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e241" w14:textId="dfee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мая 2020 года № 194. Зарегистрирован в Министерстве юстиции Республики Казахстан 28 мая 2020 года № 20748. Утратил силу приказом Заместителя Премьер-Министра - Министра труда и социальной защиты населения Республики Казахстан от 9 июня 2023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"В соответствии с подпунктом 26-3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(зарегистрирован в Реестре государственной регистрации нормативных правовых актов № 17199, опубликован в Эталонном контрольном банке нормативных правовых актов 1 августа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26-3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оказываемого центрами занятости населения,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первого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Республики Казахстан Сарбасова А.А.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2018 года № 259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лиц, ищущих работу, безработных и осуществления трудового посредничества, оказываемого центрами занятости населения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лиц, ищущих работу, безработных и осуществления трудового посредничества, оказываемого центрами занятости населения (далее – Правила) разработаны в соответствии с подпунктом 26-3)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(далее – Закон),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регистрации лиц, ищущих работу, регистрации безработных, осуществления трудового посредничества центрами занятости населения.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 в рамках адресной социальной помощи;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информационная система социально-трудовой сферы (далее – АИС "Рынок труда") – аппаратно-программный комплекс, предназначенный для автоматизации деятельности уполномоченного органа по вопросам занятости населения, местных органов занятости населения, центров занятости населения,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вакансия – свободное рабочее место (должность) у работодателя;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интернет-ресурс "Биржа труда" (далее – интернет-ресурс "Биржа труда) – электронный информационный ресурс, содержащий единую информационную базу рынка труда, функционирующий в сети Интернет, который сопровождается центром развития трудовых ресурсов в целях оказания государственных мер содействия занятости населения;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индивидуальная карта занятости – документ, в котором указываются личные данные, история занятости, предлагаемые и реализуемые мероприятия, цели содействия занятости и их исполнение;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безработное лицо – физическое лицо, осуществляющее поиск работы и готовое приступить к работе;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социальные выплаты на случай потери работы – выплаты, осуществляемые Государственным фондом социального страхования в пользу лиц, зарегистрированных в качестве безработных, являющихся участниками системы обязательного социального страхования;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подходящая работа – работа, в том числе временного характера, соответствующая профессиональной подготовке, трудовому стажу и опыту работы по прежней специальности, состоянию здоровья, режиму рабочего времени, транспортной доступности рабочего места;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государственных органов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центр занятости населения (далее – центр занятости)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местный орган по вопросам занятости населения – структурное подразделение местных исполнительных органов района, городов областного значения, области, городов республиканского значения, столицы, определяющее направления содействия занятости населения исходя из ситуации на региональном рынке труда.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"Оказание содействия лицам, ищущим работу, и безработным" согласно приложению 1 к настоящим Правилам (далее – Стандарт государственной услуги).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лиц, ищущих работу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не имеющее работу и (или) заработка (дохода), ищущее подходящую работу (далее – соискатель), при обращении за содействием в трудоустройстве регистрируется в качестве лица, ищущего работу: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центр занятости населения по месту жительства;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веб-портал "электронного правительства";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регистрации в качестве лица, ищущего работу, соискатель предъявляет в центр занятости по месту жительства или Государственную корпорацию документы, соответствующих стандарту государственной услуги согласно приложению 1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удостоверения личности и введения данных в АИС "Рынок труда" документы возвращаются соискателю.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Лицо, не достигшее шестнадцатилетнего возраста, также предоставляет письменное заявление одного из его законных представителей в произвольной форме.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регистрации лиц, ищущих работу, при обращении в центр занятости населения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соискателем полного пакета документов работник центра занятости населения принявший заявление, проверяет достоверность пакета документов, принимаемых у соискателя.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установления недостоверности представленных документов и (или) данных (сведений), содержащихся в них, центр занятости населения в течение одного рабочего дня со дня их поступления возвращает приложенные к заявлению документы и выдает соискателю уведомление об отказе в регистрации согласно приложению 2 к настоящим Правилам.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центра занятости предоставляет соискателю полную информацию о государственных мерах содействия занятости населения и услугах, оказываемых центром занятости.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центра занятости на основе индивидуального идентификационного номера соискателя формирует в АИС "Рынок труда" запрос в информационные системы государственных органов и (или) организаций для получения персональной информации о соискателе.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занятости вносит персональные данные соискателя в индивидуальную карту занятости в АИС "Рынок труда"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июня 2016 года № 576 "Об утверждении формы индивидуальной карты занятости и правила ее ведения" (зарегистрирован в Реестре государственной регистрации нормативных правовых актов под № 14056).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распределения на категории, исходя из предполагаемой длительности периода безработицы работник центра занятости распределяет соискателей в АИС "Рынок труда" на основании их персональных данных, внесенных в индивидуальную карту занятости.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"Рынок труда" на основании данных, введенных работником центра занятости, автоматически определяется соответствующая категория соискателя.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установления достоверности представленных документов и (или) данных (сведений), содержащихся в них, центр занятости населения в течение одного рабочего дня со дня их поступления регистрируют соискателя в качестве лиц, ищущих работу и выдает соискателю уведомление о регистрации в качестве лица, ищущего работу согласно приложению 3 к настоящим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регистрации в качестве лица, ищущего работу соискателю осуществляется центром занятости населения на основании расписки, при предъявлении удостоверения личности.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регистрации соискателя в качестве лица, ищущего работу, работник центра занятости информирует о возможностях использования интернет-ресурса "Биржа труда".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заполнения индивидуальной карты занятости и распределения соискателей на категории исходя из предполагаемой длительности периода безработицы работник центра занятости делает отметку в АИС "Рынок труда" о его регистрации в качестве лица, ищущего работу.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центра занятости в сельском населенном пункте соискатель обращается в аппарат акима сельского округа к ассистенту для регистрации в качестве лица, ищущего работу. Ассистент проводит предварительную регистрацию соискателя в качестве лица, ищущего работу.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регистрации в качестве лица, ищущего работу, соискатель предъявляет ассистенту документы, указанные в стандарте государственной услуги в соответствии с приложением 1 к настоящим Правилам.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Ассистент проверяет документы соискателя на достоверность в соответствии с пунктом 7 настоящих Правил.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регистрации соискателя в качестве лица, ищущего работу, ассистент вносит персональные данные в индивидуальную карту занятости в АИС "Рынок труда". В случае отсутствия доступа в АИС "Рынок труда" ассистент заполняет индивидуальную карту занятости в электронном либо в бумажном виде.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Ассистент проводит распределение соискателя на категории исходя из предполагаемой длительности периода безработицы в соответствии с пунктом 14 настоящих Правил.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Ассистент информирует о возможностях использования интернет-ресурса "Биржа труда".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установления достоверности представленных документов и (или) данных (сведений), содержащихся в них, ассистент в течение одного рабочего дня, направляет в центр занятости документы, указанные в стандарте государственной услуги в соответствии с приложением 1 к настоящим Правилам.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Работник центра занятости в течение одного рабочего дня со дня получения документов от ассистента вносит персональные данные соискателя в АИС "Рынок труда", делает отметку о регистрации соискателя в качестве лица, ищущего работу, и уведомляет соискателя о дате регистрации через ассистента или посредством информационно-коммуникационных технологий и (или) абонентского устройства сети сотовой связи.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повторном обращении соискателя для регистрации в качестве лица, ищущего работу, работник центра занятости осуществляет проверку достоверности персональных данных и сведений, представленных соискателем ранее, и вносит соответствующие изменения в индивидуальную карту занятости.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занятости населения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разрешения и уведомления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Центр занятости в течение десяти рабочих дней со дня регистрации лица, ищущего работу, оказывает ему содействие в подборе подходящей работы в соответствии с главой 4 настоящих Правил.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лиц, ищущих работу, через веб-портал "электронного правительства"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Соискатель регистрируется в качестве лица, ищущего работу, в электронной форме через веб-портал "электронного правительства" при наличии электронной цифровой подписи.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Соискатель для регистрации в качестве лица, ищущего работу, через веб-портал "электронного правительства" заполняет заявку на получение государственной услуги с указанием персональных данных.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оказание государственной услуги направляется в "личный кабинет" соискателя.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Данные соискателя автоматически направляется в центр занятости по месту регистрации.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Работник центра занятости населения проводит регистрацию лица, ищущего работу в соответствии с параграфом 1 настоящей Главы.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 работник центра занятости населения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портале результат оказания государственной услуги направляется и хранится в "личном кабинете" соискателя в форме электронного документа, подписанного электронной цифровой подписью директора центра занятости или уполномоченного им лица.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регистрации лиц, ищущих работу, при обращении в Государственную корпорацию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Регистрацию соискателя, при обращении за трудовым посредничеством в Государственную корпорацию проводит работник центра занятости, который осуществляет прием населения в Государственной корпорации и проводит регистрацию лица, ищущего работу в соответствии с параграфом 1 настоящей главы.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безработных лиц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случае, если центр занятости по истечении периода, указанного в пункте 24 настоящих Правил, не подобрал для соискателя подходящую работу, то в течение двух рабочих дней направляет в электронном виде через АИС "Рынок труда" местному органу по вопросам занятости населения его документы, указанные в стандарте государственной услуги в соответствии с приложением 1 к настоящим Правилам.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занятости или уполномоченное им лицо закрепляет проект решения о регистрации лица, ищущего работу в качестве безработного лица (далее – безработный), в АИС "Рынок труда" электронной цифровой подписью.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Местный орган по вопросам занятости населения осуществляет проверку достоверности полученной информации через АИС "Рынок труда" в информационных системах государственных органов и (или) организаций.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органа по вопросам занятости населения или уполномоченное им лицо в АИС "Рынок труда" подписывает решение о регистрации безработного посредством электронной цифровой подписи.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Работник центра занятости в течение двух рабочих дней со дня принятия решения местным органом по вопросам занятости населения выдает уведомление о регистрации в качестве безработного по форме согласно приложению 4 к настоящим Правилам, подписанный директором центра занятости или лицом, которое его замещает, либо уведомление об отказе в регистрации лица, ищущего работу, в качестве безработного согласно приложению 5 к настоящим Правилам по основаниям, предусмотренным пунктом 34 настоящих Правил.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регистрируются в качестве безработного: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шестнадцатилетнего возраста;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работающие по трудовому договору, в том числе выполняющие работу за оплату на условиях полного либо неполного рабочего времени или имеющие иную оплачиваемую работу, приносящую заработок (доход);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достигшие пенсионного возраста, установленного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2013 года "О пенсионном обеспечении в Республике Казахстан";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представившие документы, содержащие заведомо ложные сведения об отсутствии работы и заработка (дохода), а также другие недостоверные сведения.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Работник центра занятости в течение двух рабочих дней со дня принятия решения местным органом по вопросам занятости населения извещает лицо, ищущее работу: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дате регистрации в качестве безработного или об отказе в регистрации посредством информационно-коммуникационных технологий и (или) абонентского устройства сети сотовой связи, а жителей сельской местности также через акима поселка, села и сельского округа;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перечне документов, которые необходимы для назначения социальной выплаты на случай потери работы из Государственного фонда социального страхования.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Центр занятости населения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пунктом 23 настоящих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Безработные, зарегистрированные в местном органе по вопросам занятости населения, соблюдают порядок, условия и сроки посещения или уведомления центра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Выдача справки о регистрации в качестве безработного осуществляется через веб-портал "электронного правительства" при наличии электронной цифровой подписи.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о регистрации в качестве безработного составляет тридцать календарных дней со дня ее выдачи.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справки о регистрации в качестве безработного" согласно приложению 6 к настоящим Правилам.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Справка о регистрации в качестве безработного выдается на безвозмездной основе.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Безработный подает заявление в электронной форме согласно приложению 7 к настоящим Правилам на получение государственной услуги, удостоверенного электронной цифровой подписью, с указанием персональных данных.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 принятии запроса на оказание государственной услуги направляется в "личный кабинет" соискателя.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Срок оказания государственной услуги составляет один день с момента подачи заявления на получение государственной услуги.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Результат оказания государственной услуги направляется и хранится в "личном кабинете" услугополучателя в форме электронного документа согласно приложению 8 к настоящим Правилам либо мотивированный ответ об отказе в оказании государственной услуги по основаниям.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Местный орган по вопросам занятости населения в течение двух рабочих дней со дня получения соответствующей информации от центра занятости населения снимает с учета безработного в случаях: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за безработного отчислений на обязательное социальное медицинское страхование, обязательных пенсионных взносов и социальных отчислений;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от трех предложенных центром занятости населения вариантов подходящей работы или несвоевременного уведомления центра занятости населения, а проживающего в сельских населенных пунктах – акима поселка, села, сельского округа о согласии или отказе от предложенных вариантов подходящей работы;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неявки без уважительных причин: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уведомления центром занятости населения по месту предложенного трудоустройства или обучения;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 вызову в центр занятости населения на участие в активных мерах содействия занятости;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самовольного прекращения участия в активных мерах содействия занятости;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безработным без уважительных причин сроков посещения или уведомления центра занятости населения, предусмотренных в пункте 37 настоящих Правил;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осуждения безработного к наказанию в виде лишения свободы либо направления на принудительное лечение по вступившему в законную силу решению суда;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несвоевременное (в течение пяти рабочих дней) предоставление центру занятости населения обстоятельств, влияющих на дальнейшую работу с ним, связанную с: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переменой места жительства;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трудоустройством на постоянную, временную работу, работу по договорам гражданско-правового характера;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занятием предпринимательской деятельностью;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учредительством (соучредительство) в организации независимо от организационно-правовой формы и формы собственности;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установлением или изменение и группы инвалидности;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назначением пенсионных выплат.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заведомо ложных или поддельных документов.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Местный орган по вопросам занятости населения после снятия с учета безработного делает отметку в индивидуальной карте занятости безработного в АИС "Рынок труда".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местного органа по вопросам занятости населения или уполномоченное им лицо в АИС "Рынок труда" подписывает решение о снятии безработного с учета электронной цифровой подписью.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в течение двух рабочих дней со дня снятия безработного с учета уведомляет его об этом посредством информационно-коммуникационных технологий и (или) абонентского устройства сети сотовой связи, а жителей сельской местности через акима поселка, села, сельского округа.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снятия безработного с учета согласно подпункту 1) пункта 44 настоящих Правил указанные сведения вносятся работником центра занятости населения в индивидуальной карте занятости безработного в АИС "Рынок труда".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местного органа по вопросам занятости населения и (или) его должностных лиц, центра занятости населения и (или) его должностных лиц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Обжалование решений, действий (бездействия) местного органа по вопросам занятости населения и (или) его должностных лиц, центра занятости населения и (или) его должностных лиц по вопросам оказания государственных услуг жалоба подается на имя руководителя местного органа по вопросам занятости населения либо на имя руководителя местного исполнительного органа.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местного исполнительного органа подлежит рассмотрению в течение 5 (пяти) рабочих дней со дня ее регистрации.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несогласия с результатами оказанной государственной услуги соискатель обращается с жалобой в уполномоченный орган по оценке и контролю за качеством оказания государственных услуг.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поступившая в адрес уполномоченного органа по оценке и контролю за качеством оказания государственных услуг, подлежит рассмотрению в течении 15 (пятнадцать) рабочих дней со дня ее регистрации.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трудового посредничества Параграф 1. Разработка индивидуального плана трудоустройства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оказания содействия работодателям в подборе подходящего специалиста, а лицам, ищущим работу, безработным и иным обратившимся лицам в подборе подходящей работы осуществляется трудовое посредничество.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трудового посредничества работник центра занятости в течение двух рабочих дней со дня регистрации лица, ищущего работу местным органом по вопросам занятости населения в качестве безработного, составляет в АИС "Рынок труда" индивидуальный план трудоустройства по форме согласно приложению 9 к настоящим Правилам.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Заполненный индивидуальный план трудоустройства подписывается безработным и работником центра занятости, который разрабатывал план. Экземпляр индивидуального плана трудоустройства передается безработному.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Безработный, зарегистрированный в местном органе по вопросам занятости населения, выполняет мероприятия и соблюдает сроки, установленные в индивидуальном плане трудоустройства.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Безработный, зарегистрированный в местном органе по вопросам занятости населения, в течение пяти рабочих дней со дня наступления обстоятельств, влияющих на дальнейшую работу с ним, предоставляет центру занятости соответствующую информацию, связанную с: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переменой места жительства;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трудоустройством на постоянную, временную работу, работу по договорам гражданско-правового характера;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занятием предпринимательской деятельностью;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учредительством (соучредительство) в организации независимо от организационно-правовой формы и формы собственности;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установлением или изменением группы инвалидности;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назначением пенсионных выплат.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проводит мониторинг выполнения безработным мероприятий индивидуального плана трудоустройства.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Центр занятости после регистрации лица в качестве безработного оказывает ему содействие в подборе подходящей работы,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параграфом 3 настоящей главы, или направляет его на активные меры содействия занятости в соответствии с индивидуальным планом трудоустройства.</w:t>
      </w:r>
    </w:p>
    <w:bookmarkEnd w:id="135"/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регистрации вакансий, предоставленных работодателями в центр занятости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В соответствии с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работодатель направляет центру занятости письменно или посредством интернет-ресурса "Биржа труда" сведения о наличии вакансий в течение пяти рабочих дней со дня их появления с указанием условий труда и оплаты.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направлении работодателем сведений о наличии вакансий в письменном виде работник центра занятости в течение одного рабочего дня со дня получения регистрирует их в АИС "Рынок труда".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в АИС "Рынок труда" работником центра занятости вносится следующая информация о вакансии: профессия (должность), условия труда, регион трудоустройства, требования к квалификации соискателя, дата регистрации вакансии в центре занятости, требуемый уровень образования, профессиональный уровень, уточнение по профессии, требуемый стаж работы соискателя, уровень заработной платы, должностные обязанности, наличие стажировки и другие дополнительные сведения о вакансии.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в АИС "Рынок труда" работником центра занятости сведения о вакансиях размещаются в свободном доступе на интернет-ресурсе "Биржа труда".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направлении сведений о наличии вакансий посредством интернет-ресурса "Биржа труда" работодатели размещают информацию о вакансии, указанной в пункте 51 настоящих Правил, через "личный кабинет".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работодателем на интернет-ресурсе "Биржа труда" сведения о вакансиях автоматически размещаются в АИС "Рынок труда".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Подбор кандидатов на вакансии и направление их к работодателям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регистрации вакансий, которые направлены работодателем в центр занятости письменно или посредством интернет-ресурса "Биржа труда", в соответствии с параграфом 2 настоящей главы, центр занятости в течение одного рабочего дня проводит подбор кандидатов на вакансии.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проводит подбор кандидатов на вакансии среди лиц, ищущих работу, безработных и иных обратившихся лиц, зарегистрированных центром занятости в АИС "Рынок труда" и лиц, которые самостоятельно зарегистрировались на интернет-ресурсе "Биржа труда".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обеспечивает подбор вакансий для зарегистрированных в АИС "Рынок труда" лиц, ищущих работу, безработных и иных обратившихся лиц.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Работник центра занятости проводит отбор кандидатов на вакансию с учетом профессии (должности) кандидата, уровня профессиональной подготовки и квалификации, опыта и навыков работы, уровня заработной платы, режима рабочего времени, а также в соответствии с другими требованиями и условиями для кандидатов, установленными работодателями при регистрации вакансии.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Работник центра занятости в течение трех рабочих дней со дня возникновения вакансий уведомляет лицо, ищущее работу, и (или) безработного, и (или) иных обратившихся лиц о наличии подходящей работы: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его личном посещении центра занятости;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интернет-ресурса "Биржа труда" через "личный кабинет";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абонентского устройства сети сотовой связи.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работу, безработный или иное обратившееся лицо проживают в сельской местности, специалист центра занятости уведомляет их о наличии подходящей работы также через ассистента по АСП.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Лицо, ищущее работу, безработный или иное обратившееся лицо в течение трех рабочих дней после получения от центра занятости предложений о наличии подходящей работы лично или посредством информационно-коммуникационных технологий и (или) абонентского устройства сети сотовой связи уведомляет центр занятости о согласии или отказе от предложенной подходящей работы.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ищущее работу, безработный или иное обратившееся лицо, которое проживает в сельской местности, в течение трех рабочих дней после получения предложений о наличии подходящей работы также может сообщить акиму поселка, села, сельского округа или ассистенту о согласии или отказе от предложенной подходящей работы.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уведомление центра занятости или акима поселка, села, сельского округа считается отказом от предложенной подходящей работы.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согласии кандидатов на трудоустройство на заявленную вакансию и при соответствии условий работы для кандидатов работник центра занятости в течение одного рабочего дня направляет работодателю данные (резюме) отобранных кандидатов: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АИС "Рынок труда". Данные (резюме) кандидатов отображаются в "личном кабинете" работодателя на интернет-ресурсе "Биржа труда". Работник центра занятости посредством информационно-коммуникационных технологий и (или) абонентского устройства сети сотовой связи сообщает работодателю о направленных ему данных (резюме) кандидатов;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информационно-коммуникационных технологий и (или) абонентского устройства сети сотовой связи.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работник центра занятости напоминает работодателю рассмотреть данные (резюме) кандидатов и сообщить о своем решении посредством информационно-коммуникационных технологий и (или) абонентского устройства сети сотовой связи.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согласовывает с работодателем время и место проведения собеседования с кандидатами, которые заинтересовали работодателя.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посредством информационно-коммуникационных технологий и (или) абонентского устройства сети сотовой связи уведомляет кандидатов о времени и месте проведения собеседования с работодателем.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Безработный, зарегистрированный в местном органе по вопросам занятости, в течение пяти рабочих дней со дня уведомления о времени и месте проведения собеседования центром занятости должен обратиться к работодателю по вопросу трудоустройства.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Работодатель в течение пяти рабочих дней со дня направления кандидата для трудоустройства извещает центр занятости письменно или посредством интернет-ресурса "Биржа труда" через "личный кабинет" о приеме на работу или об отказе в приеме на работу.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извещения работодателем о приеме на работу в течение пяти рабочих дней считается отказом в трудоустройстве предложенного кандидата.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подтверждения трудоустройства кандидата работодателем, соответствующая вакансия удаляется из интернет-ресурса "Биржа труда" и в АИС "Рынок труда".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Центром занятости обеспечивается функционирование зоны самообслуживания, где предоставляется возможность самостоятельного размещения резюме и поиска свободных вакансий для соискателей и самостоятельного поиска персонала для работодателей посредством интернет-ресурса "Биржа труда", а также осуществляется консультирование населения по вопросам использования интернет-ресурса "Биржа труда".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"Оказание содействия лицам, ищущим работу, и безработным"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МИО городов Нур-Султана,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государственную корпорацию "Правительство для граждан";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правительства": www.egov.kz и абонентское устройство сотовой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услугодатель.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корпорацию, услугодателю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в Государственной корпорации, у услугодателя – 20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в качестве лица, ищущего работу либо мотивированный ответ об отказе в оказании государственной услуги по основаниям, предусмотренным пунктом 9 настоящего стандарта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20-00 часов без перерыва на обед, за исключением воскресенья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регистрации в качестве лица, ищущего работу, соискатель предъявляет в центр занятости по месту жительства или Государственную корпорацию: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согласно приложению 1 к стандарту государственной услуги "Оказание содействия лицам, ищущим работу, и безработным";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подтверждающий трудовую деятельность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 об образовании, квалификации, наличии специальных знаний или профессиональной подготовки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удостоверения личности и введения данных в АИС "Рынок труда" документы возвращаются соискателю.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регистрации в качестве лица, ищущего работу, через веб-портал "электронного правительства" соискатель заполняет форму сведений для регистрации в качестве лица, ищущего работу, согласно приложению 2 к настоящему стандарту государственной услуги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предоставления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 услугодатель или Государственная корпорация отказывают в приеме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www.enbek.gov.kz;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корпорации: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 указаны на интернет-ресурсе www.enbek.gov.kz.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ищущим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безработным"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Заявление</w:t>
      </w:r>
    </w:p>
    <w:bookmarkEnd w:id="172"/>
    <w:p>
      <w:pPr>
        <w:spacing w:after="0"/>
        <w:ind w:left="0"/>
        <w:jc w:val="both"/>
      </w:pPr>
      <w:bookmarkStart w:name="z199" w:id="173"/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в качестве лица, ищущего работу.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заявителе: Фамилия, имя, отчество (при его наличии)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Настоящим, подписываясь ниже, я подтверждаю свое согласие на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моих персональных данных необходимых для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"Регистрация лиц, ищущих работу", на содействие в  трудоустройстве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аутсорсинг услуг в сфере занятости населения, размещения  на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интернет-ресурсе "Биржа труда" (www.enbek.kz) для  рассмотрения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работниками центра занятости населения, работодателями,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зарегистрированными на интернет-ресурсе "Биржа труда", частными агентствами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занятости, с которыми заключены  договора аутсорсинга в целях трудоустройства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 (при его наличии), пол, возраст, социальный статус,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образование, опыт работы, навыки, контактные номера городских  и 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телефонов, регион проживания, электронная почта и другие персональные данные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 их защите"). Согласие предоставляется подписанием настоящего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полном объеме, без каких-либо замечаний и возражений. "___" ___________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___________ (подпись). Предупрежден(а)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 Телефон: ___________________; Мобильный: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________________; E-mail: _____________________; "___" 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(линия отреза) фамилия, имя, отчество (при его наличии)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заявления: "___" ___________ 20___ года  (дата получения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года). Настоящим, подписываясь ниже, я подтверждаю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  моих персональных данных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 "Регистрация лиц, ищущих работу", на содействие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трудоустройстве через аутсорсинг услуг в сфере занятости населения, размещения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интернет-ресурсе "Биржа труда"  (www.enbek.kz)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моих персональных данных работниками  центра занятости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работодателями, зарегистрированными на  интернет-ресурсе "Биржа труда",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частными агентствами занятости, с которыми  заключены договора аутсорсинга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трудоустройства (фамилия, имя,  отчество (при его наличии), пол, возраст,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статус, образование,  опыт работы, навыки, контактные номера городских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мобильных телефонов,  регион проживания, электронная почта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персональные данные в 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 "О персональных данных и их защите"). Согласие предоставляется подписанием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заявления в полном объеме, без каких-либо замечаний 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года ___________ (подпись).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ищущим работу,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безработным"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Форма сведений для регистрации в качестве лица, ищущего работу</w:t>
      </w:r>
    </w:p>
    <w:bookmarkEnd w:id="174"/>
    <w:p>
      <w:pPr>
        <w:spacing w:after="0"/>
        <w:ind w:left="0"/>
        <w:jc w:val="both"/>
      </w:pPr>
      <w:bookmarkStart w:name="z203" w:id="175"/>
      <w:r>
        <w:rPr>
          <w:rFonts w:ascii="Times New Roman"/>
          <w:b w:val="false"/>
          <w:i w:val="false"/>
          <w:color w:val="000000"/>
          <w:sz w:val="28"/>
        </w:rPr>
        <w:t>
      1) Информация о заявителе: Фамилия, имя, отчество (при его наличии):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Пол: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Национальность: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Гражданство: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"___" ____________ 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(страна, область, город, район, населенный пункт, наименование 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дома, номер квартиры):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образования:__________________________________________________________;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Целевая группа:_______________________________________________________________;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_________________ Номер документа:____________________________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выдан: _______________________  Дата выдачи: "___" _______________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Действителен до: "___" _____________ 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телефон:__________________________________________________________;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Данные о регистрации: Причина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незанятости:__________________________________________________________________;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состояния:__________________________________________________________;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учета:___________________________________________________________________;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незанятости:_____________________________________________________________;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Данные, необходимые для поиска подходящей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профессия:__________________________________________________________;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по должности:______________________________________________________;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минимальная оплата труда:____________________________________________;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Желаемая максимальная оплата труда:___________________________________________;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 работы:_______________________________________________________________;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смену места жительства:____________________________________________;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Данные об образовании: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наименование учебного заведения: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специальности:_________________________________________________;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учебного заведения:______________________________________________________;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по образованию:______________________________________;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в учебное заведение: "___"___________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учебного заведения: "___"________________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трудоустройство по специальности:___________________________;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Данные о трудовой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Профессия, должность:_______________________________________________________;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по должности:_____________________________________________________;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Отрасль: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обязанности:_________________________________________________;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 по данной профессии (лет):________________________________;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(с): "___" _____________ 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(по): "___" _____________ 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трудоустройство по профессии: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навыках: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Хобби:____________________________________________________________________;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Курсы, тренинги, сертификаты:_______________________________________________;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Специализированные навыки:________________________________________________;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навыки:_____________________________________________________________;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Знание языков:_____________________________________________________________;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знания языка:______________________________________________________;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Сведения о наличии водительского удостоверения:____________________________;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Дополнительное контактное лицо (Фамилия, имя, отчество (при его наличии),  телефон,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 адрес):_________________________________________________;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Дополнительные сведения: Дети до 18 лет, проживающие с заявителем: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судимости:________________________________________________________;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Востребованность специальности заявителя: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специальностей, имеющихся у заявителя: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работы по основной специальности: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стаж работы:________________________________________________________;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на последнем месте работы: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Длительность текущей безработицы: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предыдущей безработицы (до текущей безработицы): 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прохождения профессионального обучения (краткосрочные курсы подготовки,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переподготовки, повышения квалификации):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навыков поиска работы: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компьютерных навыков: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мотивации к трудоустройству: 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Уведомление об отказе в регистрации в качестве лица, ищущего работу</w:t>
      </w:r>
    </w:p>
    <w:bookmarkEnd w:id="176"/>
    <w:p>
      <w:pPr>
        <w:spacing w:after="0"/>
        <w:ind w:left="0"/>
        <w:jc w:val="both"/>
      </w:pPr>
      <w:bookmarkStart w:name="z207" w:id="1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                      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центра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Директор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Уведомление о регистрации в качестве лица, ищущего работу</w:t>
      </w:r>
    </w:p>
    <w:bookmarkEnd w:id="178"/>
    <w:p>
      <w:pPr>
        <w:spacing w:after="0"/>
        <w:ind w:left="0"/>
        <w:jc w:val="both"/>
      </w:pPr>
      <w:bookmarkStart w:name="z211" w:id="1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занятости населения"  зарегистрирован (а) в качестве лица, ищущего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 центра занятости населения) с "___"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bookmarkStart w:name="z21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Уведомление о регистрации в качестве безработного</w:t>
      </w:r>
    </w:p>
    <w:bookmarkEnd w:id="180"/>
    <w:p>
      <w:pPr>
        <w:spacing w:after="0"/>
        <w:ind w:left="0"/>
        <w:jc w:val="both"/>
      </w:pPr>
      <w:bookmarkStart w:name="z214" w:id="181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фамилия, имя, отчество (при его наличии) в том что он(а)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зарегистрирован(а)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качестве безработного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по вопросам занятости населения с "___" ____________ 20___ года. 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выдачи: "___" __________ 20___ года срок действия справки до "___" __________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 занятости населения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Уведомление об отказе в регистрации лица, ищущего работу, в качестве безработного</w:t>
      </w:r>
    </w:p>
    <w:bookmarkEnd w:id="182"/>
    <w:p>
      <w:pPr>
        <w:spacing w:after="0"/>
        <w:ind w:left="0"/>
        <w:jc w:val="both"/>
      </w:pPr>
      <w:bookmarkStart w:name="z218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                                    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(наименование центра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Директор центра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                 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"Выдача справки о регистрации в качестве безработного"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в качестве безработного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согласно приложению 7 к Правилам регистрации лиц, ищущих работу, безработных и осуществления трудового посредничества, оказываемого центрами занятости населения в форме электронного документа, удостоверенного электронной цифровой подписью услугополучателя;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уведомление о принятии заявки с указанием даты получения результата государственной услуги направляется в "личный кабинет"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отсутствия регистрации в качестве безработного услугодатель отказывают в выдаче справки о регистрации в качестве безработного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</w:t>
      </w:r>
    </w:p>
    <w:bookmarkEnd w:id="185"/>
    <w:bookmarkStart w:name="z22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Заявление</w:t>
      </w:r>
    </w:p>
    <w:bookmarkEnd w:id="186"/>
    <w:p>
      <w:pPr>
        <w:spacing w:after="0"/>
        <w:ind w:left="0"/>
        <w:jc w:val="both"/>
      </w:pPr>
      <w:bookmarkStart w:name="z225" w:id="187"/>
      <w:r>
        <w:rPr>
          <w:rFonts w:ascii="Times New Roman"/>
          <w:b w:val="false"/>
          <w:i w:val="false"/>
          <w:color w:val="000000"/>
          <w:sz w:val="28"/>
        </w:rPr>
        <w:t>
      Прошу выдать справку о регистрации в качестве безработного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226" w:id="188"/>
      <w:r>
        <w:rPr>
          <w:rFonts w:ascii="Times New Roman"/>
          <w:b w:val="false"/>
          <w:i w:val="false"/>
          <w:color w:val="000000"/>
          <w:sz w:val="28"/>
        </w:rPr>
        <w:t>
      Информация о заявителе: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20___ года ___________ (подпись).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 "Выдача справки о регистрации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безработного".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 об ответственности за предоставление недостоверных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 телефон: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bookmarkStart w:name="z22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Справка о регистрации в качестве безработного</w:t>
      </w:r>
    </w:p>
    <w:bookmarkEnd w:id="189"/>
    <w:p>
      <w:pPr>
        <w:spacing w:after="0"/>
        <w:ind w:left="0"/>
        <w:jc w:val="both"/>
      </w:pPr>
      <w:bookmarkStart w:name="z229" w:id="190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полностью фамилия, имя, отчество (при его наличии) в том что он(а)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зарегистрирован(а)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местный орган по вопросам занятости населения с "___" ____________ 20___ года.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выдачи: "___" __________ 20___ года срок действия справки до "___" __________ 20___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центра занятости населения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ищущих работу,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посредничества, оказываемого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занятости населения</w:t>
            </w:r>
          </w:p>
        </w:tc>
      </w:tr>
    </w:tbl>
    <w:p>
      <w:pPr>
        <w:spacing w:after="0"/>
        <w:ind w:left="0"/>
        <w:jc w:val="both"/>
      </w:pPr>
      <w:bookmarkStart w:name="z231" w:id="19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наименование центра занятости населения города,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столицы, района</w:t>
      </w:r>
    </w:p>
    <w:bookmarkStart w:name="z2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ИНДИВИДУАЛЬНЫЙ ПЛАН ТРУДОУСТРОЙСТВА</w:t>
      </w:r>
    </w:p>
    <w:bookmarkEnd w:id="192"/>
    <w:p>
      <w:pPr>
        <w:spacing w:after="0"/>
        <w:ind w:left="0"/>
        <w:jc w:val="both"/>
      </w:pPr>
      <w:bookmarkStart w:name="z233" w:id="193"/>
      <w:r>
        <w:rPr>
          <w:rFonts w:ascii="Times New Roman"/>
          <w:b w:val="false"/>
          <w:i w:val="false"/>
          <w:color w:val="000000"/>
          <w:sz w:val="28"/>
        </w:rPr>
        <w:t>
      1. ИНФОРМАЦИЯ О БЕЗРАБОТНОМ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Безработный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полностью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в качестве безработного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(профессия)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ПЛАН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социальной профессиональной ориентации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консультирование по выбору профессии и места работы, прохождение тестов профессиональной ориентации;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информирование о состоянии рынка труда, возможностях трудоустройства по специальности или прохождения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трудовому посредничеству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информирование центром занятости о наличии свободных рабочих мест (вакансий) в базе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поиск соискателем работы через Электронную биржу труда (www.enbek.kz);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поиск соискателем работы через частные агентства занятости и интернет-площадки по трудоустройству;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посещение собеседований с работодателями.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меры содействия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участие в профессиональном обучении (подготовка, переподготовка и повышение квалификации);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работа на социальных рабочих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прохождение в молодежной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содействие предпринимательской инициативе;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участие в общественных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безработным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социальные выплаты на случай потери работы безработным из Государственного фонда социального страхования;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оказание адресной социальной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улучшению навыков поиска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посещение обучающих курсов по активному поиску работы, основам прохождения собеседования с работодателем и т.п.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ГРАФИК ВЗАИМОДЕЙСТВИЯ С ЦЕНТРОМ ЗАНЯТОСТИ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[Действие]</w:t>
            </w:r>
          </w:p>
        </w:tc>
      </w:tr>
    </w:tbl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трудоустройства действует до "__" ___________ 20__ года</w:t>
      </w:r>
    </w:p>
    <w:bookmarkEnd w:id="196"/>
    <w:bookmarkStart w:name="z25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занятости населения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 наличии) безработного)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____________20__года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 "___"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____________20__года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