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0d7f" w14:textId="7c60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мая 2020 года № 427. Зарегистрирован в Министерстве юстиции Республики Казахстан 26 мая 2020 года № 20729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июня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(Баймукашев М.К.)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июня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дел, в которые вносятся изменения и дополнения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 в Реестре государственной регистрации нормативных правовых актов № 10056, опубликован 21 января 2015 года в газете "Казахстанская правда") внести следующие изменения: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"6). Первичная регистрация транспортного средства – государственная регистрация транспортного средства, впервые осуществляемая на территории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транспортных средств временно ввезенных в Республику Казахстан, а также транспортных средств с левосторонним расположением органов управления, зарегистрированных на граждан Республики Казахстан в уполномоченных органах Республики Армения и ввезенных в Республику Казахстан до 1 февраля 2020 года, не является первичной регистрацией транспортного средства";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регистрации, изменении в регистрации, снятии с учета транспортных средств все необходимые данные заносятся в ЕИС. При регистрации транспортных средств, прибывших из стран, входящих в Евразийский экономический союз, в особых отметках СРТС указывается запись: из Российской Федерации – ТС РФ, из Республики Армения – ТС РА, из Республики Беларусь – ТС РБ, из Кыргызской Республики – ТС КР.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транспортных средств с левосторонним расположением органов управления, зарегистрированных на граждан Республики Казахстан в уполномоченных органах Республики Армения и ввезенных в Республику Казахстан до 1 февраля 2020 года, в особых отметках СРТС указывается: "Не подлежит регистрации на иное лицо";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16-1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Для совершения регистрации транспортных средств с левосторонним расположением органов управления, зарегистрированных на граждан Республики Казахстан в уполномоченных органах Республики Армения и ввезенных в Республику Казахстан до 1 февраля 2020 года владельцами представляются: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об уплате сбора за государственную регистрацию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553 Налогового Кодекса Республики Казахстан и государственных пошлин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СРТС и ГРНЗ на транспортные средства, выданные в уполномоченном органе Республики Армения;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безопасности конструкции транспортного средства по форме согласно приложению 17 к ТР ТС 018/2011, в случае наличия в идентификационном номере менее 17 знаков";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35-1 изложить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В случае, предусмотренном пунктом 16-1 оригиналы регистрационных документов и ГРНЗ, выданных уполномоченным органом Республики Армения хранятся по месту регистрации транспортного средства до принятия владельцем решения о его первичной регистрации либо вывозе за пределы Республики Казахстан";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50-1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В случаях, предусмотренных подпунктом 1 пункта 49 настоящих Правил, в отношении транспортных средств с левосторонним расположением органов управления, зарегистрированных на граждан Республики Казахстан в уполномоченных органах Республики Армения и ввезенных в Республику Казахстан до 1 февраля 2020 года, внесение изменений в ЕИС производится после их снятия с регистрационного учета в Республики Армения и на основании документов, указанных в подпунктах 2), 4), 7), 12), 13) пункта 16 настоящих Правил, а в случае, предусмотренном подпунктом 6) пункта 49 настоящих Правил, внесение изменений в ЕИС и СРТС производится на основании документов, указанных в подпунктах 1), 2), пункта 16-1 настоящих Правил";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66-1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"66-1. При снятии с учета транспортных средств, зарегистрированных на основании документов, выданных уполномоченным органом  Республики Армения на граждан Республики Казахстан и ввезенных  в Республику Казахстан до 1 февраля 2020 года для вывоза за пределы Республики Казахстан, СРТС и ГРНЗ Республики Казахстан сдаются по месту регистрации транспортных средств, а оригиналы документов и ГРНЗ выданных уполномоченным органом Республики Армения возвращаются владельцам".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декабря 2015 года № 1040 "Об утверждении форм и образцов государственных регистрационных номерных знаков" (зарегистрирован в Реестре государственной регистрации нормативных правовых актов № 12892, опубликован 28 января 2016 года в информационно-правовой системе "Әділет") внести следующее изменение: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 2-1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Тип 1А-1 (рисунок 2-1) - передний и задний государственный регистрационный номерной знак серии "А" на автомобили зарегистрированные на граждан Республики Казахстан в уполномоченных органах Республики Армения и ввезенных в Республику Казахстан до 1 февраля 2020 года.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2291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2-1.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1А-2 (рисунок 2-2) - задний государственный регистрационный номерной знак серии "А".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2-2.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8923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16-1 изложить в следующей редакции: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Фон (поля) государственных регистрационных номерных знаков типов 1А-1 и 1А-2 серий "А" – желтый, отличительный знак "KZ", цифровые и буквенные символы, разделительная полоса, линии рамки  и окантовка - черного цвета".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2020 года № 281 "Об утверждении Правил оказания государственной услуги "Выдача свидетельства на переоборудование автотранспортного средства и (или) прицепов к нему" (зарегистрирован в Реестре государственной регистрации нормативных правовых актов № 20222, опубликован 31 марта 2020 года в информационно-правовой системе "Әділет") внести следующее изменение: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уполномоченные органы в сфере обеспечения безопасности дорожного движения и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