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3f7f" w14:textId="54e3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мая 2020 года № 132. Зарегистрирован в Министерстве юстиции Республики Казахстан 19 мая 2020 года № 20666.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 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охране и использовании объектов историко-культурного наследия"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 и условия, предъявляемые при лицензировании деятельности по осуществлению научно-реставрационных работ на памятниках истории и культуры и перечень документов, подтверждающих соответствие 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и условия, предъявляемые при лицензировании деятельности по осуществлению археологических работ и перечень документов, подтверждающих соответствие 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января 2015 года № 29 "Об утверждении квалификационных требований, предъявляемых при лицензировании деятельности по осуществлению археологических и (или) научно-реставрационных работ на памятниках истории и культуры, и перечня документов, подтверждающих соответствие им" (зарегистрирован в Реестре государственной регистрации нормативных правовых актов за № 10664, опубликован 17 апреля 2015 года в информационно-правовой системе "Әділет").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двадцати одного календарного дня после дня его первого официального опубликования, за исключением строк, порядковые номера 1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которые вводятся в действие с 1 июля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132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условия, предъявляемые при лицензировании деятельности по осуществлению научно-реставрационных работ на памятниках истории и культуры и  перечень документов, подтверждающих соответствие им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и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специалиста-реставратора со средним техническим и профессиональным образованием (реставрация) со стажем работы не менее пяти лет или научного работника по соответствующей специальности (архитектура) со стажем работы не менее пяти лет и ученой степенью в данной области или со степенями магистра, доктора по профилю, доктора философии (PhD).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(далее – Квалификационные требования) и перечню документов, подтверждающих соответствие 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научно-реставрационных работ на памятниках истории и культуры: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расчетов, разработки, составления и оформления графических и проектных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лицензировании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и условиям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специалисте-реставраторе или научном работнике, подтверждающие соответствие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специалисте-реставраторе или научном работнике: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 __________________________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ученая степень, специализация и квалификация 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номер, дата выдачи диплома об образовании _____________________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 _____________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работы _______________________________________________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занимаемая должность _______________________________________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приказа о принятии на работу или индивидуального трудового договора ______________________________________________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стаж работы в сфере научно-реставрационных работ на памятниках истории и культуры ____________________________________.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проектах в сфере научно-реставрационных работ памятников истории и культуры: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_______________________________________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на оказание услуг и работ______________________________.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 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лицензировании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и условиям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специализированных оборудованиях, подтверждающие соответствие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модель специализированного оборудования _________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___________________________________________________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(марки, мощности) _______________________________</w:t>
      </w:r>
    </w:p>
    <w:bookmarkEnd w:id="36"/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и дата договора купли/продажи/аренды специализированного оборудования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юридического и (или) физического лица, с которым заключен договор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 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132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условия, предъявляемые при лицензировании деятельности по осуществлению  археологических работ и перечень документов, подтверждающих соответствие им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изменением, внесенным приказом и.о. Министра культуры и спорта РК от 30.03.2023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и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научного работника с высшим образованием по соответствующей специальности (археология и этнология, история) со стажем работы не менее пяти лет и ученой степенью в данной области или степенями магистра, доктора по профилю, доктора философии (PhD).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работник работающий в организации, имеющей лицензию на деятельность по осуществлению археологических работ, не может быть заявлен другой организацией в процессе подачи заявления для получения лицензии на указанные подвиды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условиям, предъявляемым при лицензировании деятельности по осуществлению археологических работ (далее – Квалификационные требования) и перечню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оборудования по осуществлению археологических работ: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минимальная материально-техническая оснащенность на праве собственности (хозяйственного ведения или оперативного управления) и (или)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компьютерная техника с программным обеспечением для выполнения работ, связанных с заявленным подвидом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и условиям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культуры и спорта РК от 30.03.2023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лицензировании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и условиям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научном работнике, подтверждающие соответствие квалификационным требованиям и условиям, предъявляемым при лицензировании деятельности по осуществлению археологических работ.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научном работнике: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 __________________________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ученая степень, специализация и квалификация __________________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номер, дата выдачи диплома об образовании _____________________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 _____________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в сфере проведение археологических работ __________________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работы ________________________________________________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занимаемая должность ________________________________________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приказа о принятии на работу или индивидуального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трудового договора _______________________________________________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стаж работы _______________________________________________.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проектах в сфере археологических работ: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________________________________________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на оказание услуг и работ______________________________.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 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предъявляемые при лицензировании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соответствии квалификационным требованиям и условиям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специализированных оборудованиях, подтверждающие соответствие квалификационным требованиям и условиям, предъявляемым при лицензировании деятельности по осуществлению археологических работ: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модель специализированного оборудования _________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___________________________________________________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(марки, мощности) ______________________________</w:t>
      </w:r>
    </w:p>
    <w:bookmarkEnd w:id="66"/>
    <w:p>
      <w:pPr>
        <w:spacing w:after="0"/>
        <w:ind w:left="0"/>
        <w:jc w:val="both"/>
      </w:pPr>
      <w:bookmarkStart w:name="z88" w:id="67"/>
      <w:r>
        <w:rPr>
          <w:rFonts w:ascii="Times New Roman"/>
          <w:b w:val="false"/>
          <w:i w:val="false"/>
          <w:color w:val="000000"/>
          <w:sz w:val="28"/>
        </w:rPr>
        <w:t>
      4) номер договора купли/продажи/аренды специализированного оборудования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89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юридического и (или) физического лица, с которым заключен договор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 индивидуального предпринимателя,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 20_года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