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9ccb" w14:textId="f869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Верховного Суда Республики Казахстан № 12 от 26 марта 2020 года "Об утверждении Правил приема на обучение в Академию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4 мая 2020 года № 14. Зарегистрирован в Министерстве юстиции Республики Казахстан 14 мая 2020 года № 20631.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от 25 декабря 2000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 от 27 июля 2007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№ 12 от 26 марта 2020 года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под № 20197, опубликован в Эталонном контрольном банке нормативных правовых актов от 3 апреля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на обучение в Академию правосудия при Верховном Суде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перевода оценок по 100-балльной шкале оценок*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100-балльной шкале оценок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5-балльной шкале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* По иностранному языку оценке "неудовлетворительно" соответствуют баллы от 0 до 29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