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c035" w14:textId="785c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18 сентября 2014 года № 403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12 мая 2020 года № 475. Зарегистрирован в Министерстве юстиции Республики Казахстан 12 мая 2020 года № 20623. Утратил силу приказом Министра финансов Республики Казахстан от 18 апреля 2025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18.04.2025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9756, опубликован 17 октября 2014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Единой бюджетной классификации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утвержденной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классификации расходов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государственные услуги общего характера":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209 "Министерство инормации и общественного развития Республики Казахстан":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"Формирование государственной политики в сфере информации и общественного развития":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110 следующего содержания: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 Капитальные расходы подведомственных государственных учреждений";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269 "Управление по делам религий области":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042 следующего содержания: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"042 За счет субвенций из республиканского бюджета на государственные услуги общего характера";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"Социальная помощь и социальное обеспечение":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социальной помощи и социального обеспечения":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124 "Аппарат акима города районного значения, села, поселка, сельского округа":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бюджетную программу 088 "Кредитование бюджетов города районного значения, села, поселка, сельского округа для финансирования мер в рамках Дорожной карты занятости" с бюджетными подпрограммами 015 "За счет средств местного бюджета" и 034 "За счет кредитов из областного бюджета из средств внутренних займов" исключить;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"Жилищно-коммунальное хозяйство":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"Жилищное хозяйство":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261 "Управление образования области":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285 "Управление физической культуры и спорта области":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010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451 "Отдел занятости и социальных программ района (города областного значения)":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455 "Отдел культуры и развития языков района (города областного значения)":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024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458 "Отдел жилищно-коммунального хозяйства, пассажирского транспорта и автомобильных дорог района (города областного значения)":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465 "Отдел физической культуры и спорта района (города областного значения)":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479 "Отдел жилищной инспекции района (города областного значения)", 483 "Отдел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значения)", 487 "Отдел жилищно-коммунального хозяйства и жилищной инспекции района (города областного значения)" и 491 "Отдел жилищных отношений района (города областного значения)":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033 "Проектирование, развитие и (или) обустройство инженерно-коммуникационной инфраструктуры" внесено изменение на государственном языке, текст на русском языке не меняется;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495 "Отдел архитектуры, строительства, жилищно-коммунального хозяйства, пассажирского транспорта и автомобильных дорог района (города областного значения)":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бюджетной программе 073 "Строительство и реконструкция объектов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497 "Отдел жилищно-коммунального хозяйства района (города областного значения)":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730 с бюджетной программой 070 с бюджетными подпрограммами 011 и 015 следующего содержания: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"730 Управление по обеспечению деятельности специального представителя Президента Республики Казахстан на комплексе "Байконур"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070 Возмещение платежей населения по оплате коммунальных услуг в режиме чрезвычайного положения в Республике Казахстан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"Еңбек":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801 "Отдел занятости, социальных программ и регистрации актов гражданского состояния района (города областного значения)" и 813 "Отдел инфраструктуры и коммуникаций района (города областного значения)":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070 с бюджетными подпрограммами 011 и 015 следующего содержания: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"070 Возмещение платежей населения по оплате коммунальных услуг в режиме чрезвычайного положения в Республике Казахстан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За счет трансфертов из республиканского бюджета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"Коммунальное хозяйство":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279 "Управление энергетики и жилищно-коммунального хозяйства области":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114 "Целевые трансферты на развитие нижестоящим бюджетам":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054 следующего содержания: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"054 За счет субвенций из республиканского бюджета на прочие расходы";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496 "Отдел жилищной инспекции и коммунального хозяйства района (города областного значения)":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016 "Функционирование системы водоснабжения и водоотведения":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034 следующего содержания: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"034 За счет кредитов из областного бюджета из средств внутренних займов";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005 "Поддержка культурно-досуговой работы", 007 "Обеспечение сохранности историко-культурного наследия и доступа к ним" и 008 "Поддержка театрального и музыкального искусства":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002 "Развитие государственного языка и других языков народа Казахстана", 009 "Обеспечение функционирования областных библиотек" и 010 "Обеспечение сохранности архивного фонда":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по организации культуры, спорта, туризма и информационного пространства":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748 "Управление культуры, развития языков и архивного дела области":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области культуры, развития языков и архивного дела", 003 "Капитальные расходы государственного органа", 032 "Капитальные расходы подведомственных государственных учреждений и организаций" и 113 "Целевые текущие трансферты нижестоящим бюджетам":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049 следующего содержания: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"049 За счет субвенций из республиканского бюджета на культуру, спорт, туризм и информационное пространство";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09 "Топливно-энергетический комплекс и недропользование":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топливно-энергетического комплекса и недропользования":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492 "Отдел жилищно-коммунального хозяйства, пассажирского транспорта, автомобильных дорог и жилищной инспекции района (города областного значения)" по бюджетной программе 036 "Развитие газотранспортной системы" внесено изменение на государственном языке, текст на русском языке не меняется;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"Сельское, водное, лесное, рыбное хозяйство, особо охраняемые природные территории, охрана окружающей среды и животного мира, земельные отношения":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"Сельское хозяйство":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474 "Отдел сельского хозяйства и ветеринарии района (города областного значения)":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811 "Отдел сельского хозяйства, предпринимательства и ветеринарии района (города областного значения)":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"Услуги по реализации государственной политики на местном уровне в сфере сельского хозяйства, предпринимательства и ветеринарии" и 006 "Капитальные расходы государственного органа":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сельского, водного, лесного, рыбного хозяйства, охраны окружающей среды и земельных отношений":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741 "Управление сельского хозяйства и земельных отношений области":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003 "Капитальные расходы государственного органа":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051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"051 За счет субвенций из республиканского бюджета на сельское, водное, лесное, рыбное хозяйство, особоохраняемые природные территории, охрану окружающей среды и животного мира, земельные отношения";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"Промышленность, архитектурная, градостроительная и строительная деятельность":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"Архитектурная, градостроительная и строительная деятельность":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114 "Целевые трансферты на развитие нижестоящим бюджетам":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048 следующего содержания: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"048 За счет субвенций из республиканского бюджета на жилищно-коммунальное хозяйство";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373 "Управление строительства города республиканского значения, столицы":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129 следующего содержания: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"129 Проведение текущих мероприятий по ликвидации последствий чрезвычайной ситуации в городе Арысь Туркестанской области";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"Регулирование экономической деятельности":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"Управление строительства, архитектуры и градостроительства области":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040 "Развитие инфраструктуры специальных экономических зон, индустриальных зон, индустриальных парков":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005 следующего содержания: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"005 За счет внутренних займов";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15 "Трансферты":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"Трансферты":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320 "Управление стратегии и бюджета города республиканского значения, столицы" и 356 "Управление финансов города республиканского значения, столицы":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007 "Бюджетные изъятия":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 бюджетной подпрограммой 011 следующего содержания: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"011 За счет трансфертов из республиканского бюджета".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Казахстан-Министр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