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cee9" w14:textId="962c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внесения изменений и дополнений в сформированный реестр требований кредиторов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28 апреля 2020 года № 424. Зарегистрирован в Министерстве юстиции Республики Казахстан 29 апреля 2020 года № 20508.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Закона Республики Казахстан от 7 марта 2014 года "О реабилитации и банкротстве"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изменений и дополнений в сформированный реестр требований кредиторов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года№ 424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внесении изменений и дополнений в сформированный реестр требований кредиторов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внесения изменений и дополнений в сформированный реестр требований кредиторов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Закона Республики Казахстан от 7 марта 2014 года "О реабилитации и банкротстве" (далее – Закон) и определяют порядок внесения изменений и дополнений в сформированный реестр требований кредиторов (далее – реестр).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71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89 Закона ведение реестра осуществляется реабилитационным управляющим при проведении реабилитационной процедуры, а также временным управляющим до назначения банкротного управляющего и банкротным управляющим при проведении процедуры банкротства.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внесения изменений и дополнений в реестр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Временным, реабилитационным или банкротным управляющими внесение изменений и дополнений в сформированный реестр осуществляется в следующих случаях: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предъявления кредитором требований, заявленных позже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Закона;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от кредиторов заявления об уменьшении суммы требований;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требований кредиторов, сумма которых превышает размер суммы, вырученной от реализации предмета залога либо передачи заложенного имущества залоговому кредитору;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утраты, повреждения предмета залога, прекращения залога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получения заявления о замене кредитора, в случае перехода прав требований кредитора к третьему лицу (уступка права требования, наследования);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банкротным управляющим в период проведения процедуры банкротства кредита;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исключения требований кредиторов по результатам выявления администратором фактов необоснованного включения таких требований;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вынесения решения суда или требования уполномоченного органа о включении либо исключении и внесении изменений администратором в реестр;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реорганизации или ликвидации юридического лица, снятия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учета 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или смерти физического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 подтверждающие наличие обстоятельств, указанных в пункте 3 настоящих Правил рассматриваются временным, реабилитационным или банкротным управляющими в течение 10 (десяти) рабочих дней с даты их поступления.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 полного либо частичного погашения требований кредиторов, включенных в реестр, изменения и дополнения в сформированный реестр не вносятся.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результатах рассмотрения требований кредиторов (о признании или непризнании требования в полном объеме или в части с указанием причин непризнания) временный, реабилитационный или банкротный управляющие письменно уведомляют каждого кредитора в день, следующий за днем принятия решения.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внесения изменений и дополнений в реестр, документы подписываются временным, реабилитационным или банкротным управляющими, оформляются и подшиваются в сформированное дело в порядке, определенными Правилами "Об утверждении форм реестра требований кредиторов, Правил и сроков его формирования временным администратором и временным управляющим", утвержденными приказом Первого заместителя Премьер-Министра Республики Казахстан-Министра финансов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Реабилитационный или банкротный управляющие направляют измененный или дополненный реестр, в уполномоченный орган в срок не позднее 3 (трех) рабочих дней со дня формирования реестра для размещения на интернет-ресурсе уполномоченного органа.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Реестр считается измененным или дополненным с даты размещения измененного или дополненного реестра на интернет-ресурсе.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