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5f17" w14:textId="6ea5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24 апреля 2015 года № 484 "Об утверждении Правил государственной регистрации космических объектов и прав на них и формы регистра космических объектов" и признании утратившими силу структурных элементов некоторых приказов министерств по инвестициям и развитию Республики Казахстан, оборонной и аэрокосмической промышленности Республики Казахстан, цифрового развития, инноваций и аэрокосмической промышленности Республики Казахстан</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16 апреля 2020 года № 143/НҚ. Зарегистрирован в Министерстве юстиции Республики Казахстан 20 апреля 2020 года № 20434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апреля 2015 года № 484 "Об утверждении Правил государственной регистрации космических объектов и прав на них и формы регистра космических объектов" (зарегистрированный в Реестре государственной регистрации нормативных правовых актов за № 11382, опубликованный 9 июля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подпунктами 11) и 14)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января 2012 года "О космической деятельности",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космических объектов и прав на них,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Start w:name="z9" w:id="3"/>
    <w:p>
      <w:pPr>
        <w:spacing w:after="0"/>
        <w:ind w:left="0"/>
        <w:jc w:val="both"/>
      </w:pPr>
      <w:r>
        <w:rPr>
          <w:rFonts w:ascii="Times New Roman"/>
          <w:b w:val="false"/>
          <w:i w:val="false"/>
          <w:color w:val="000000"/>
          <w:sz w:val="28"/>
        </w:rPr>
        <w:t xml:space="preserve">
      2. Признать утратившими силу структурные элементы некоторых приказов министерств по инвестициям и развитию Республики Казахстан, оборонной и аэрокосмической промышленности Республики Казахстан, цифрового развития, инноваций и аэрокосмической промышленности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3. Аэрокосмическому комитету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8"/>
    <w:bookmarkStart w:name="z15" w:id="9"/>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r>
              <w:br/>
            </w:r>
            <w:r>
              <w:rPr>
                <w:rFonts w:ascii="Times New Roman"/>
                <w:b w:val="false"/>
                <w:i/>
                <w:color w:val="000000"/>
                <w:sz w:val="20"/>
              </w:rPr>
              <w:t>инноваций и аэрокосмической</w:t>
            </w:r>
            <w:r>
              <w:br/>
            </w:r>
            <w:r>
              <w:rPr>
                <w:rFonts w:ascii="Times New Roman"/>
                <w:b w:val="false"/>
                <w:i/>
                <w:color w:val="000000"/>
                <w:sz w:val="20"/>
              </w:rPr>
              <w:t>промышленности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цифрового</w:t>
            </w:r>
            <w:r>
              <w:br/>
            </w:r>
            <w:r>
              <w:rPr>
                <w:rFonts w:ascii="Times New Roman"/>
                <w:b w:val="false"/>
                <w:i w:val="false"/>
                <w:color w:val="000000"/>
                <w:sz w:val="20"/>
              </w:rPr>
              <w:t>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2020 года</w:t>
            </w:r>
            <w:r>
              <w:br/>
            </w:r>
            <w:r>
              <w:rPr>
                <w:rFonts w:ascii="Times New Roman"/>
                <w:b w:val="false"/>
                <w:i w:val="false"/>
                <w:color w:val="000000"/>
                <w:sz w:val="20"/>
              </w:rPr>
              <w:t>№ 143/НҚ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2015 года № 484</w:t>
            </w:r>
          </w:p>
        </w:tc>
      </w:tr>
    </w:tbl>
    <w:bookmarkStart w:name="z20" w:id="11"/>
    <w:p>
      <w:pPr>
        <w:spacing w:after="0"/>
        <w:ind w:left="0"/>
        <w:jc w:val="left"/>
      </w:pPr>
      <w:r>
        <w:rPr>
          <w:rFonts w:ascii="Times New Roman"/>
          <w:b/>
          <w:i w:val="false"/>
          <w:color w:val="000000"/>
        </w:rPr>
        <w:t xml:space="preserve"> Правила государственной регистрации космических объектов и прав на них</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государственной регистрации космических объектов и прав на них (далее - Правила) разработаны в соответствии с подпунктом 11) и 14)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6 января 2012 года "О космической деятельности",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государственной регистрации космических объектов и прав на них.</w:t>
      </w:r>
    </w:p>
    <w:bookmarkEnd w:id="13"/>
    <w:bookmarkStart w:name="z23" w:id="14"/>
    <w:p>
      <w:pPr>
        <w:spacing w:after="0"/>
        <w:ind w:left="0"/>
        <w:jc w:val="both"/>
      </w:pPr>
      <w:r>
        <w:rPr>
          <w:rFonts w:ascii="Times New Roman"/>
          <w:b w:val="false"/>
          <w:i w:val="false"/>
          <w:color w:val="000000"/>
          <w:sz w:val="28"/>
        </w:rPr>
        <w:t>
      2. Государственной регистрации подлежат космические объекты:</w:t>
      </w:r>
    </w:p>
    <w:bookmarkEnd w:id="14"/>
    <w:bookmarkStart w:name="z24" w:id="15"/>
    <w:p>
      <w:pPr>
        <w:spacing w:after="0"/>
        <w:ind w:left="0"/>
        <w:jc w:val="both"/>
      </w:pPr>
      <w:r>
        <w:rPr>
          <w:rFonts w:ascii="Times New Roman"/>
          <w:b w:val="false"/>
          <w:i w:val="false"/>
          <w:color w:val="000000"/>
          <w:sz w:val="28"/>
        </w:rPr>
        <w:t>
      1) принадлежащие физическим или юридическим лицам Республики Казахстан, а также права на данные космические объекты;</w:t>
      </w:r>
    </w:p>
    <w:bookmarkEnd w:id="15"/>
    <w:bookmarkStart w:name="z25" w:id="16"/>
    <w:p>
      <w:pPr>
        <w:spacing w:after="0"/>
        <w:ind w:left="0"/>
        <w:jc w:val="both"/>
      </w:pPr>
      <w:r>
        <w:rPr>
          <w:rFonts w:ascii="Times New Roman"/>
          <w:b w:val="false"/>
          <w:i w:val="false"/>
          <w:color w:val="000000"/>
          <w:sz w:val="28"/>
        </w:rPr>
        <w:t>
      2) принадлежащие иностранным физическим или юридическим лицам, запускаемые в космическое пространство с территории Республики Казахстан.</w:t>
      </w:r>
    </w:p>
    <w:bookmarkEnd w:id="16"/>
    <w:bookmarkStart w:name="z26" w:id="17"/>
    <w:p>
      <w:pPr>
        <w:spacing w:after="0"/>
        <w:ind w:left="0"/>
        <w:jc w:val="both"/>
      </w:pPr>
      <w:r>
        <w:rPr>
          <w:rFonts w:ascii="Times New Roman"/>
          <w:b w:val="false"/>
          <w:i w:val="false"/>
          <w:color w:val="000000"/>
          <w:sz w:val="28"/>
        </w:rPr>
        <w:t>
      3. Под государственной регистрацией космических объектов и прав на них, указанных в подпункте 1) пункта 2 настоящих Правил, понимается учет космических объектов, акт признания и подтверждения государством возникновения, изменения или прекращения прав (обременения прав) на космический объект в соответствии с гражданским законодательством Республики Казахстан.</w:t>
      </w:r>
    </w:p>
    <w:bookmarkEnd w:id="17"/>
    <w:bookmarkStart w:name="z27" w:id="18"/>
    <w:p>
      <w:pPr>
        <w:spacing w:after="0"/>
        <w:ind w:left="0"/>
        <w:jc w:val="both"/>
      </w:pPr>
      <w:r>
        <w:rPr>
          <w:rFonts w:ascii="Times New Roman"/>
          <w:b w:val="false"/>
          <w:i w:val="false"/>
          <w:color w:val="000000"/>
          <w:sz w:val="28"/>
        </w:rPr>
        <w:t>
      Под государственной регистрацией космических объектов, указанных в подпункте 2) пункта 2 настоящих Правил, понимается запись в регистре космических объектов без государственной регистрации прав на них.</w:t>
      </w:r>
    </w:p>
    <w:bookmarkEnd w:id="18"/>
    <w:bookmarkStart w:name="z28" w:id="19"/>
    <w:p>
      <w:pPr>
        <w:spacing w:after="0"/>
        <w:ind w:left="0"/>
        <w:jc w:val="both"/>
      </w:pPr>
      <w:r>
        <w:rPr>
          <w:rFonts w:ascii="Times New Roman"/>
          <w:b w:val="false"/>
          <w:i w:val="false"/>
          <w:color w:val="000000"/>
          <w:sz w:val="28"/>
        </w:rPr>
        <w:t>
      4. Государственная регистрация космических объектов и прав на них (далее – государственная услуга) осуществляется Аэрокосмическим комитетом Министерства цифрового развития, инноваций и аэрокосмической промышленности Республики Казахстан (далее – услугодатель).</w:t>
      </w:r>
    </w:p>
    <w:bookmarkEnd w:id="19"/>
    <w:bookmarkStart w:name="z29" w:id="20"/>
    <w:p>
      <w:pPr>
        <w:spacing w:after="0"/>
        <w:ind w:left="0"/>
        <w:jc w:val="both"/>
      </w:pPr>
      <w:r>
        <w:rPr>
          <w:rFonts w:ascii="Times New Roman"/>
          <w:b w:val="false"/>
          <w:i w:val="false"/>
          <w:color w:val="000000"/>
          <w:sz w:val="28"/>
        </w:rPr>
        <w:t>
      5. За государственную регистрацию космических объектов и прав на них взимается сбор в порядке и размерах, определяемых налоговым законодательством Республики Казахстан.</w:t>
      </w:r>
    </w:p>
    <w:bookmarkEnd w:id="20"/>
    <w:bookmarkStart w:name="z30" w:id="21"/>
    <w:p>
      <w:pPr>
        <w:spacing w:after="0"/>
        <w:ind w:left="0"/>
        <w:jc w:val="left"/>
      </w:pPr>
      <w:r>
        <w:rPr>
          <w:rFonts w:ascii="Times New Roman"/>
          <w:b/>
          <w:i w:val="false"/>
          <w:color w:val="000000"/>
        </w:rPr>
        <w:t xml:space="preserve"> Глава 2. Порядок государственной регистрации космических объектов и прав на них</w:t>
      </w:r>
    </w:p>
    <w:bookmarkEnd w:id="21"/>
    <w:bookmarkStart w:name="z31" w:id="22"/>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"Государственная регистрация космических объектов и прав на них" согласно приложению 1 к настоящим Правилам. </w:t>
      </w:r>
    </w:p>
    <w:bookmarkEnd w:id="22"/>
    <w:bookmarkStart w:name="z32" w:id="23"/>
    <w:p>
      <w:pPr>
        <w:spacing w:after="0"/>
        <w:ind w:left="0"/>
        <w:jc w:val="both"/>
      </w:pPr>
      <w:r>
        <w:rPr>
          <w:rFonts w:ascii="Times New Roman"/>
          <w:b w:val="false"/>
          <w:i w:val="false"/>
          <w:color w:val="000000"/>
          <w:sz w:val="28"/>
        </w:rPr>
        <w:t>
      Для получения государственной услуги физические и юридические лица Республики Казахстан (далее – услугополучатели) направляют услугодателю посредством веб-портала "электронного правительства" www.egov.kz (далее – портал) следующие документы:</w:t>
      </w:r>
    </w:p>
    <w:bookmarkEnd w:id="23"/>
    <w:bookmarkStart w:name="z33" w:id="24"/>
    <w:p>
      <w:pPr>
        <w:spacing w:after="0"/>
        <w:ind w:left="0"/>
        <w:jc w:val="both"/>
      </w:pPr>
      <w:r>
        <w:rPr>
          <w:rFonts w:ascii="Times New Roman"/>
          <w:b w:val="false"/>
          <w:i w:val="false"/>
          <w:color w:val="000000"/>
          <w:sz w:val="28"/>
        </w:rPr>
        <w:t>
      заявление о государственной регистрации космического объекта согласно приложению 2 к настоящим Правилам (далее – заявление);</w:t>
      </w:r>
    </w:p>
    <w:bookmarkEnd w:id="24"/>
    <w:bookmarkStart w:name="z34" w:id="25"/>
    <w:p>
      <w:pPr>
        <w:spacing w:after="0"/>
        <w:ind w:left="0"/>
        <w:jc w:val="both"/>
      </w:pPr>
      <w:r>
        <w:rPr>
          <w:rFonts w:ascii="Times New Roman"/>
          <w:b w:val="false"/>
          <w:i w:val="false"/>
          <w:color w:val="000000"/>
          <w:sz w:val="28"/>
        </w:rPr>
        <w:t xml:space="preserve">
      электронная версия правоустанавливающего документа на космический объект. </w:t>
      </w:r>
    </w:p>
    <w:bookmarkEnd w:id="25"/>
    <w:bookmarkStart w:name="z35" w:id="26"/>
    <w:p>
      <w:pPr>
        <w:spacing w:after="0"/>
        <w:ind w:left="0"/>
        <w:jc w:val="both"/>
      </w:pPr>
      <w:r>
        <w:rPr>
          <w:rFonts w:ascii="Times New Roman"/>
          <w:b w:val="false"/>
          <w:i w:val="false"/>
          <w:color w:val="000000"/>
          <w:sz w:val="28"/>
        </w:rPr>
        <w:t>
      7. Государственная регистрация космических объектов и прав на них, указанных в подпункте 1) пункта 2 настоящих Правил, осуществляется в следующем порядке:</w:t>
      </w:r>
    </w:p>
    <w:bookmarkEnd w:id="26"/>
    <w:bookmarkStart w:name="z36" w:id="27"/>
    <w:p>
      <w:pPr>
        <w:spacing w:after="0"/>
        <w:ind w:left="0"/>
        <w:jc w:val="both"/>
      </w:pPr>
      <w:r>
        <w:rPr>
          <w:rFonts w:ascii="Times New Roman"/>
          <w:b w:val="false"/>
          <w:i w:val="false"/>
          <w:color w:val="000000"/>
          <w:sz w:val="28"/>
        </w:rPr>
        <w:t xml:space="preserve">
      1) Канцелярия услугодателя в день поступления документов осуществляет их прием и регистрацию. </w:t>
      </w:r>
    </w:p>
    <w:bookmarkEnd w:id="27"/>
    <w:bookmarkStart w:name="z37" w:id="28"/>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прием заявления осуществляется следующим рабочим днем. </w:t>
      </w:r>
    </w:p>
    <w:bookmarkEnd w:id="28"/>
    <w:bookmarkStart w:name="z38" w:id="29"/>
    <w:p>
      <w:pPr>
        <w:spacing w:after="0"/>
        <w:ind w:left="0"/>
        <w:jc w:val="both"/>
      </w:pPr>
      <w:r>
        <w:rPr>
          <w:rFonts w:ascii="Times New Roman"/>
          <w:b w:val="false"/>
          <w:i w:val="false"/>
          <w:color w:val="000000"/>
          <w:sz w:val="28"/>
        </w:rPr>
        <w:t xml:space="preserve">
      Сведения о документах, удостоверяющих личность услугополучателя, о государственной регистрации (перерегистрации) юридического лица, о регистрации услугополучателя в качестве индивидуального предпринимателя, об оплате регистрационного сбора, о лицензии на право осуществления деятельности в сфере использования космического пространства услугодатель получает из соответствующих государственных информационных систем через шлюз "электронного правительства". </w:t>
      </w:r>
    </w:p>
    <w:bookmarkEnd w:id="29"/>
    <w:bookmarkStart w:name="z39" w:id="30"/>
    <w:p>
      <w:pPr>
        <w:spacing w:after="0"/>
        <w:ind w:left="0"/>
        <w:jc w:val="both"/>
      </w:pPr>
      <w:r>
        <w:rPr>
          <w:rFonts w:ascii="Times New Roman"/>
          <w:b w:val="false"/>
          <w:i w:val="false"/>
          <w:color w:val="000000"/>
          <w:sz w:val="28"/>
        </w:rPr>
        <w:t>
      При сдаче услугополучателем документов в "личном кабинете" отображается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30"/>
    <w:bookmarkStart w:name="z40" w:id="31"/>
    <w:p>
      <w:pPr>
        <w:spacing w:after="0"/>
        <w:ind w:left="0"/>
        <w:jc w:val="both"/>
      </w:pPr>
      <w:r>
        <w:rPr>
          <w:rFonts w:ascii="Times New Roman"/>
          <w:b w:val="false"/>
          <w:i w:val="false"/>
          <w:color w:val="000000"/>
          <w:sz w:val="28"/>
        </w:rPr>
        <w:t xml:space="preserve">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6 настоящих Правил, проверяет полноту представленных документов и (или) сведений. В случае представления услугополучателем неполного пакета документов и (или) сведений работник услугодателя в указанный срок дает мотивированный отказ в дальнейшем рассмотрении заявления в форме электронного документа, подписанного электронной цифровой подписью (далее – ЭЦП) уполномоченного лица услугодателя. </w:t>
      </w:r>
    </w:p>
    <w:bookmarkEnd w:id="31"/>
    <w:bookmarkStart w:name="z41" w:id="32"/>
    <w:p>
      <w:pPr>
        <w:spacing w:after="0"/>
        <w:ind w:left="0"/>
        <w:jc w:val="both"/>
      </w:pPr>
      <w:r>
        <w:rPr>
          <w:rFonts w:ascii="Times New Roman"/>
          <w:b w:val="false"/>
          <w:i w:val="false"/>
          <w:color w:val="000000"/>
          <w:sz w:val="28"/>
        </w:rPr>
        <w:t xml:space="preserve">
      2) в случае полноты документов работник услугодателя в течении трех рабочих дней осуществляет проверку документов, представленных на государственную регистрацию, установление отсутствия противоречий между заявляемыми правами и уже зарегистрированными правами на данный космический объект, а также оснований для отказа в государственной регистрации. </w:t>
      </w:r>
    </w:p>
    <w:bookmarkEnd w:id="32"/>
    <w:bookmarkStart w:name="z42" w:id="33"/>
    <w:p>
      <w:pPr>
        <w:spacing w:after="0"/>
        <w:ind w:left="0"/>
        <w:jc w:val="both"/>
      </w:pPr>
      <w:r>
        <w:rPr>
          <w:rFonts w:ascii="Times New Roman"/>
          <w:b w:val="false"/>
          <w:i w:val="false"/>
          <w:color w:val="000000"/>
          <w:sz w:val="28"/>
        </w:rPr>
        <w:t>
      3) по итогам проверки сведений, указанных в подпункте 2) пункта 7 настоящих Правил, работник услугодателя оформляет свидетельство о государственной регистрации космического объекта согласно приложению 3 к настоящим Правилам, либо готовит мотивированный отказ в оказании государственной услуги и направляет результат оказания государственной услуги в "личный кабинет" услугополучателя в форме электронного документа, подписанного ЭЦП уполномоченного лица услугодателя.</w:t>
      </w:r>
    </w:p>
    <w:bookmarkEnd w:id="33"/>
    <w:bookmarkStart w:name="z43" w:id="34"/>
    <w:p>
      <w:pPr>
        <w:spacing w:after="0"/>
        <w:ind w:left="0"/>
        <w:jc w:val="both"/>
      </w:pPr>
      <w:r>
        <w:rPr>
          <w:rFonts w:ascii="Times New Roman"/>
          <w:b w:val="false"/>
          <w:i w:val="false"/>
          <w:color w:val="000000"/>
          <w:sz w:val="28"/>
        </w:rPr>
        <w:t>
      8. Государственная регистрация космических объектов и прав на них, внесение записи в регистр космических объектов, подтверждающих факт уничтожения или утилизации космического объекта осуществляется в срок до пяти рабочих дней со дня поступления заявления услугодателю.</w:t>
      </w:r>
    </w:p>
    <w:bookmarkEnd w:id="34"/>
    <w:bookmarkStart w:name="z44" w:id="35"/>
    <w:p>
      <w:pPr>
        <w:spacing w:after="0"/>
        <w:ind w:left="0"/>
        <w:jc w:val="both"/>
      </w:pPr>
      <w:r>
        <w:rPr>
          <w:rFonts w:ascii="Times New Roman"/>
          <w:b w:val="false"/>
          <w:i w:val="false"/>
          <w:color w:val="000000"/>
          <w:sz w:val="28"/>
        </w:rPr>
        <w:t>
      9. Государственная регистрация обременений прав, налагаемых государственными органами и иными уполномоченными лицами, производится немедленно с момента поступления соответствующего документа услугодателю.</w:t>
      </w:r>
    </w:p>
    <w:bookmarkEnd w:id="35"/>
    <w:bookmarkStart w:name="z45" w:id="36"/>
    <w:p>
      <w:pPr>
        <w:spacing w:after="0"/>
        <w:ind w:left="0"/>
        <w:jc w:val="both"/>
      </w:pPr>
      <w:r>
        <w:rPr>
          <w:rFonts w:ascii="Times New Roman"/>
          <w:b w:val="false"/>
          <w:i w:val="false"/>
          <w:color w:val="000000"/>
          <w:sz w:val="28"/>
        </w:rPr>
        <w:t>
      В тех случаях, когда права (обременения прав) возникают на основании сделки, удостоверенной в нотариальном порядке, регистрация осуществляется по заявлению любой стороны (участника) сделки с приложением копии документа, содержащего обременение права на космический объект (нотариально засвидетельствованная, в случае непредставления оригинала для сверки).</w:t>
      </w:r>
    </w:p>
    <w:bookmarkEnd w:id="36"/>
    <w:bookmarkStart w:name="z46" w:id="37"/>
    <w:p>
      <w:pPr>
        <w:spacing w:after="0"/>
        <w:ind w:left="0"/>
        <w:jc w:val="both"/>
      </w:pPr>
      <w:r>
        <w:rPr>
          <w:rFonts w:ascii="Times New Roman"/>
          <w:b w:val="false"/>
          <w:i w:val="false"/>
          <w:color w:val="000000"/>
          <w:sz w:val="28"/>
        </w:rPr>
        <w:t xml:space="preserve">
      При проведении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для государственной регистрации изменения прав (обременения прав) на космический объект услугодателю представляются следующие документы:</w:t>
      </w:r>
    </w:p>
    <w:bookmarkEnd w:id="37"/>
    <w:bookmarkStart w:name="z47" w:id="38"/>
    <w:p>
      <w:pPr>
        <w:spacing w:after="0"/>
        <w:ind w:left="0"/>
        <w:jc w:val="both"/>
      </w:pPr>
      <w:r>
        <w:rPr>
          <w:rFonts w:ascii="Times New Roman"/>
          <w:b w:val="false"/>
          <w:i w:val="false"/>
          <w:color w:val="000000"/>
          <w:sz w:val="28"/>
        </w:rPr>
        <w:t>
      1) заявление о государственной регистрации изменения прав (обременения прав) на космический объект согласно приложению 4 к настоящим Правилам;</w:t>
      </w:r>
    </w:p>
    <w:bookmarkEnd w:id="38"/>
    <w:bookmarkStart w:name="z48" w:id="39"/>
    <w:p>
      <w:pPr>
        <w:spacing w:after="0"/>
        <w:ind w:left="0"/>
        <w:jc w:val="both"/>
      </w:pPr>
      <w:r>
        <w:rPr>
          <w:rFonts w:ascii="Times New Roman"/>
          <w:b w:val="false"/>
          <w:i w:val="false"/>
          <w:color w:val="000000"/>
          <w:sz w:val="28"/>
        </w:rPr>
        <w:t>
      2)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bookmarkEnd w:id="39"/>
    <w:bookmarkStart w:name="z49" w:id="40"/>
    <w:p>
      <w:pPr>
        <w:spacing w:after="0"/>
        <w:ind w:left="0"/>
        <w:jc w:val="both"/>
      </w:pPr>
      <w:r>
        <w:rPr>
          <w:rFonts w:ascii="Times New Roman"/>
          <w:b w:val="false"/>
          <w:i w:val="false"/>
          <w:color w:val="000000"/>
          <w:sz w:val="28"/>
        </w:rPr>
        <w:t>
      3) документ, подтверждающий уплату в бюджет суммы сбора за государственную регистрацию космического объекта и прав на него.</w:t>
      </w:r>
    </w:p>
    <w:bookmarkEnd w:id="40"/>
    <w:bookmarkStart w:name="z50" w:id="41"/>
    <w:p>
      <w:pPr>
        <w:spacing w:after="0"/>
        <w:ind w:left="0"/>
        <w:jc w:val="both"/>
      </w:pPr>
      <w:r>
        <w:rPr>
          <w:rFonts w:ascii="Times New Roman"/>
          <w:b w:val="false"/>
          <w:i w:val="false"/>
          <w:color w:val="000000"/>
          <w:sz w:val="28"/>
        </w:rPr>
        <w:t>
      10. Государственная регистрация обременений прав на космические объекты, указанных в подпункте 1) пункта 2 настоящих Правил, производится в следующем порядке:</w:t>
      </w:r>
    </w:p>
    <w:bookmarkEnd w:id="41"/>
    <w:bookmarkStart w:name="z51" w:id="42"/>
    <w:p>
      <w:pPr>
        <w:spacing w:after="0"/>
        <w:ind w:left="0"/>
        <w:jc w:val="both"/>
      </w:pPr>
      <w:r>
        <w:rPr>
          <w:rFonts w:ascii="Times New Roman"/>
          <w:b w:val="false"/>
          <w:i w:val="false"/>
          <w:color w:val="000000"/>
          <w:sz w:val="28"/>
        </w:rPr>
        <w:t xml:space="preserve">
      1) Канцелярия услугодателя в день поступления заявления о государственной регистрации изменения прав (обременения прав) на космический объект согласно приложению 4 к настоящим Правилам, осуществляет их прием и регистрацию. </w:t>
      </w:r>
    </w:p>
    <w:bookmarkEnd w:id="42"/>
    <w:bookmarkStart w:name="z52" w:id="43"/>
    <w:p>
      <w:pPr>
        <w:spacing w:after="0"/>
        <w:ind w:left="0"/>
        <w:jc w:val="both"/>
      </w:pPr>
      <w:r>
        <w:rPr>
          <w:rFonts w:ascii="Times New Roman"/>
          <w:b w:val="false"/>
          <w:i w:val="false"/>
          <w:color w:val="000000"/>
          <w:sz w:val="28"/>
        </w:rPr>
        <w:t xml:space="preserve">
      Сведения о документах, удостоверяющих личность услугополучателя, о государственной регистрации (перерегистрации) юридического лица, о регистрации услугополучателя в качестве индивидуального предпринимателя, об оплате регистрационного сбора, о лицензии на право осуществления деятельности в сфере использования космического пространства услугодатель получает из соответствующих государственных информационных систем через шлюз "электронного правительства". </w:t>
      </w:r>
    </w:p>
    <w:bookmarkEnd w:id="43"/>
    <w:bookmarkStart w:name="z53" w:id="44"/>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услугополучателя проверяет полноту представленных документов. В случаях представления услугополучателем неполного пакета документов согласно перечню, предусмотренному стандартом государственной услуги к настоящим Правилам, и (или) с истекшим сроком действия услугодатель в указанный срок отказывает в приеме заявления и направляет в "личный кабинет" услугополучателя в форме электронного документа, подписанного ЭЦП уполномоченного лица услугодателя.</w:t>
      </w:r>
    </w:p>
    <w:bookmarkEnd w:id="44"/>
    <w:bookmarkStart w:name="z54" w:id="45"/>
    <w:p>
      <w:pPr>
        <w:spacing w:after="0"/>
        <w:ind w:left="0"/>
        <w:jc w:val="both"/>
      </w:pPr>
      <w:r>
        <w:rPr>
          <w:rFonts w:ascii="Times New Roman"/>
          <w:b w:val="false"/>
          <w:i w:val="false"/>
          <w:color w:val="000000"/>
          <w:sz w:val="28"/>
        </w:rPr>
        <w:t xml:space="preserve">
      2) в случае полноты документов услугодатель в течении трех рабочих дней осуществляет проверку документов, представленных на государственную регистрацию изменения прав (обременения прав), установление отсутствия противоречий между заявляемыми правами и уже зарегистрированными правами на данный космический объект, а также оснований для отказа в государственной регистрации. </w:t>
      </w:r>
    </w:p>
    <w:bookmarkEnd w:id="45"/>
    <w:bookmarkStart w:name="z55" w:id="46"/>
    <w:p>
      <w:pPr>
        <w:spacing w:after="0"/>
        <w:ind w:left="0"/>
        <w:jc w:val="both"/>
      </w:pPr>
      <w:r>
        <w:rPr>
          <w:rFonts w:ascii="Times New Roman"/>
          <w:b w:val="false"/>
          <w:i w:val="false"/>
          <w:color w:val="000000"/>
          <w:sz w:val="28"/>
        </w:rPr>
        <w:t>
      3) по итогам проверки сведений, указанных в подпункте 2) пункта 10 настоящих Правил, работник услугодателя вносит запись в регистр космических объектов и оформляет выписку из регистра космических объектов согласно приложению 5 к настоящим Правилам, подтверждающую регистрацию обременения на космический объект либо готовит мотивированный отказ в государственной регистрации обременений прав и направляет результат оказания государственной услуги в "личный кабинет" услугополучателя в форме электронного документа, подписанного ЭЦП уполномоченного лица услугодателя.</w:t>
      </w:r>
    </w:p>
    <w:bookmarkEnd w:id="46"/>
    <w:bookmarkStart w:name="z56" w:id="47"/>
    <w:p>
      <w:pPr>
        <w:spacing w:after="0"/>
        <w:ind w:left="0"/>
        <w:jc w:val="both"/>
      </w:pPr>
      <w:r>
        <w:rPr>
          <w:rFonts w:ascii="Times New Roman"/>
          <w:b w:val="false"/>
          <w:i w:val="false"/>
          <w:color w:val="000000"/>
          <w:sz w:val="28"/>
        </w:rPr>
        <w:t>
      11. Государственная регистрация космических объектов, указанных в подпункте 2) пункта 2 настоящих Правил, производится в следующем порядке:</w:t>
      </w:r>
    </w:p>
    <w:bookmarkEnd w:id="47"/>
    <w:bookmarkStart w:name="z57" w:id="48"/>
    <w:p>
      <w:pPr>
        <w:spacing w:after="0"/>
        <w:ind w:left="0"/>
        <w:jc w:val="both"/>
      </w:pPr>
      <w:r>
        <w:rPr>
          <w:rFonts w:ascii="Times New Roman"/>
          <w:b w:val="false"/>
          <w:i w:val="false"/>
          <w:color w:val="000000"/>
          <w:sz w:val="28"/>
        </w:rPr>
        <w:t>
      1) прием документов, предусмотренных пунктом 6 настоящих Правил, при получении которых ответственное лицо услугодателя вносит соответствующую запись в книгу учета входящих документов;</w:t>
      </w:r>
    </w:p>
    <w:bookmarkEnd w:id="48"/>
    <w:bookmarkStart w:name="z58" w:id="49"/>
    <w:p>
      <w:pPr>
        <w:spacing w:after="0"/>
        <w:ind w:left="0"/>
        <w:jc w:val="both"/>
      </w:pPr>
      <w:r>
        <w:rPr>
          <w:rFonts w:ascii="Times New Roman"/>
          <w:b w:val="false"/>
          <w:i w:val="false"/>
          <w:color w:val="000000"/>
          <w:sz w:val="28"/>
        </w:rPr>
        <w:t>
      2) проверка документов, представленных на государственную регистрацию, установление отсутствия оснований для отказа в государственной регистрации;</w:t>
      </w:r>
    </w:p>
    <w:bookmarkEnd w:id="49"/>
    <w:bookmarkStart w:name="z59" w:id="50"/>
    <w:p>
      <w:pPr>
        <w:spacing w:after="0"/>
        <w:ind w:left="0"/>
        <w:jc w:val="both"/>
      </w:pPr>
      <w:r>
        <w:rPr>
          <w:rFonts w:ascii="Times New Roman"/>
          <w:b w:val="false"/>
          <w:i w:val="false"/>
          <w:color w:val="000000"/>
          <w:sz w:val="28"/>
        </w:rPr>
        <w:t>
      3) внесение записей в регистр космических объектов при отсутствии оснований для отказа в государственной регистрации;</w:t>
      </w:r>
    </w:p>
    <w:bookmarkEnd w:id="50"/>
    <w:bookmarkStart w:name="z60" w:id="51"/>
    <w:p>
      <w:pPr>
        <w:spacing w:after="0"/>
        <w:ind w:left="0"/>
        <w:jc w:val="both"/>
      </w:pPr>
      <w:r>
        <w:rPr>
          <w:rFonts w:ascii="Times New Roman"/>
          <w:b w:val="false"/>
          <w:i w:val="false"/>
          <w:color w:val="000000"/>
          <w:sz w:val="28"/>
        </w:rPr>
        <w:t>
      4) выдача свидетельства о государственной регистрации космического объекта согласно приложению 3 к настоящим Правилам либо мотивированный ответ об отказе в государственной регистрации.</w:t>
      </w:r>
    </w:p>
    <w:bookmarkEnd w:id="51"/>
    <w:bookmarkStart w:name="z61" w:id="52"/>
    <w:p>
      <w:pPr>
        <w:spacing w:after="0"/>
        <w:ind w:left="0"/>
        <w:jc w:val="both"/>
      </w:pPr>
      <w:r>
        <w:rPr>
          <w:rFonts w:ascii="Times New Roman"/>
          <w:b w:val="false"/>
          <w:i w:val="false"/>
          <w:color w:val="000000"/>
          <w:sz w:val="28"/>
        </w:rPr>
        <w:t>
      12. Основаниями для отказа в государственной регистрации космического объекта и прав на него являются:</w:t>
      </w:r>
    </w:p>
    <w:bookmarkEnd w:id="52"/>
    <w:bookmarkStart w:name="z62" w:id="53"/>
    <w:p>
      <w:pPr>
        <w:spacing w:after="0"/>
        <w:ind w:left="0"/>
        <w:jc w:val="both"/>
      </w:pPr>
      <w:r>
        <w:rPr>
          <w:rFonts w:ascii="Times New Roman"/>
          <w:b w:val="false"/>
          <w:i w:val="false"/>
          <w:color w:val="000000"/>
          <w:sz w:val="28"/>
        </w:rPr>
        <w:t>
      1) представление услугополучателем неполного пакета документов, необходимых для государственной регистрации;</w:t>
      </w:r>
    </w:p>
    <w:bookmarkEnd w:id="53"/>
    <w:bookmarkStart w:name="z63" w:id="54"/>
    <w:p>
      <w:pPr>
        <w:spacing w:after="0"/>
        <w:ind w:left="0"/>
        <w:jc w:val="both"/>
      </w:pPr>
      <w:r>
        <w:rPr>
          <w:rFonts w:ascii="Times New Roman"/>
          <w:b w:val="false"/>
          <w:i w:val="false"/>
          <w:color w:val="000000"/>
          <w:sz w:val="28"/>
        </w:rPr>
        <w:t>
      2) представление услугополучателем документов, не соответствующих требованиям законодательства Республики Казахстан;</w:t>
      </w:r>
    </w:p>
    <w:bookmarkEnd w:id="54"/>
    <w:bookmarkStart w:name="z64" w:id="55"/>
    <w:p>
      <w:pPr>
        <w:spacing w:after="0"/>
        <w:ind w:left="0"/>
        <w:jc w:val="both"/>
      </w:pPr>
      <w:r>
        <w:rPr>
          <w:rFonts w:ascii="Times New Roman"/>
          <w:b w:val="false"/>
          <w:i w:val="false"/>
          <w:color w:val="000000"/>
          <w:sz w:val="28"/>
        </w:rPr>
        <w:t>
      3) наличие обременения прав на космический объект, ограничивающих или исключающих распоряжение космическим объектом;</w:t>
      </w:r>
    </w:p>
    <w:bookmarkEnd w:id="55"/>
    <w:bookmarkStart w:name="z65" w:id="56"/>
    <w:p>
      <w:pPr>
        <w:spacing w:after="0"/>
        <w:ind w:left="0"/>
        <w:jc w:val="both"/>
      </w:pPr>
      <w:r>
        <w:rPr>
          <w:rFonts w:ascii="Times New Roman"/>
          <w:b w:val="false"/>
          <w:i w:val="false"/>
          <w:color w:val="000000"/>
          <w:sz w:val="28"/>
        </w:rPr>
        <w:t>
      4) решение суда, вступившее в законную силу, ограничивающее или исключающее право распоряжения космическим объектом.</w:t>
      </w:r>
    </w:p>
    <w:bookmarkEnd w:id="56"/>
    <w:bookmarkStart w:name="z66" w:id="57"/>
    <w:p>
      <w:pPr>
        <w:spacing w:after="0"/>
        <w:ind w:left="0"/>
        <w:jc w:val="both"/>
      </w:pPr>
      <w:r>
        <w:rPr>
          <w:rFonts w:ascii="Times New Roman"/>
          <w:b w:val="false"/>
          <w:i w:val="false"/>
          <w:color w:val="000000"/>
          <w:sz w:val="28"/>
        </w:rPr>
        <w:t xml:space="preserve">
      Требование подпункта 3) части первой настоящего пункта не применяется при государственной регистрации космического объекта и прав на него в случае проведения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bookmarkEnd w:id="57"/>
    <w:bookmarkStart w:name="z67" w:id="58"/>
    <w:p>
      <w:pPr>
        <w:spacing w:after="0"/>
        <w:ind w:left="0"/>
        <w:jc w:val="both"/>
      </w:pPr>
      <w:r>
        <w:rPr>
          <w:rFonts w:ascii="Times New Roman"/>
          <w:b w:val="false"/>
          <w:i w:val="false"/>
          <w:color w:val="000000"/>
          <w:sz w:val="28"/>
        </w:rPr>
        <w:t>
      13. При отказе в государственной регистрации услугодатель не позднее пяти рабочих дней со дня поступления заявления направляет услугополучателю мотивированный ответ с указанием причин отказа.</w:t>
      </w:r>
    </w:p>
    <w:bookmarkEnd w:id="58"/>
    <w:bookmarkStart w:name="z68" w:id="59"/>
    <w:p>
      <w:pPr>
        <w:spacing w:after="0"/>
        <w:ind w:left="0"/>
        <w:jc w:val="both"/>
      </w:pPr>
      <w:r>
        <w:rPr>
          <w:rFonts w:ascii="Times New Roman"/>
          <w:b w:val="false"/>
          <w:i w:val="false"/>
          <w:color w:val="000000"/>
          <w:sz w:val="28"/>
        </w:rPr>
        <w:t>
      14. При устранении оснований для отказа в государственной регистрации заявление на государственную регистрацию может быть подано повторно.</w:t>
      </w:r>
    </w:p>
    <w:bookmarkEnd w:id="59"/>
    <w:bookmarkStart w:name="z69" w:id="60"/>
    <w:p>
      <w:pPr>
        <w:spacing w:after="0"/>
        <w:ind w:left="0"/>
        <w:jc w:val="both"/>
      </w:pPr>
      <w:r>
        <w:rPr>
          <w:rFonts w:ascii="Times New Roman"/>
          <w:b w:val="false"/>
          <w:i w:val="false"/>
          <w:color w:val="000000"/>
          <w:sz w:val="28"/>
        </w:rPr>
        <w:t>
      15. При включении космического объекта в регистр космических объектов ему присваивается государственный регистрационный номер, являющийся порядковым номером записи сведений о космическом объекте в регистре космических объектов.</w:t>
      </w:r>
    </w:p>
    <w:bookmarkEnd w:id="60"/>
    <w:bookmarkStart w:name="z70" w:id="61"/>
    <w:p>
      <w:pPr>
        <w:spacing w:after="0"/>
        <w:ind w:left="0"/>
        <w:jc w:val="both"/>
      </w:pPr>
      <w:r>
        <w:rPr>
          <w:rFonts w:ascii="Times New Roman"/>
          <w:b w:val="false"/>
          <w:i w:val="false"/>
          <w:color w:val="000000"/>
          <w:sz w:val="28"/>
        </w:rPr>
        <w:t>
      16. В случае уничтожения или утилизации космического объекта, услугодатель по заявлению лица, в интересах которого осуществлялась государственная регистрация космического объекта, вносит соответствующую запись в регистр космических объектов.</w:t>
      </w:r>
    </w:p>
    <w:bookmarkEnd w:id="61"/>
    <w:bookmarkStart w:name="z71" w:id="62"/>
    <w:p>
      <w:pPr>
        <w:spacing w:after="0"/>
        <w:ind w:left="0"/>
        <w:jc w:val="both"/>
      </w:pPr>
      <w:r>
        <w:rPr>
          <w:rFonts w:ascii="Times New Roman"/>
          <w:b w:val="false"/>
          <w:i w:val="false"/>
          <w:color w:val="000000"/>
          <w:sz w:val="28"/>
        </w:rPr>
        <w:t xml:space="preserve">
      17. Для внесения записи в регистр космических объектов, подтверждающих факт уничтожения или утилизации космического объекта, услугополучатели подают услугодателю заявление через портал согласно приложению 6 к настоящим Правилам, с приложением копии документов, подтверждающих факт уничтожения или утилизации космического объекта. </w:t>
      </w:r>
    </w:p>
    <w:bookmarkEnd w:id="62"/>
    <w:bookmarkStart w:name="z72" w:id="63"/>
    <w:p>
      <w:pPr>
        <w:spacing w:after="0"/>
        <w:ind w:left="0"/>
        <w:jc w:val="both"/>
      </w:pPr>
      <w:r>
        <w:rPr>
          <w:rFonts w:ascii="Times New Roman"/>
          <w:b w:val="false"/>
          <w:i w:val="false"/>
          <w:color w:val="000000"/>
          <w:sz w:val="28"/>
        </w:rPr>
        <w:t xml:space="preserve">
      После внесения записи в регистр космических объектов услугодатель выдает услугополучателю выписку из регистра космических объектов по форме согласно приложению 5 к настоящим Правилам. </w:t>
      </w:r>
    </w:p>
    <w:bookmarkEnd w:id="63"/>
    <w:bookmarkStart w:name="z73" w:id="64"/>
    <w:p>
      <w:pPr>
        <w:spacing w:after="0"/>
        <w:ind w:left="0"/>
        <w:jc w:val="both"/>
      </w:pPr>
      <w:r>
        <w:rPr>
          <w:rFonts w:ascii="Times New Roman"/>
          <w:b w:val="false"/>
          <w:i w:val="false"/>
          <w:color w:val="000000"/>
          <w:sz w:val="28"/>
        </w:rPr>
        <w:t xml:space="preserve">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w:t>
      </w:r>
    </w:p>
    <w:bookmarkEnd w:id="64"/>
    <w:bookmarkStart w:name="z74" w:id="65"/>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End w:id="65"/>
    <w:bookmarkStart w:name="z75" w:id="66"/>
    <w:p>
      <w:pPr>
        <w:spacing w:after="0"/>
        <w:ind w:left="0"/>
        <w:jc w:val="both"/>
      </w:pPr>
      <w:r>
        <w:rPr>
          <w:rFonts w:ascii="Times New Roman"/>
          <w:b w:val="false"/>
          <w:i w:val="false"/>
          <w:color w:val="000000"/>
          <w:sz w:val="28"/>
        </w:rPr>
        <w:t xml:space="preserve">
      19. Жалоба на решение, действий (бездействия) услугодателя по вопросам оказания государственных услуг может быть подана на имя руководителя услугодателя, вышестоящего государственного органа, в уполномоченный орган по оценке и контролю за качеством оказания государственных услуг, в соответствии с законодательством Республики Казахстан. </w:t>
      </w:r>
    </w:p>
    <w:bookmarkEnd w:id="66"/>
    <w:bookmarkStart w:name="z76" w:id="67"/>
    <w:p>
      <w:pPr>
        <w:spacing w:after="0"/>
        <w:ind w:left="0"/>
        <w:jc w:val="both"/>
      </w:pPr>
      <w:r>
        <w:rPr>
          <w:rFonts w:ascii="Times New Roman"/>
          <w:b w:val="false"/>
          <w:i w:val="false"/>
          <w:color w:val="000000"/>
          <w:sz w:val="28"/>
        </w:rPr>
        <w:t xml:space="preserve">
      Жалоба услугополучателя, поступившая в адрес государственного органа, непосредственно оказывающего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67"/>
    <w:bookmarkStart w:name="z77" w:id="68"/>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 </w:t>
      </w:r>
    </w:p>
    <w:bookmarkEnd w:id="68"/>
    <w:bookmarkStart w:name="z78" w:id="69"/>
    <w:p>
      <w:pPr>
        <w:spacing w:after="0"/>
        <w:ind w:left="0"/>
        <w:jc w:val="both"/>
      </w:pPr>
      <w:r>
        <w:rPr>
          <w:rFonts w:ascii="Times New Roman"/>
          <w:b w:val="false"/>
          <w:i w:val="false"/>
          <w:color w:val="000000"/>
          <w:sz w:val="28"/>
        </w:rPr>
        <w:t>
      В случае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w:t>
            </w:r>
            <w:r>
              <w:br/>
            </w:r>
            <w:r>
              <w:rPr>
                <w:rFonts w:ascii="Times New Roman"/>
                <w:b w:val="false"/>
                <w:i w:val="false"/>
                <w:color w:val="000000"/>
                <w:sz w:val="20"/>
              </w:rPr>
              <w:t>объектов и прав на них</w:t>
            </w:r>
          </w:p>
        </w:tc>
      </w:tr>
    </w:tbl>
    <w:bookmarkStart w:name="z80" w:id="70"/>
    <w:p>
      <w:pPr>
        <w:spacing w:after="0"/>
        <w:ind w:left="0"/>
        <w:jc w:val="left"/>
      </w:pPr>
      <w:r>
        <w:rPr>
          <w:rFonts w:ascii="Times New Roman"/>
          <w:b/>
          <w:i w:val="false"/>
          <w:color w:val="000000"/>
        </w:rPr>
        <w:t xml:space="preserve"> Стандарт государственной услуги "Государственная регистрация космических объектов и прав на них"</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569"/>
        <w:gridCol w:w="10204"/>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Аэрокосмический комитет Министерства цифрового развития, инноваций и аэрокосмической промышленности Республики Казахстан</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посредством веб-портала "электронного правительства" (далее – портал): www.egov.kz.</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Срок оказания – 5 (пять) рабочих дней.</w:t>
            </w:r>
            <w:r>
              <w:br/>
            </w:r>
            <w:r>
              <w:rPr>
                <w:rFonts w:ascii="Times New Roman"/>
                <w:b w:val="false"/>
                <w:i w:val="false"/>
                <w:color w:val="000000"/>
                <w:sz w:val="20"/>
              </w:rPr>
              <w:t xml:space="preserve">
Услугодатель проверяет полноту представленных документов. В случае установления факта неполноты представленных документов, услугодатель в течение двух рабочих дней дает мотивированный отказ в дальнейшем рассмотрении заявления. </w:t>
            </w:r>
          </w:p>
          <w:bookmarkEnd w:id="71"/>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оказания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Свидетельство о государственной регистрации космического объекта, выписка из регистра космических объектов, подтверждающая регистрацию обременения на космический объект, выписка из регистра космических объектов, подтверждающая факт уничтожения или утилизации космического объекта, либо мотивированный ответ об отказе в оказании государственной услуги в случаях и по основаниям, предусмотренным настоящим стандартом государственной услуги.</w:t>
            </w:r>
            <w:r>
              <w:br/>
            </w:r>
            <w:r>
              <w:rPr>
                <w:rFonts w:ascii="Times New Roman"/>
                <w:b w:val="false"/>
                <w:i w:val="false"/>
                <w:color w:val="000000"/>
                <w:sz w:val="20"/>
              </w:rPr>
              <w:t>
</w:t>
            </w:r>
            <w:r>
              <w:rPr>
                <w:rFonts w:ascii="Times New Roman"/>
                <w:b w:val="false"/>
                <w:i w:val="false"/>
                <w:color w:val="000000"/>
                <w:sz w:val="20"/>
              </w:rPr>
              <w:t>Форма результата оказания государственной услуги: электронная.</w:t>
            </w:r>
            <w:r>
              <w:br/>
            </w:r>
            <w:r>
              <w:rPr>
                <w:rFonts w:ascii="Times New Roman"/>
                <w:b w:val="false"/>
                <w:i w:val="false"/>
                <w:color w:val="000000"/>
                <w:sz w:val="20"/>
              </w:rPr>
              <w:t>
Результат оказания государственной услуги в форме электронного документа, подписанного ЭЦП уполномоченного лица услугодателя, направляется и хранится в "личном кабинете" услугополучателя.</w:t>
            </w:r>
          </w:p>
          <w:bookmarkEnd w:id="72"/>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оплаты </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регистрационный сбор, который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составляет за государственную регистрацию космических объектов и прав на них – 14 месячных расчетных показателей (далее – МРП), исходя из размера МРП, установленного законом о республиканском бюджете и действующего на дату оплаты сбора.</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 www.gov.egov.kz в разделе "Государственные услуги";</w:t>
            </w:r>
            <w:r>
              <w:br/>
            </w:r>
            <w:r>
              <w:rPr>
                <w:rFonts w:ascii="Times New Roman"/>
                <w:b w:val="false"/>
                <w:i w:val="false"/>
                <w:color w:val="000000"/>
                <w:sz w:val="20"/>
              </w:rPr>
              <w:t>
2) портале.</w:t>
            </w:r>
          </w:p>
          <w:bookmarkEnd w:id="73"/>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xml:space="preserve">
1) для государственной регистрации космических объектов и прав на них: </w:t>
            </w:r>
            <w:r>
              <w:br/>
            </w:r>
            <w:r>
              <w:rPr>
                <w:rFonts w:ascii="Times New Roman"/>
                <w:b w:val="false"/>
                <w:i w:val="false"/>
                <w:color w:val="000000"/>
                <w:sz w:val="20"/>
              </w:rPr>
              <w:t>
</w:t>
            </w:r>
            <w:r>
              <w:rPr>
                <w:rFonts w:ascii="Times New Roman"/>
                <w:b w:val="false"/>
                <w:i w:val="false"/>
                <w:color w:val="000000"/>
                <w:sz w:val="20"/>
              </w:rPr>
              <w:t>заявление о государственной регистрации космического объекта в форме электронного документа, удостоверенного ЭЦП услугополучателя согласно приложению 2 к настоящим Правилам;</w:t>
            </w:r>
            <w:r>
              <w:br/>
            </w:r>
            <w:r>
              <w:rPr>
                <w:rFonts w:ascii="Times New Roman"/>
                <w:b w:val="false"/>
                <w:i w:val="false"/>
                <w:color w:val="000000"/>
                <w:sz w:val="20"/>
              </w:rPr>
              <w:t>
</w:t>
            </w:r>
            <w:r>
              <w:rPr>
                <w:rFonts w:ascii="Times New Roman"/>
                <w:b w:val="false"/>
                <w:i w:val="false"/>
                <w:color w:val="000000"/>
                <w:sz w:val="20"/>
              </w:rPr>
              <w:t>электронная версия правоустанавливающего документа на космический объект.</w:t>
            </w:r>
            <w:r>
              <w:br/>
            </w:r>
            <w:r>
              <w:rPr>
                <w:rFonts w:ascii="Times New Roman"/>
                <w:b w:val="false"/>
                <w:i w:val="false"/>
                <w:color w:val="000000"/>
                <w:sz w:val="20"/>
              </w:rPr>
              <w:t>
</w:t>
            </w:r>
            <w:r>
              <w:rPr>
                <w:rFonts w:ascii="Times New Roman"/>
                <w:b w:val="false"/>
                <w:i w:val="false"/>
                <w:color w:val="000000"/>
                <w:sz w:val="20"/>
              </w:rPr>
              <w:t>2) для государственной регистрации изменения прав (обременения прав) на космический объект:</w:t>
            </w:r>
            <w:r>
              <w:br/>
            </w:r>
            <w:r>
              <w:rPr>
                <w:rFonts w:ascii="Times New Roman"/>
                <w:b w:val="false"/>
                <w:i w:val="false"/>
                <w:color w:val="000000"/>
                <w:sz w:val="20"/>
              </w:rPr>
              <w:t>
</w:t>
            </w:r>
            <w:r>
              <w:rPr>
                <w:rFonts w:ascii="Times New Roman"/>
                <w:b w:val="false"/>
                <w:i w:val="false"/>
                <w:color w:val="000000"/>
                <w:sz w:val="20"/>
              </w:rPr>
              <w:t>заявление о государственной регистрации изменения прав (обременения прав) на космический объект в форме электронного документа, удостоверенного ЭЦП услугополучателя согласно приложению 4 к настоящим Правилам;</w:t>
            </w:r>
            <w:r>
              <w:br/>
            </w:r>
            <w:r>
              <w:rPr>
                <w:rFonts w:ascii="Times New Roman"/>
                <w:b w:val="false"/>
                <w:i w:val="false"/>
                <w:color w:val="000000"/>
                <w:sz w:val="20"/>
              </w:rPr>
              <w:t>
</w:t>
            </w:r>
            <w:r>
              <w:rPr>
                <w:rFonts w:ascii="Times New Roman"/>
                <w:b w:val="false"/>
                <w:i w:val="false"/>
                <w:color w:val="000000"/>
                <w:sz w:val="20"/>
              </w:rPr>
              <w:t>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r>
              <w:br/>
            </w:r>
            <w:r>
              <w:rPr>
                <w:rFonts w:ascii="Times New Roman"/>
                <w:b w:val="false"/>
                <w:i w:val="false"/>
                <w:color w:val="000000"/>
                <w:sz w:val="20"/>
              </w:rPr>
              <w:t>
</w:t>
            </w:r>
            <w:r>
              <w:rPr>
                <w:rFonts w:ascii="Times New Roman"/>
                <w:b w:val="false"/>
                <w:i w:val="false"/>
                <w:color w:val="000000"/>
                <w:sz w:val="20"/>
              </w:rPr>
              <w:t>документ, подтверждающий уплату в бюджет суммы сбора за государственную регистрацию космического объекта и прав на него.</w:t>
            </w:r>
            <w:r>
              <w:br/>
            </w:r>
            <w:r>
              <w:rPr>
                <w:rFonts w:ascii="Times New Roman"/>
                <w:b w:val="false"/>
                <w:i w:val="false"/>
                <w:color w:val="000000"/>
                <w:sz w:val="20"/>
              </w:rPr>
              <w:t>
</w:t>
            </w:r>
            <w:r>
              <w:rPr>
                <w:rFonts w:ascii="Times New Roman"/>
                <w:b w:val="false"/>
                <w:i w:val="false"/>
                <w:color w:val="000000"/>
                <w:sz w:val="20"/>
              </w:rPr>
              <w:t>3) для внесения записи в регистр космических объектов, подтверждающих факт уничтожения или утилизации космического объекта:</w:t>
            </w:r>
            <w:r>
              <w:br/>
            </w: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удостоверенного ЭЦП услугополучателя согласно приложению 6 к настоящим Правилам;</w:t>
            </w:r>
            <w:r>
              <w:br/>
            </w:r>
            <w:r>
              <w:rPr>
                <w:rFonts w:ascii="Times New Roman"/>
                <w:b w:val="false"/>
                <w:i w:val="false"/>
                <w:color w:val="000000"/>
                <w:sz w:val="20"/>
              </w:rPr>
              <w:t>
копии документов, подтверждающих факт уничтожения или утилизации космического объекта.</w:t>
            </w:r>
          </w:p>
          <w:bookmarkEnd w:id="74"/>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5"/>
          <w:p>
            <w:pPr>
              <w:spacing w:after="20"/>
              <w:ind w:left="20"/>
              <w:jc w:val="both"/>
            </w:pPr>
            <w:r>
              <w:rPr>
                <w:rFonts w:ascii="Times New Roman"/>
                <w:b w:val="false"/>
                <w:i w:val="false"/>
                <w:color w:val="000000"/>
                <w:sz w:val="20"/>
              </w:rPr>
              <w:t>
1) представление услугополучателем неполного пакета документов, необходимых для государственной регистрации;</w:t>
            </w:r>
            <w:r>
              <w:br/>
            </w:r>
            <w:r>
              <w:rPr>
                <w:rFonts w:ascii="Times New Roman"/>
                <w:b w:val="false"/>
                <w:i w:val="false"/>
                <w:color w:val="000000"/>
                <w:sz w:val="20"/>
              </w:rPr>
              <w:t>
</w:t>
            </w:r>
            <w:r>
              <w:rPr>
                <w:rFonts w:ascii="Times New Roman"/>
                <w:b w:val="false"/>
                <w:i w:val="false"/>
                <w:color w:val="000000"/>
                <w:sz w:val="20"/>
              </w:rPr>
              <w:t>2) представление услугополучателем документов, не соответствующих требованиям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3) наличие обременения прав на космический объект, ограничивающих или исключающих распоряжение космическим объектом;</w:t>
            </w:r>
            <w:r>
              <w:br/>
            </w:r>
            <w:r>
              <w:rPr>
                <w:rFonts w:ascii="Times New Roman"/>
                <w:b w:val="false"/>
                <w:i w:val="false"/>
                <w:color w:val="000000"/>
                <w:sz w:val="20"/>
              </w:rPr>
              <w:t>
</w:t>
            </w:r>
            <w:r>
              <w:rPr>
                <w:rFonts w:ascii="Times New Roman"/>
                <w:b w:val="false"/>
                <w:i w:val="false"/>
                <w:color w:val="000000"/>
                <w:sz w:val="20"/>
              </w:rPr>
              <w:t>4) решение суда, вступившее в законную силу, ограничивающее или исключающее право распоряжения космическим объектом.</w:t>
            </w:r>
            <w:r>
              <w:br/>
            </w:r>
            <w:r>
              <w:rPr>
                <w:rFonts w:ascii="Times New Roman"/>
                <w:b w:val="false"/>
                <w:i w:val="false"/>
                <w:color w:val="000000"/>
                <w:sz w:val="20"/>
              </w:rPr>
              <w:t xml:space="preserve">
Требование подпункта 3) настоящего пункта не применяется при государственной регистрации космического объекта и прав на него в случае проведения операции, предусмотренной подпунктом 11) </w:t>
            </w:r>
            <w:r>
              <w:rPr>
                <w:rFonts w:ascii="Times New Roman"/>
                <w:b w:val="false"/>
                <w:i w:val="false"/>
                <w:color w:val="000000"/>
                <w:sz w:val="20"/>
              </w:rPr>
              <w:t>пункта 2</w:t>
            </w:r>
            <w:r>
              <w:rPr>
                <w:rFonts w:ascii="Times New Roman"/>
                <w:b w:val="false"/>
                <w:i w:val="false"/>
                <w:color w:val="000000"/>
                <w:sz w:val="20"/>
              </w:rPr>
              <w:t xml:space="preserve"> статьи 5-1, </w:t>
            </w:r>
            <w:r>
              <w:rPr>
                <w:rFonts w:ascii="Times New Roman"/>
                <w:b w:val="false"/>
                <w:i w:val="false"/>
                <w:color w:val="000000"/>
                <w:sz w:val="20"/>
              </w:rPr>
              <w:t>статьей 61-4</w:t>
            </w:r>
            <w:r>
              <w:rPr>
                <w:rFonts w:ascii="Times New Roman"/>
                <w:b w:val="false"/>
                <w:i w:val="false"/>
                <w:color w:val="000000"/>
                <w:sz w:val="20"/>
              </w:rPr>
              <w:t xml:space="preserve"> Закона Республики Казахстан от 31 августа 1995 года "О банках и банковской деятельности в Республике Казахстан".</w:t>
            </w:r>
          </w:p>
          <w:bookmarkEnd w:id="75"/>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интернет-ресурсе www.gov.egov.kz, раздел "Государственные услуги".</w:t>
            </w:r>
            <w:r>
              <w:br/>
            </w: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ЭЦП.</w:t>
            </w:r>
            <w:r>
              <w:br/>
            </w:r>
            <w:r>
              <w:rPr>
                <w:rFonts w:ascii="Times New Roman"/>
                <w:b w:val="false"/>
                <w:i w:val="false"/>
                <w:color w:val="000000"/>
                <w:sz w:val="20"/>
              </w:rPr>
              <w:t>
</w:t>
            </w:r>
            <w:r>
              <w:rPr>
                <w:rFonts w:ascii="Times New Roman"/>
                <w:b w:val="false"/>
                <w:i w:val="false"/>
                <w:color w:val="000000"/>
                <w:sz w:val="20"/>
              </w:rPr>
              <w:t>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4. При оказании государственной услуги посредством портала доступна версия для слабовидящих.</w:t>
            </w:r>
            <w:r>
              <w:br/>
            </w:r>
            <w:r>
              <w:rPr>
                <w:rFonts w:ascii="Times New Roman"/>
                <w:b w:val="false"/>
                <w:i w:val="false"/>
                <w:color w:val="000000"/>
                <w:sz w:val="20"/>
              </w:rPr>
              <w:t>
5. Контактные телефоны справочных служб по вопросам оказания государственной услуги указаны на интернет-ресурсе www.gov.egov.kz, раздел "Государственные услуги". Единый контакт-центр по вопросам оказания государственных услуг: 1414, 8 800 080 7777.</w:t>
            </w:r>
          </w:p>
          <w:bookmarkEnd w:id="7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w:t>
            </w:r>
            <w:r>
              <w:br/>
            </w:r>
            <w:r>
              <w:rPr>
                <w:rFonts w:ascii="Times New Roman"/>
                <w:b w:val="false"/>
                <w:i w:val="false"/>
                <w:color w:val="000000"/>
                <w:sz w:val="20"/>
              </w:rPr>
              <w:t>объектов 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77"/>
    <w:p>
      <w:pPr>
        <w:spacing w:after="0"/>
        <w:ind w:left="0"/>
        <w:jc w:val="both"/>
      </w:pPr>
      <w:r>
        <w:rPr>
          <w:rFonts w:ascii="Times New Roman"/>
          <w:b w:val="false"/>
          <w:i w:val="false"/>
          <w:color w:val="000000"/>
          <w:sz w:val="28"/>
        </w:rPr>
        <w:t>
      Аэрокосмический комитет</w:t>
      </w:r>
      <w:r>
        <w:br/>
      </w:r>
      <w:r>
        <w:rPr>
          <w:rFonts w:ascii="Times New Roman"/>
          <w:b w:val="false"/>
          <w:i w:val="false"/>
          <w:color w:val="000000"/>
          <w:sz w:val="28"/>
        </w:rPr>
        <w:t>Министерства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77"/>
    <w:bookmarkStart w:name="z108" w:id="78"/>
    <w:p>
      <w:pPr>
        <w:spacing w:after="0"/>
        <w:ind w:left="0"/>
        <w:jc w:val="left"/>
      </w:pPr>
      <w:r>
        <w:rPr>
          <w:rFonts w:ascii="Times New Roman"/>
          <w:b/>
          <w:i w:val="false"/>
          <w:color w:val="000000"/>
        </w:rPr>
        <w:t xml:space="preserve">              Заявление о государственной регистрации космического объекта</w:t>
      </w:r>
    </w:p>
    <w:bookmarkEnd w:id="78"/>
    <w:bookmarkStart w:name="z109" w:id="79"/>
    <w:p>
      <w:pPr>
        <w:spacing w:after="0"/>
        <w:ind w:left="0"/>
        <w:jc w:val="both"/>
      </w:pPr>
      <w:r>
        <w:rPr>
          <w:rFonts w:ascii="Times New Roman"/>
          <w:b w:val="false"/>
          <w:i w:val="false"/>
          <w:color w:val="000000"/>
          <w:sz w:val="28"/>
        </w:rPr>
        <w:t>
      Прошу зарегистрировать космический объект 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(обозначение космического объекта и его общее назначение)</w:t>
      </w:r>
      <w:r>
        <w:br/>
      </w:r>
      <w:r>
        <w:rPr>
          <w:rFonts w:ascii="Times New Roman"/>
          <w:b w:val="false"/>
          <w:i w:val="false"/>
          <w:color w:val="000000"/>
          <w:sz w:val="28"/>
        </w:rPr>
        <w:t xml:space="preserve">       принадлежащий __________________________________________________</w:t>
      </w:r>
      <w:r>
        <w:br/>
      </w:r>
      <w:r>
        <w:rPr>
          <w:rFonts w:ascii="Times New Roman"/>
          <w:b w:val="false"/>
          <w:i w:val="false"/>
          <w:color w:val="000000"/>
          <w:sz w:val="28"/>
        </w:rPr>
        <w:t xml:space="preserve">       (лицо, в интересах которого осуществляется государственная регистрация и место его регистрации)</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в Регистре космических объектов и право* ____________________________</w:t>
      </w:r>
      <w:r>
        <w:br/>
      </w:r>
      <w:r>
        <w:rPr>
          <w:rFonts w:ascii="Times New Roman"/>
          <w:b w:val="false"/>
          <w:i w:val="false"/>
          <w:color w:val="000000"/>
          <w:sz w:val="28"/>
        </w:rPr>
        <w:t xml:space="preserve">       на него на основании ______________________________________________</w:t>
      </w:r>
      <w:r>
        <w:br/>
      </w:r>
      <w:r>
        <w:rPr>
          <w:rFonts w:ascii="Times New Roman"/>
          <w:b w:val="false"/>
          <w:i w:val="false"/>
          <w:color w:val="000000"/>
          <w:sz w:val="28"/>
        </w:rPr>
        <w:t xml:space="preserve">                               (наименование правоустанавливающего документа)</w:t>
      </w:r>
      <w:r>
        <w:br/>
      </w:r>
      <w:r>
        <w:rPr>
          <w:rFonts w:ascii="Times New Roman"/>
          <w:b w:val="false"/>
          <w:i w:val="false"/>
          <w:color w:val="000000"/>
          <w:sz w:val="28"/>
        </w:rPr>
        <w:t xml:space="preserve">       Дата и место проведения запуска (предполагаемого запуска) космического объекта: "____"</w:t>
      </w:r>
      <w:r>
        <w:br/>
      </w:r>
      <w:r>
        <w:rPr>
          <w:rFonts w:ascii="Times New Roman"/>
          <w:b w:val="false"/>
          <w:i w:val="false"/>
          <w:color w:val="000000"/>
          <w:sz w:val="28"/>
        </w:rPr>
        <w:t>________ _________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Основные параметры орбиты: апогей, км _____ перигей, км _______ угол наклона, град.</w:t>
      </w:r>
      <w:r>
        <w:br/>
      </w:r>
      <w:r>
        <w:rPr>
          <w:rFonts w:ascii="Times New Roman"/>
          <w:b w:val="false"/>
          <w:i w:val="false"/>
          <w:color w:val="000000"/>
          <w:sz w:val="28"/>
        </w:rPr>
        <w:t>________ период вращения, сек. ___________________________</w:t>
      </w:r>
      <w:r>
        <w:br/>
      </w:r>
      <w:r>
        <w:rPr>
          <w:rFonts w:ascii="Times New Roman"/>
          <w:b w:val="false"/>
          <w:i w:val="false"/>
          <w:color w:val="000000"/>
          <w:sz w:val="28"/>
        </w:rPr>
        <w:t xml:space="preserve">       Дополнительные сведения: 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К заявлению прилагаю следующие документы: 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(услугополучатель) (подпись) (фамилия, имя, отчество) (при наличии)</w:t>
      </w:r>
      <w:r>
        <w:br/>
      </w:r>
      <w:r>
        <w:rPr>
          <w:rFonts w:ascii="Times New Roman"/>
          <w:b w:val="false"/>
          <w:i w:val="false"/>
          <w:color w:val="000000"/>
          <w:sz w:val="28"/>
        </w:rPr>
        <w:t xml:space="preserve">       "___" ___________ 20___ г.</w:t>
      </w:r>
      <w:r>
        <w:br/>
      </w:r>
      <w:r>
        <w:rPr>
          <w:rFonts w:ascii="Times New Roman"/>
          <w:b w:val="false"/>
          <w:i w:val="false"/>
          <w:color w:val="000000"/>
          <w:sz w:val="28"/>
        </w:rPr>
        <w:t xml:space="preserve">       Примечание: * заполняется для космического объекта, принадлежащего физическим и</w:t>
      </w:r>
      <w:r>
        <w:br/>
      </w:r>
      <w:r>
        <w:rPr>
          <w:rFonts w:ascii="Times New Roman"/>
          <w:b w:val="false"/>
          <w:i w:val="false"/>
          <w:color w:val="000000"/>
          <w:sz w:val="28"/>
        </w:rPr>
        <w:t>юридическим лицам Республики Казахстан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 объектов</w:t>
            </w:r>
            <w:r>
              <w:br/>
            </w:r>
            <w:r>
              <w:rPr>
                <w:rFonts w:ascii="Times New Roman"/>
                <w:b w:val="false"/>
                <w:i w:val="false"/>
                <w:color w:val="000000"/>
                <w:sz w:val="20"/>
              </w:rPr>
              <w:t>и прав на них</w:t>
            </w:r>
          </w:p>
        </w:tc>
      </w:tr>
    </w:tbl>
    <w:bookmarkStart w:name="z111" w:id="80"/>
    <w:p>
      <w:pPr>
        <w:spacing w:after="0"/>
        <w:ind w:left="0"/>
        <w:jc w:val="both"/>
      </w:pPr>
      <w:r>
        <w:rPr>
          <w:rFonts w:ascii="Times New Roman"/>
          <w:b w:val="false"/>
          <w:i w:val="false"/>
          <w:color w:val="000000"/>
          <w:sz w:val="28"/>
        </w:rPr>
        <w:t>
      Аэрокосмический комитет</w:t>
      </w:r>
      <w:r>
        <w:br/>
      </w:r>
      <w:r>
        <w:rPr>
          <w:rFonts w:ascii="Times New Roman"/>
          <w:b w:val="false"/>
          <w:i w:val="false"/>
          <w:color w:val="000000"/>
          <w:sz w:val="28"/>
        </w:rPr>
        <w:t>Министерства цифрового</w:t>
      </w:r>
      <w:r>
        <w:br/>
      </w:r>
      <w:r>
        <w:rPr>
          <w:rFonts w:ascii="Times New Roman"/>
          <w:b w:val="false"/>
          <w:i w:val="false"/>
          <w:color w:val="000000"/>
          <w:sz w:val="28"/>
        </w:rPr>
        <w:t>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80"/>
    <w:bookmarkStart w:name="z112" w:id="81"/>
    <w:p>
      <w:pPr>
        <w:spacing w:after="0"/>
        <w:ind w:left="0"/>
        <w:jc w:val="left"/>
      </w:pPr>
      <w:r>
        <w:rPr>
          <w:rFonts w:ascii="Times New Roman"/>
          <w:b/>
          <w:i w:val="false"/>
          <w:color w:val="000000"/>
        </w:rPr>
        <w:t xml:space="preserve">                          СВИДЕТЕЛЬСТВО</w:t>
      </w:r>
      <w:r>
        <w:br/>
      </w:r>
      <w:r>
        <w:rPr>
          <w:rFonts w:ascii="Times New Roman"/>
          <w:b/>
          <w:i w:val="false"/>
          <w:color w:val="000000"/>
        </w:rPr>
        <w:t xml:space="preserve">             о государственной регистрации космического объекта № _____</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2906"/>
        <w:gridCol w:w="2906"/>
        <w:gridCol w:w="2568"/>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Обозначение космического объекта и его общее назначение</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Регистрационный номер космического объекта</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 и место запуска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Основные параметры орбиты</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82"/>
    <w:p>
      <w:pPr>
        <w:spacing w:after="0"/>
        <w:ind w:left="0"/>
        <w:jc w:val="both"/>
      </w:pPr>
      <w:r>
        <w:rPr>
          <w:rFonts w:ascii="Times New Roman"/>
          <w:b w:val="false"/>
          <w:i w:val="false"/>
          <w:color w:val="000000"/>
          <w:sz w:val="28"/>
        </w:rPr>
        <w:t>
      5. Вид зарегистрированного права: *_________________________________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(с указанием наименования правоустанавливающего документа)</w:t>
      </w:r>
      <w:r>
        <w:br/>
      </w:r>
      <w:r>
        <w:rPr>
          <w:rFonts w:ascii="Times New Roman"/>
          <w:b w:val="false"/>
          <w:i w:val="false"/>
          <w:color w:val="000000"/>
          <w:sz w:val="28"/>
        </w:rPr>
        <w:t xml:space="preserve">       6. Лицо, в интересах которого осуществляется государственная регистрация</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7. Настоящим подтверждается, что космический объект в установленном порядке</w:t>
      </w:r>
      <w:r>
        <w:br/>
      </w:r>
      <w:r>
        <w:rPr>
          <w:rFonts w:ascii="Times New Roman"/>
          <w:b w:val="false"/>
          <w:i w:val="false"/>
          <w:color w:val="000000"/>
          <w:sz w:val="28"/>
        </w:rPr>
        <w:t>зарегистрирован в Регистре космических объектов</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(руководитель услугодателя)</w:t>
      </w:r>
      <w:r>
        <w:br/>
      </w:r>
      <w:r>
        <w:rPr>
          <w:rFonts w:ascii="Times New Roman"/>
          <w:b w:val="false"/>
          <w:i w:val="false"/>
          <w:color w:val="000000"/>
          <w:sz w:val="28"/>
        </w:rPr>
        <w:t xml:space="preserve">       _____________ ___________________________________________________</w:t>
      </w:r>
      <w:r>
        <w:br/>
      </w:r>
      <w:r>
        <w:rPr>
          <w:rFonts w:ascii="Times New Roman"/>
          <w:b w:val="false"/>
          <w:i w:val="false"/>
          <w:color w:val="000000"/>
          <w:sz w:val="28"/>
        </w:rPr>
        <w:t xml:space="preserve">       (подпись)             (Фамилия, Имя, Отчество) (при наличии)</w:t>
      </w:r>
      <w:r>
        <w:br/>
      </w:r>
      <w:r>
        <w:rPr>
          <w:rFonts w:ascii="Times New Roman"/>
          <w:b w:val="false"/>
          <w:i w:val="false"/>
          <w:color w:val="000000"/>
          <w:sz w:val="28"/>
        </w:rPr>
        <w:t xml:space="preserve">       "___" _______ 20___ г.</w:t>
      </w:r>
      <w:r>
        <w:br/>
      </w:r>
      <w:r>
        <w:rPr>
          <w:rFonts w:ascii="Times New Roman"/>
          <w:b w:val="false"/>
          <w:i w:val="false"/>
          <w:color w:val="000000"/>
          <w:sz w:val="28"/>
        </w:rPr>
        <w:t xml:space="preserve">       Примечание: * заполняется для космического объекта, принадлежащего физическим и</w:t>
      </w:r>
      <w:r>
        <w:br/>
      </w:r>
      <w:r>
        <w:rPr>
          <w:rFonts w:ascii="Times New Roman"/>
          <w:b w:val="false"/>
          <w:i w:val="false"/>
          <w:color w:val="000000"/>
          <w:sz w:val="28"/>
        </w:rPr>
        <w:t>юридическим лицам Республики Казахстан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 объектов</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83"/>
    <w:p>
      <w:pPr>
        <w:spacing w:after="0"/>
        <w:ind w:left="0"/>
        <w:jc w:val="both"/>
      </w:pPr>
      <w:r>
        <w:rPr>
          <w:rFonts w:ascii="Times New Roman"/>
          <w:b w:val="false"/>
          <w:i w:val="false"/>
          <w:color w:val="000000"/>
          <w:sz w:val="28"/>
        </w:rPr>
        <w:t>
      Аэрокосмический комитет</w:t>
      </w:r>
      <w:r>
        <w:br/>
      </w:r>
      <w:r>
        <w:rPr>
          <w:rFonts w:ascii="Times New Roman"/>
          <w:b w:val="false"/>
          <w:i w:val="false"/>
          <w:color w:val="000000"/>
          <w:sz w:val="28"/>
        </w:rPr>
        <w:t>Министерства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83"/>
    <w:bookmarkStart w:name="z117" w:id="8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государственной регистрации изменения прав (обременения прав) на космический объект</w:t>
      </w:r>
    </w:p>
    <w:bookmarkEnd w:id="84"/>
    <w:bookmarkStart w:name="z118" w:id="85"/>
    <w:p>
      <w:pPr>
        <w:spacing w:after="0"/>
        <w:ind w:left="0"/>
        <w:jc w:val="both"/>
      </w:pPr>
      <w:r>
        <w:rPr>
          <w:rFonts w:ascii="Times New Roman"/>
          <w:b w:val="false"/>
          <w:i w:val="false"/>
          <w:color w:val="000000"/>
          <w:sz w:val="28"/>
        </w:rPr>
        <w:t>
      Прошу зарегистрировать космический объект 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(обозначение космического объекта и его общее назначение)</w:t>
      </w:r>
      <w:r>
        <w:br/>
      </w:r>
      <w:r>
        <w:rPr>
          <w:rFonts w:ascii="Times New Roman"/>
          <w:b w:val="false"/>
          <w:i w:val="false"/>
          <w:color w:val="000000"/>
          <w:sz w:val="28"/>
        </w:rPr>
        <w:t xml:space="preserve">       принадлежащий __________________________________________________</w:t>
      </w:r>
      <w:r>
        <w:br/>
      </w:r>
      <w:r>
        <w:rPr>
          <w:rFonts w:ascii="Times New Roman"/>
          <w:b w:val="false"/>
          <w:i w:val="false"/>
          <w:color w:val="000000"/>
          <w:sz w:val="28"/>
        </w:rPr>
        <w:t xml:space="preserve">       (лицо, в интересах которого осуществляется государственная регистрация и место его регистрации)</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в Регистре космических объектов и право*____________________________</w:t>
      </w:r>
      <w:r>
        <w:br/>
      </w:r>
      <w:r>
        <w:rPr>
          <w:rFonts w:ascii="Times New Roman"/>
          <w:b w:val="false"/>
          <w:i w:val="false"/>
          <w:color w:val="000000"/>
          <w:sz w:val="28"/>
        </w:rPr>
        <w:t xml:space="preserve">       на него на основании ______________________________________________</w:t>
      </w:r>
      <w:r>
        <w:br/>
      </w:r>
      <w:r>
        <w:rPr>
          <w:rFonts w:ascii="Times New Roman"/>
          <w:b w:val="false"/>
          <w:i w:val="false"/>
          <w:color w:val="000000"/>
          <w:sz w:val="28"/>
        </w:rPr>
        <w:t xml:space="preserve">                               (наименование правоустановливающего документа)</w:t>
      </w:r>
      <w:r>
        <w:br/>
      </w:r>
      <w:r>
        <w:rPr>
          <w:rFonts w:ascii="Times New Roman"/>
          <w:b w:val="false"/>
          <w:i w:val="false"/>
          <w:color w:val="000000"/>
          <w:sz w:val="28"/>
        </w:rPr>
        <w:t xml:space="preserve">       Дата и место проведения запуска (предполагаемого запуска) космического объекта: "___"</w:t>
      </w:r>
      <w:r>
        <w:br/>
      </w:r>
      <w:r>
        <w:rPr>
          <w:rFonts w:ascii="Times New Roman"/>
          <w:b w:val="false"/>
          <w:i w:val="false"/>
          <w:color w:val="000000"/>
          <w:sz w:val="28"/>
        </w:rPr>
        <w:t>_________________ 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Основные параметры орбиты: апогей, км _____ перигей, км _______ угол наклона, град.</w:t>
      </w:r>
      <w:r>
        <w:br/>
      </w:r>
      <w:r>
        <w:rPr>
          <w:rFonts w:ascii="Times New Roman"/>
          <w:b w:val="false"/>
          <w:i w:val="false"/>
          <w:color w:val="000000"/>
          <w:sz w:val="28"/>
        </w:rPr>
        <w:t>________________ период вращения, сек. __________</w:t>
      </w:r>
      <w:r>
        <w:br/>
      </w:r>
      <w:r>
        <w:rPr>
          <w:rFonts w:ascii="Times New Roman"/>
          <w:b w:val="false"/>
          <w:i w:val="false"/>
          <w:color w:val="000000"/>
          <w:sz w:val="28"/>
        </w:rPr>
        <w:t xml:space="preserve">       Дополнительные сведения: 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К заявлению прилагаю следующие документы: ________________________</w:t>
      </w:r>
      <w:r>
        <w:br/>
      </w:r>
      <w:r>
        <w:rPr>
          <w:rFonts w:ascii="Times New Roman"/>
          <w:b w:val="false"/>
          <w:i w:val="false"/>
          <w:color w:val="000000"/>
          <w:sz w:val="28"/>
        </w:rPr>
        <w:t xml:space="preserve">       _________________________________ ___________ ____________________</w:t>
      </w:r>
    </w:p>
    <w:bookmarkEnd w:id="85"/>
    <w:bookmarkStart w:name="z119" w:id="86"/>
    <w:p>
      <w:pPr>
        <w:spacing w:after="0"/>
        <w:ind w:left="0"/>
        <w:jc w:val="both"/>
      </w:pPr>
      <w:r>
        <w:rPr>
          <w:rFonts w:ascii="Times New Roman"/>
          <w:b w:val="false"/>
          <w:i w:val="false"/>
          <w:color w:val="000000"/>
          <w:sz w:val="28"/>
        </w:rPr>
        <w:t>
                   (услугополучатель) (подпись) (Фамилия, имя, отчество (при наличии))</w:t>
      </w:r>
      <w:r>
        <w:br/>
      </w:r>
      <w:r>
        <w:rPr>
          <w:rFonts w:ascii="Times New Roman"/>
          <w:b w:val="false"/>
          <w:i w:val="false"/>
          <w:color w:val="000000"/>
          <w:sz w:val="28"/>
        </w:rPr>
        <w:t xml:space="preserve">       "___" ___________ 20___ г.</w:t>
      </w:r>
      <w:r>
        <w:br/>
      </w:r>
      <w:r>
        <w:rPr>
          <w:rFonts w:ascii="Times New Roman"/>
          <w:b w:val="false"/>
          <w:i w:val="false"/>
          <w:color w:val="000000"/>
          <w:sz w:val="28"/>
        </w:rPr>
        <w:t xml:space="preserve">       Примечание: * заполняется для космического объекта, принадлежащего физическим и</w:t>
      </w:r>
      <w:r>
        <w:br/>
      </w:r>
      <w:r>
        <w:rPr>
          <w:rFonts w:ascii="Times New Roman"/>
          <w:b w:val="false"/>
          <w:i w:val="false"/>
          <w:color w:val="000000"/>
          <w:sz w:val="28"/>
        </w:rPr>
        <w:t>юридическим лицам Республики Казахстан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 объектов</w:t>
            </w:r>
            <w:r>
              <w:br/>
            </w:r>
            <w:r>
              <w:rPr>
                <w:rFonts w:ascii="Times New Roman"/>
                <w:b w:val="false"/>
                <w:i w:val="false"/>
                <w:color w:val="000000"/>
                <w:sz w:val="20"/>
              </w:rPr>
              <w:t>и прав на них</w:t>
            </w:r>
          </w:p>
        </w:tc>
      </w:tr>
    </w:tbl>
    <w:bookmarkStart w:name="z121" w:id="87"/>
    <w:p>
      <w:pPr>
        <w:spacing w:after="0"/>
        <w:ind w:left="0"/>
        <w:jc w:val="both"/>
      </w:pPr>
      <w:r>
        <w:rPr>
          <w:rFonts w:ascii="Times New Roman"/>
          <w:b w:val="false"/>
          <w:i w:val="false"/>
          <w:color w:val="000000"/>
          <w:sz w:val="28"/>
        </w:rPr>
        <w:t>
      Аэрокосмический комитет</w:t>
      </w:r>
      <w:r>
        <w:br/>
      </w:r>
      <w:r>
        <w:rPr>
          <w:rFonts w:ascii="Times New Roman"/>
          <w:b w:val="false"/>
          <w:i w:val="false"/>
          <w:color w:val="000000"/>
          <w:sz w:val="28"/>
        </w:rPr>
        <w:t>Министерства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87"/>
    <w:bookmarkStart w:name="z122" w:id="88"/>
    <w:p>
      <w:pPr>
        <w:spacing w:after="0"/>
        <w:ind w:left="0"/>
        <w:jc w:val="left"/>
      </w:pPr>
      <w:r>
        <w:rPr>
          <w:rFonts w:ascii="Times New Roman"/>
          <w:b/>
          <w:i w:val="false"/>
          <w:color w:val="000000"/>
        </w:rPr>
        <w:t xml:space="preserve">                          Выписка из регистра космических объектов</w:t>
      </w:r>
    </w:p>
    <w:bookmarkEnd w:id="88"/>
    <w:tbl>
      <w:tblPr>
        <w:tblW w:w="0" w:type="auto"/>
        <w:tblCellSpacing w:w="0" w:type="auto"/>
        <w:tblBorders>
          <w:top w:val="none"/>
          <w:left w:val="none"/>
          <w:bottom w:val="none"/>
          <w:right w:val="none"/>
          <w:insideH w:val="none"/>
          <w:insideV w:val="none"/>
        </w:tblBorders>
      </w:tblPr>
      <w:tblGrid>
        <w:gridCol w:w="3979"/>
        <w:gridCol w:w="8321"/>
      </w:tblGrid>
      <w:tr>
        <w:trPr>
          <w:trHeight w:val="30" w:hRule="atLeast"/>
        </w:trPr>
        <w:tc>
          <w:tcPr>
            <w:tcW w:w="3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w:t>
            </w:r>
          </w:p>
        </w:tc>
        <w:tc>
          <w:tcPr>
            <w:tcW w:w="8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w:t>
            </w:r>
          </w:p>
        </w:tc>
      </w:tr>
    </w:tbl>
    <w:bookmarkStart w:name="z123" w:id="89"/>
    <w:p>
      <w:pPr>
        <w:spacing w:after="0"/>
        <w:ind w:left="0"/>
        <w:jc w:val="both"/>
      </w:pPr>
      <w:r>
        <w:rPr>
          <w:rFonts w:ascii="Times New Roman"/>
          <w:b w:val="false"/>
          <w:i w:val="false"/>
          <w:color w:val="000000"/>
          <w:sz w:val="28"/>
        </w:rPr>
        <w:t>
      Выдана __________________________________________________________</w:t>
      </w:r>
      <w:r>
        <w:br/>
      </w:r>
      <w:r>
        <w:rPr>
          <w:rFonts w:ascii="Times New Roman"/>
          <w:b w:val="false"/>
          <w:i w:val="false"/>
          <w:color w:val="000000"/>
          <w:sz w:val="28"/>
        </w:rPr>
        <w:t xml:space="preserve">                   (фамилия, имя, отчество, дата рождения и ИИН (при наличии)</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(физического лица; наименование и БИН (при наличии)</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(юридического лица, фамилия, имя, отчество его представителя) (при наличии)</w:t>
      </w:r>
      <w:r>
        <w:br/>
      </w:r>
      <w:r>
        <w:rPr>
          <w:rFonts w:ascii="Times New Roman"/>
          <w:b w:val="false"/>
          <w:i w:val="false"/>
          <w:color w:val="000000"/>
          <w:sz w:val="28"/>
        </w:rPr>
        <w:t xml:space="preserve">       1. В подтверждение того, что на следующий космический объект: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3"/>
        <w:gridCol w:w="2773"/>
        <w:gridCol w:w="2773"/>
        <w:gridCol w:w="2171"/>
      </w:tblGrid>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космического объекта и его общее назначение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космического объекта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место запуска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орбиты</w:t>
            </w:r>
          </w:p>
        </w:tc>
      </w:tr>
      <w:tr>
        <w:trPr>
          <w:trHeight w:val="30" w:hRule="atLeast"/>
        </w:trPr>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90"/>
    <w:p>
      <w:pPr>
        <w:spacing w:after="0"/>
        <w:ind w:left="0"/>
        <w:jc w:val="both"/>
      </w:pPr>
      <w:r>
        <w:rPr>
          <w:rFonts w:ascii="Times New Roman"/>
          <w:b w:val="false"/>
          <w:i w:val="false"/>
          <w:color w:val="000000"/>
          <w:sz w:val="28"/>
        </w:rPr>
        <w:t>
      зарегистрировано право:</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39"/>
        <w:gridCol w:w="1720"/>
        <w:gridCol w:w="3293"/>
        <w:gridCol w:w="2116"/>
        <w:gridCol w:w="2705"/>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91"/>
    <w:p>
      <w:pPr>
        <w:spacing w:after="0"/>
        <w:ind w:left="0"/>
        <w:jc w:val="both"/>
      </w:pPr>
      <w:r>
        <w:rPr>
          <w:rFonts w:ascii="Times New Roman"/>
          <w:b w:val="false"/>
          <w:i w:val="false"/>
          <w:color w:val="000000"/>
          <w:sz w:val="28"/>
        </w:rPr>
        <w:t>
      зарегистрировано обременение права: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721"/>
        <w:gridCol w:w="4178"/>
        <w:gridCol w:w="2528"/>
        <w:gridCol w:w="1624"/>
        <w:gridCol w:w="2077"/>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обременения</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или уполномоченный орган (заинтересованное лицо)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обременения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92"/>
    <w:p>
      <w:pPr>
        <w:spacing w:after="0"/>
        <w:ind w:left="0"/>
        <w:jc w:val="both"/>
      </w:pPr>
      <w:r>
        <w:rPr>
          <w:rFonts w:ascii="Times New Roman"/>
          <w:b w:val="false"/>
          <w:i w:val="false"/>
          <w:color w:val="000000"/>
          <w:sz w:val="28"/>
        </w:rPr>
        <w:t>
      2. В подтверждение того, что вышеуказанный космический объект уничтожен/утилизирован</w:t>
      </w:r>
      <w:r>
        <w:br/>
      </w:r>
      <w:r>
        <w:rPr>
          <w:rFonts w:ascii="Times New Roman"/>
          <w:b w:val="false"/>
          <w:i w:val="false"/>
          <w:color w:val="000000"/>
          <w:sz w:val="28"/>
        </w:rPr>
        <w:t>на основании заявления услугополучателя.</w:t>
      </w:r>
      <w:r>
        <w:br/>
      </w:r>
      <w:r>
        <w:rPr>
          <w:rFonts w:ascii="Times New Roman"/>
          <w:b w:val="false"/>
          <w:i w:val="false"/>
          <w:color w:val="000000"/>
          <w:sz w:val="28"/>
        </w:rPr>
        <w:t xml:space="preserve">       Руководитель _______________ ____________________________________</w:t>
      </w:r>
      <w:r>
        <w:br/>
      </w:r>
      <w:r>
        <w:rPr>
          <w:rFonts w:ascii="Times New Roman"/>
          <w:b w:val="false"/>
          <w:i w:val="false"/>
          <w:color w:val="000000"/>
          <w:sz w:val="28"/>
        </w:rPr>
        <w:t xml:space="preserve">                         (подпись)       (фамилия, имя, отчество) (при наличии)</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космических объектов</w:t>
            </w:r>
            <w:r>
              <w:br/>
            </w:r>
            <w:r>
              <w:rPr>
                <w:rFonts w:ascii="Times New Roman"/>
                <w:b w:val="false"/>
                <w:i w:val="false"/>
                <w:color w:val="000000"/>
                <w:sz w:val="20"/>
              </w:rPr>
              <w:t>и прав на них</w:t>
            </w:r>
          </w:p>
        </w:tc>
      </w:tr>
    </w:tbl>
    <w:bookmarkStart w:name="z128" w:id="93"/>
    <w:p>
      <w:pPr>
        <w:spacing w:after="0"/>
        <w:ind w:left="0"/>
        <w:jc w:val="both"/>
      </w:pPr>
      <w:r>
        <w:rPr>
          <w:rFonts w:ascii="Times New Roman"/>
          <w:b w:val="false"/>
          <w:i w:val="false"/>
          <w:color w:val="000000"/>
          <w:sz w:val="28"/>
        </w:rPr>
        <w:t>
      Аэрокосмический комитет</w:t>
      </w:r>
      <w:r>
        <w:br/>
      </w:r>
      <w:r>
        <w:rPr>
          <w:rFonts w:ascii="Times New Roman"/>
          <w:b w:val="false"/>
          <w:i w:val="false"/>
          <w:color w:val="000000"/>
          <w:sz w:val="28"/>
        </w:rPr>
        <w:t>Министерства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93"/>
    <w:bookmarkStart w:name="z129" w:id="94"/>
    <w:p>
      <w:pPr>
        <w:spacing w:after="0"/>
        <w:ind w:left="0"/>
        <w:jc w:val="left"/>
      </w:pPr>
      <w:r>
        <w:rPr>
          <w:rFonts w:ascii="Times New Roman"/>
          <w:b/>
          <w:i w:val="false"/>
          <w:color w:val="000000"/>
        </w:rPr>
        <w:t xml:space="preserve">                                            Заявление</w:t>
      </w:r>
    </w:p>
    <w:bookmarkEnd w:id="94"/>
    <w:bookmarkStart w:name="z130" w:id="95"/>
    <w:p>
      <w:pPr>
        <w:spacing w:after="0"/>
        <w:ind w:left="0"/>
        <w:jc w:val="both"/>
      </w:pPr>
      <w:r>
        <w:rPr>
          <w:rFonts w:ascii="Times New Roman"/>
          <w:b w:val="false"/>
          <w:i w:val="false"/>
          <w:color w:val="000000"/>
          <w:sz w:val="28"/>
        </w:rPr>
        <w:t>
      Прошу внести запись в Регистр космических объектов о том, что космический объект</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(обозначение космического объекта и его общее назначение)</w:t>
      </w:r>
      <w:r>
        <w:br/>
      </w:r>
      <w:r>
        <w:rPr>
          <w:rFonts w:ascii="Times New Roman"/>
          <w:b w:val="false"/>
          <w:i w:val="false"/>
          <w:color w:val="000000"/>
          <w:sz w:val="28"/>
        </w:rPr>
        <w:t xml:space="preserve">       регистрационный № ____________, принадлежащий 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(лицо, в интересах которого осуществляется государственная регистрация и место его регистрации)</w:t>
      </w:r>
      <w:r>
        <w:br/>
      </w:r>
      <w:r>
        <w:rPr>
          <w:rFonts w:ascii="Times New Roman"/>
          <w:b w:val="false"/>
          <w:i w:val="false"/>
          <w:color w:val="000000"/>
          <w:sz w:val="28"/>
        </w:rPr>
        <w:t xml:space="preserve">       был уничтожен (утилизирован) 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К заявлению прилагаю следующие документы: 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(документы, подтверждающие факты указанные в заявлении)</w:t>
      </w:r>
      <w:r>
        <w:br/>
      </w:r>
      <w:r>
        <w:rPr>
          <w:rFonts w:ascii="Times New Roman"/>
          <w:b w:val="false"/>
          <w:i w:val="false"/>
          <w:color w:val="000000"/>
          <w:sz w:val="28"/>
        </w:rPr>
        <w:t xml:space="preserve">       __________________________________ _______________________________</w:t>
      </w:r>
      <w:r>
        <w:br/>
      </w:r>
      <w:r>
        <w:rPr>
          <w:rFonts w:ascii="Times New Roman"/>
          <w:b w:val="false"/>
          <w:i w:val="false"/>
          <w:color w:val="000000"/>
          <w:sz w:val="28"/>
        </w:rPr>
        <w:t xml:space="preserve">       (услугополучатель и его адрес) (подпись)       (фамилия, имя, отчество) (при наличии)</w:t>
      </w:r>
      <w:r>
        <w:br/>
      </w:r>
      <w:r>
        <w:rPr>
          <w:rFonts w:ascii="Times New Roman"/>
          <w:b w:val="false"/>
          <w:i w:val="false"/>
          <w:color w:val="000000"/>
          <w:sz w:val="28"/>
        </w:rPr>
        <w:t xml:space="preserve">       "___" ____________ 20___ г.</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цифрового</w:t>
            </w:r>
            <w:r>
              <w:br/>
            </w:r>
            <w:r>
              <w:rPr>
                <w:rFonts w:ascii="Times New Roman"/>
                <w:b w:val="false"/>
                <w:i w:val="false"/>
                <w:color w:val="000000"/>
                <w:sz w:val="20"/>
              </w:rPr>
              <w:t>развития, инноваций</w:t>
            </w:r>
            <w:r>
              <w:br/>
            </w:r>
            <w:r>
              <w:rPr>
                <w:rFonts w:ascii="Times New Roman"/>
                <w:b w:val="false"/>
                <w:i w:val="false"/>
                <w:color w:val="000000"/>
                <w:sz w:val="20"/>
              </w:rPr>
              <w:t>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2020 года</w:t>
            </w:r>
            <w:r>
              <w:br/>
            </w:r>
            <w:r>
              <w:rPr>
                <w:rFonts w:ascii="Times New Roman"/>
                <w:b w:val="false"/>
                <w:i w:val="false"/>
                <w:color w:val="000000"/>
                <w:sz w:val="20"/>
              </w:rPr>
              <w:t>№ 143/НҚ</w:t>
            </w:r>
          </w:p>
        </w:tc>
      </w:tr>
    </w:tbl>
    <w:bookmarkStart w:name="z132" w:id="96"/>
    <w:p>
      <w:pPr>
        <w:spacing w:after="0"/>
        <w:ind w:left="0"/>
        <w:jc w:val="left"/>
      </w:pPr>
      <w:r>
        <w:rPr>
          <w:rFonts w:ascii="Times New Roman"/>
          <w:b/>
          <w:i w:val="false"/>
          <w:color w:val="000000"/>
        </w:rPr>
        <w:t xml:space="preserve"> Перечень утративших силу структурных элементов некоторых приказов министерств по инвестициям и развитию Республики Казахстан, оборонной и аэрокосмической промышленности Республики Казахстан, цифрового развития, инноваций и аэрокосмической промышленности Республики Казахстан</w:t>
      </w:r>
    </w:p>
    <w:bookmarkEnd w:id="96"/>
    <w:bookmarkStart w:name="z133" w:id="97"/>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пункта 1</w:t>
      </w:r>
      <w:r>
        <w:rPr>
          <w:rFonts w:ascii="Times New Roman"/>
          <w:b w:val="false"/>
          <w:i w:val="false"/>
          <w:color w:val="000000"/>
          <w:sz w:val="28"/>
        </w:rPr>
        <w:t xml:space="preserve"> приказа Министра по инвестициям и развитию Республики Казахстан от 30 апреля 2015 года № 534 "Об утверждении стандартов государственных услуг, оказываемых Аэрокосмическим комитетом Министерства по инвестициям и развитию Республики Казахстан" (зарегистрирован в Реестре государственной регистрации нормативных правовых актов под № 11320, опубликован в информационно-правовой системе "Әділет" 25 июня 2015 года).</w:t>
      </w:r>
    </w:p>
    <w:bookmarkEnd w:id="97"/>
    <w:bookmarkStart w:name="z134" w:id="98"/>
    <w:p>
      <w:pPr>
        <w:spacing w:after="0"/>
        <w:ind w:left="0"/>
        <w:jc w:val="both"/>
      </w:pPr>
      <w:r>
        <w:rPr>
          <w:rFonts w:ascii="Times New Roman"/>
          <w:b w:val="false"/>
          <w:i w:val="false"/>
          <w:color w:val="000000"/>
          <w:sz w:val="28"/>
        </w:rPr>
        <w:t xml:space="preserve">
      2. Абзацы тридцать третий, тридцать четвертый, тридцать пятый, тридцать шестой, тридцать седьмой, тридцать восьмой, тридцать девятый, сороковой, сорок первый, сорок второй, сорок третий, сорок четвертый, сорок пятый, сорок шестой, сорок седьмой, сорок восьмой, сорок девятый, пятидесятый, пятьдесят первый, пятьдесят второй, пятьдесят третий, пятьдесят четвертый, пятьдесят пятый, пятьдесят шестой, пятьдесят седьмой, пятьдесят восьмой, пятьдесят девятый, шестидесятый, шестьдесят первый </w:t>
      </w:r>
      <w:r>
        <w:rPr>
          <w:rFonts w:ascii="Times New Roman"/>
          <w:b w:val="false"/>
          <w:i w:val="false"/>
          <w:color w:val="000000"/>
          <w:sz w:val="28"/>
        </w:rPr>
        <w:t>пункта 1</w:t>
      </w:r>
      <w:r>
        <w:rPr>
          <w:rFonts w:ascii="Times New Roman"/>
          <w:b w:val="false"/>
          <w:i w:val="false"/>
          <w:color w:val="000000"/>
          <w:sz w:val="28"/>
        </w:rPr>
        <w:t xml:space="preserve"> приказа Министра оборонной и аэрокосмической промышленности Республики Казахстан от 28 июня 2017 года № 114/НҚ "О внесении изменений в приказ Министра по инвестициям и развитию Республики Казахстан от 30 апреля 2015 года № 534 "Об утверждении стандартов государственных услуг, оказываемых Аэрокосмическим комитетом Министерства по инвестициям и развитию Республики Казахстан" (зарегистрирован в Реестре государственной регистрации нормативных правовых актов под № 15407, опубликован в Эталонном контрольном банке нормативных правовых актов Республики Казахстан в электронном виде 17 августа 2017 года).</w:t>
      </w:r>
    </w:p>
    <w:bookmarkEnd w:id="98"/>
    <w:bookmarkStart w:name="z135" w:id="99"/>
    <w:p>
      <w:pPr>
        <w:spacing w:after="0"/>
        <w:ind w:left="0"/>
        <w:jc w:val="both"/>
      </w:pPr>
      <w:r>
        <w:rPr>
          <w:rFonts w:ascii="Times New Roman"/>
          <w:b w:val="false"/>
          <w:i w:val="false"/>
          <w:color w:val="000000"/>
          <w:sz w:val="28"/>
        </w:rPr>
        <w:t xml:space="preserve">
      3. Абзацы сорок первый, сорок второй, сорок третий, сорок четвертый, сорок пятый, сорок шестой, сорок седьмой, сорок восьмой, сорок девятый, пятидесятый, пятьдесят первый, пятьдесят второй, пятьдесят третий, пятьдесят четвертый, пятьдесят пятый, пятьдесят шестой, пятьдесят седьмой, пятьдесят восьмой, пятьдесят девятый, шестьдесят, шестьдесят первый, шестьдесят второй, шестьдесят третий, шестьдесят четвертый, шестьдесят пятый, шестьдесят шестой, шестьдесят седьмой, шестьдесят восьмой, шестьдесят девятый, семидесятый </w:t>
      </w:r>
      <w:r>
        <w:rPr>
          <w:rFonts w:ascii="Times New Roman"/>
          <w:b w:val="false"/>
          <w:i w:val="false"/>
          <w:color w:val="000000"/>
          <w:sz w:val="28"/>
        </w:rPr>
        <w:t>пункта 1</w:t>
      </w:r>
      <w:r>
        <w:rPr>
          <w:rFonts w:ascii="Times New Roman"/>
          <w:b w:val="false"/>
          <w:i w:val="false"/>
          <w:color w:val="000000"/>
          <w:sz w:val="28"/>
        </w:rPr>
        <w:t xml:space="preserve"> приказа и.о. Министра оборонной и аэрокосмической промышленности Республики Казахстан от 3 января 2018 года № 1/НҚ "О внесении изменений в приказ Министра по инвестициям и развитию Республики Казахстан от 30 апреля 2015 года № 534 "Об утверждении стандартов государственных услуг, оказываемых Аэрокосмическим комитетом Министерства оборонной и аэрокосмической промышленности Республики Казахстан" (зарегистрирован в Реестре государственной регистрации нормативных правовых актов под № 16280, опубликован в Эталонном контрольном банке нормативных правовых актов Республики Казахстан в электронном виде 7 февраля 2018 года).</w:t>
      </w:r>
    </w:p>
    <w:bookmarkEnd w:id="99"/>
    <w:bookmarkStart w:name="z136"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оборонной и аэрокосмической промышленности Республики Казахстан от 16 марта 2018 года № 42/НҚ "Об утверждении регламентов государственных услуг, оказываемых Аэрокосмическим комитетом Министерства цифрового развития, инноваций и аэрокосмической промышленности Республики Казахстан" (зарегистрирован в Реестре государственной регистрации нормативных правовых актов под № 16674, опубликован в Эталонном контрольном банке нормативных правовых актов Республики Казахстан в электронном виде 4 апреля 2018 года).</w:t>
      </w:r>
    </w:p>
    <w:bookmarkEnd w:id="100"/>
    <w:bookmarkStart w:name="z137" w:id="101"/>
    <w:p>
      <w:pPr>
        <w:spacing w:after="0"/>
        <w:ind w:left="0"/>
        <w:jc w:val="both"/>
      </w:pPr>
      <w:r>
        <w:rPr>
          <w:rFonts w:ascii="Times New Roman"/>
          <w:b w:val="false"/>
          <w:i w:val="false"/>
          <w:color w:val="000000"/>
          <w:sz w:val="28"/>
        </w:rPr>
        <w:t xml:space="preserve">
      5. Абзацы тринадцатый, четырнадцатый, пятнадцатый, шестнадцатый, семнадцатый, восемнадцатый, девятнадцатый, двадцатый, двадцать первый </w:t>
      </w:r>
      <w:r>
        <w:rPr>
          <w:rFonts w:ascii="Times New Roman"/>
          <w:b w:val="false"/>
          <w:i w:val="false"/>
          <w:color w:val="000000"/>
          <w:sz w:val="28"/>
        </w:rPr>
        <w:t>пункта 1</w:t>
      </w:r>
      <w:r>
        <w:rPr>
          <w:rFonts w:ascii="Times New Roman"/>
          <w:b w:val="false"/>
          <w:i w:val="false"/>
          <w:color w:val="000000"/>
          <w:sz w:val="28"/>
        </w:rPr>
        <w:t xml:space="preserve"> приказа Министра оборонной и аэрокосмической промышленности Республики Казахстан от 11 июня 2018 года № 98/НҚ "О внесении изменения в приказ Министра по инвестициям и развитию Республики Казахстан от 30 апреля 2015 года № 534 "Об утверждении стандартов государственных услуг, оказываемых Аэрокосмическим комитетом Министерства оборонной и аэрокосмической промышленности Республики Казахстан" (зарегистрирован в Реестре государственной регистрации нормативных правовых актов под № 17136, опубликован в Эталонном контрольном банке нормативных правовых актов Республики Казахстан в электронном виде 11 июля 2018 года).</w:t>
      </w:r>
    </w:p>
    <w:bookmarkEnd w:id="101"/>
    <w:bookmarkStart w:name="z138" w:id="102"/>
    <w:p>
      <w:pPr>
        <w:spacing w:after="0"/>
        <w:ind w:left="0"/>
        <w:jc w:val="both"/>
      </w:pPr>
      <w:r>
        <w:rPr>
          <w:rFonts w:ascii="Times New Roman"/>
          <w:b w:val="false"/>
          <w:i w:val="false"/>
          <w:color w:val="000000"/>
          <w:sz w:val="28"/>
        </w:rPr>
        <w:t xml:space="preserve">
      6. Абзацы двадцатый, двадцать первый, двадцать второй, двадцать третий, двадцать четвертый, двадцать пятый, двадцать шестой, двадцать седьмой, двадцать восьмой </w:t>
      </w:r>
      <w:r>
        <w:rPr>
          <w:rFonts w:ascii="Times New Roman"/>
          <w:b w:val="false"/>
          <w:i w:val="false"/>
          <w:color w:val="000000"/>
          <w:sz w:val="28"/>
        </w:rPr>
        <w:t>пункта 1</w:t>
      </w:r>
      <w:r>
        <w:rPr>
          <w:rFonts w:ascii="Times New Roman"/>
          <w:b w:val="false"/>
          <w:i w:val="false"/>
          <w:color w:val="000000"/>
          <w:sz w:val="28"/>
        </w:rPr>
        <w:t xml:space="preserve"> приказа Министра цифрового развития, инноваций и аэрокосмической промышленности Республики Казахстан от 25 июля 2019 года № 175/НҚ "О внесении изменений в приказ Министра по инвестициям и развитию Республики Казахстан от 30 апреля 2015 года № 534 "Об утверждении стандартов государственных услуг, оказываемых Аэрокосмическим комитетом Министерства оборонной и аэрокосмической промышленности Республики Казахстан" (зарегистрирован в Реестре государственной регистрации нормативных правовых актов под № 19108, опубликован в Эталонном контрольном банке нормативных правовых актов Республики Казахстан в электронном виде 7 августа 2019 года).</w:t>
      </w:r>
    </w:p>
    <w:bookmarkEnd w:id="102"/>
    <w:bookmarkStart w:name="z139" w:id="103"/>
    <w:p>
      <w:pPr>
        <w:spacing w:after="0"/>
        <w:ind w:left="0"/>
        <w:jc w:val="both"/>
      </w:pPr>
      <w:r>
        <w:rPr>
          <w:rFonts w:ascii="Times New Roman"/>
          <w:b w:val="false"/>
          <w:i w:val="false"/>
          <w:color w:val="000000"/>
          <w:sz w:val="28"/>
        </w:rPr>
        <w:t xml:space="preserve">
      7. Абзацы седьмой, восьмой, девятый </w:t>
      </w:r>
      <w:r>
        <w:rPr>
          <w:rFonts w:ascii="Times New Roman"/>
          <w:b w:val="false"/>
          <w:i w:val="false"/>
          <w:color w:val="000000"/>
          <w:sz w:val="28"/>
        </w:rPr>
        <w:t>пункта 1</w:t>
      </w:r>
      <w:r>
        <w:rPr>
          <w:rFonts w:ascii="Times New Roman"/>
          <w:b w:val="false"/>
          <w:i w:val="false"/>
          <w:color w:val="000000"/>
          <w:sz w:val="28"/>
        </w:rPr>
        <w:t xml:space="preserve"> приказа Министра цифрового развития, инноваций и аэрокосмической промышленности Республики Казахстан от 26 сентября 2019 года № 246/НҚ "О внесении изменений в приказ Министра оборонной и аэрокосмической промышленности Республики Казахстан от 16 марта 2018 года № 42/НҚ "Об утверждении регламентов государственных услуг, оказываемых Аэрокосмическим комитетом Министерства оборонной и аэрокосмической промышленности Республики Казахстан и признании утратившими силу некоторых приказов" (зарегистрирован в Реестре государственной регистрации нормативных правовых актов под № 19431, опубликован в Эталонном контрольном банке нормативных правовых актов Республики Казахстан в электронном виде 3 октября 2019 года).</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