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7ab55" w14:textId="a47ab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возмещения физическим и юридическим лицам затрат на закладку и выращивание уничтоженных плодово-ягодных культур, зараженных бактериальным ожогом плодовых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9 апреля 2020 года № 118. Зарегистрирован в Министерстве юстиции Республики Казахстан 13 апреля 2020 года № 20373.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7-1)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Закона Республики Казахстан от 11 февраля 1999 года "О карантине растений"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физическим и юридическим лицам затрат на закладку и выращивание уничтоженных плодово-ягодных культур, зараженных бактериальным ожогом плодовых.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ветеринарной, фитосанитарной и пищевой безопасности Министерства сельского хозяйства Республики Казахстан в установленном законодательством порядке обеспечить: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2020 года № 118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возмещения физическим и юридическим лицам затрат на закладку и выращивание уничтоженных плодово-ягодных культур, зараженных бактериальным ожогом плодовых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возмещения физическим и юридическим лицам затрат на закладку и выращивание уничтоженных плодово-ягодных культур, зараженных бактериальным ожогом плодовых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Закона Республики Казахстан от 11 февраля 1999 года "О карантине растений" (далее – Закон) и определяют порядок возмещения физическим и юридическим лицам затрат на закладку и выращивание уничтоженных плодово-ягодных культур, зараженных бактериальным ожогом плодовых.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Стоимость затрат на закладку и выращивание уничтоженных плодово-ягодных культур, зараженных бактериальным ожогом плодовых, подлежит возмещению за счет и в пределах бюджетных средств.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специальная комиссия – комиссия, создаваемая решением акима области, города республиканского значения, столицы которая принимает решение о возмещении физическим и юридическим лицам затрат на закладку и выращивание уничтоженных плодово-ягодных культур, зараженных бактериальным ожогом плодовых (далее – специальная комиссия);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бактериальный ожог плодовых – карантинное заболевание плодовых и декоративных культур семейства розоцветных вызываемое бактерией Erwinia amylovora (Burrill) Winslow et al;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рабочий орган – структурное подразделение местного исполнительного органа областей, городов республиканского значения и столицы, осуществляющее функции в области сельского хозяйства;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комиссия – комиссия подписывающая акт об уничтожении  плодово-ягодных культур, зараженных бактериальным ожогом плодовых,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составе представителей акимата района, города областного значения, района в городе республиканского значения, района в столице, структурных подразделений местного исполнительного органа области, города республиканского значения, столицы, осуществляющих функции в области сельского хозяйства, земельных отношений, территориального подразделения ведомства уполномоченного органа по карантину растений и филиалов государственного учреждения "Республиканский методический центр фитосанитарной диагностики и прогнозов" Комитета государственной инспекции в агропромышленном комплексе Министерства сельского хозяйства Республики Казахстан (далее – Методический центр);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по карантину растений (далее – уполномоченный орган) – центральный исполнительный орган, осуществляющий руководство и межотраслевую координацию в области карантина растений.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возмещения затрат на закладку и выращивание уничтоженных плодово-ягодных культур, зараженных бактериальным ожогом плодовых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Норма возмещения затрат за одно уничтоженное плодовое дерево или ягодный кустарник (далее – норма возмещения затрат) составляет половину от понесенных затрат на закладку и выращивание плодово-ягодных культур в течение вегетации (но не более 4 лет вегетаций предшествующих году уничтожения), определяемая местными исполнительными органами области, городов республиканского значения, столицы (далее – МИО) по согласованию с научными организациями аграрного профиля, имеющими аккредитацию в сфере научной и научно-технической деятельности.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расчета нормы возмещения затрат учитываются: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стоимость саженца;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на закладку и выращивание плодово-ягодных культур из расчета на одно плодовое дерево или ягодный кустарник (расходные материалы необходимые для закладки (проволока, вешки, гвозди, столбы), затраты необходимые для закладки и выращивание плодово-ягодных культур связанные с использованием специализированной техники, оборудования, затратами на горюче-смазочные материалы).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Стоимость затрат возмещения на закладку и выращивание уничтоженных плодово-ягодных культур, зараженных бактериальным ожогом плодовых, определяется специальной комиссией, состоящей из представителей местных представительных и исполнительных органов, территориального подразделения ведомства уполномоченного органа, Методического центра, общественных организаций, субъектов предпринимательства на основании нормы возмещения затрат.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членов специальной комиссии составляет нечетное число, но не менее пяти человек. Председателем специальной комиссии являются акимы областей, городов республиканского значения, столицы, либо их заместители.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Специальная комиссия выносит решение об установлении количества, периоде вегетации, перечне уничтоженных плодово-ягодных культур, зараженных бактериальным ожогом плодовых и размерах возмещения затрат с указанием физических и юридических лиц, чьи плодово-ягодные насаждения, зараженные бактериальным ожогом плодовых, были уничтожены.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специальной комиссии принимается открытым голосованием и считается принятым, если за него подано большинство голосов от общего количества членов специальной комиссии. В случае равенства голосов принятым считается решение, за которое проголосовал председатель специальной комиссии.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голосования составляется акт об установлении количества, периоде вегетации, перечне уничтоженных плодово-ягодных культур, зараженных бактериальным ожогом плодовых, и размерах возмещения затрат,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расчета возмещения затрат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Возмещение затрат на закладку и выращивание уничтоженных плодово-ягодных культур, зараженных бактериальным ожогом плодовых, рассчитывается по следующей формуле: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= V*N*Nв;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– размер возмещения затрат,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количество уничтоженных плодово-ягодных культур, зараженных бактериальным ожогом плодовых, штук;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норма возмещения затрат на 1 дерево или ягодный кустарник, тенге/штука;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Nв – период (количество лет) вегетации плодово-ягодной культуры предшествующей году уничтожения (но не более 4 лет вегетаций предшествующих году уничтожения).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Получатели возмещения затрат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Получателями возмещения затрат на закладку и выращивание уничтоженных плодово-ягодных культур, зараженных бактериальным ожогом плодовых, являются физические и юридические лица, чьи плодово-ягодные насаждения, зараженные бактериальным ожогом плодовых были уничтожены.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Условия выплаты возмещения затрат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Возмещение затрат на закладку и выращивание уничтоженных плодово-ягодных культур, зараженных бактериальным ожогом плодовых, выплачивается при соблюдении следующих условий: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наличии земельного участка на праве землепользования или частной собственности с насаждениями плодово-ягодных культур;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подачи заявки на возмещение стоимости затрат на закладку и выращивание уничтоженных плодово-ягодных культур, зараженных бактериальным ожогом плодовых,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выплаты сумм возмещения затрат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Основанием возмещения затрат на закладку и выращивание уничтоженных плодово-ягодных культур, зараженных бактериальным ожогом плодовых, являются следующие документы: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решение МИО об установлении карантинной зоны по представлению территориальных подразделений ведомства уполномоченного органа;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акт об уничтожении плодово-ягодных культур, зараженных бактериальным ожогом плодовых,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акт об установлении количества, периоде вегетации, перечне уничтоженных плодово-ягодных культур, зараженных бактериальным ожогом плодовых и размерах возмещения затрат,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заключение лабораторной экспертизы,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подтверждающее заражение плодово-ягодных культур ожогом плодовых, выдаваемое государственным учреждением "Республиканский центр карантина растений" Комитета государственной инспекции в агропромышленном комплексе Министерства сельского хозяйства Республики Казахстан, которое определяет видовой состав вредителей, возбудителей болезней растений и сорняков, в том числе карантинных объектов и чужеродных видов, в образцах, поступающих на лабораторную экспертизу.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Документы, предусмотренные подпунктами 2), 4) пункта 10 настоящих Правил, предоставляются в рабочий орган соответствующим областным (города республиканского значения, столицы) территориальным подразделением ведомства уполномоченного органа.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Рабочий орган после получения заявки на возмещение затрат: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регистрацию заявки на возмещение затрат в канцелярии рабочего органа;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2) предусматривается в редакции приказа Министра сельского хозяйства РК от 15.05.2026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формирует и направляет счет к оплате на выплату возмещения, загружаемый в информационную систему "Казначейство-Клиент", для перечисления возмещения на банковский счет физического и юридического лица.</w:t>
      </w:r>
    </w:p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Рабочий орган в срок до 1 декабря соответствующего года представляет в уполномоченный орган отчет о прямых результатах, достигнутых за счет использования выделенных целевых текущих трансфертов областным бюджетам, бюджетам городов республиканского значения, столицы на возмещение физическим и юридическим лицам затрат на закладку и выращивание уничтоженных плодово-ягодных культур, зараженных бактериальным ожогом плодовых,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возмещения физическим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 лицам 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закладку и выращивание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уничтоженных плодово-ягодных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культур, зараженных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бактериальным ожогом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 уничтожении плодово-ягодных культур, зараженных бактериальным ожогом плодовых</w:t>
      </w:r>
    </w:p>
    <w:bookmarkEnd w:id="53"/>
    <w:p>
      <w:pPr>
        <w:spacing w:after="0"/>
        <w:ind w:left="0"/>
        <w:jc w:val="both"/>
      </w:pPr>
      <w:bookmarkStart w:name="z63" w:id="54"/>
      <w:r>
        <w:rPr>
          <w:rFonts w:ascii="Times New Roman"/>
          <w:b w:val="false"/>
          <w:i w:val="false"/>
          <w:color w:val="000000"/>
          <w:sz w:val="28"/>
        </w:rPr>
        <w:t>
      Место составления ____________________ дата составления _____________________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Комиссией в составе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(фамилия, имя, отчество (при его наличии) должность)</w:t>
      </w:r>
    </w:p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произведено уничтожение: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плодово-ягодных культур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уничтоженных деревьев (кустарников) зараженных бактериальным ожогом плодовых, штук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(количество лет) вегетации плодово-ягодных культур предшествующей году уничтожения, лет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и (или) правоустанавливающий документ на земельный участок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всего, гектар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идентификационного документа, кем выдан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собственнике земельного участка или землепользователя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Комиссии: </w:t>
      </w:r>
    </w:p>
    <w:bookmarkEnd w:id="57"/>
    <w:p>
      <w:pPr>
        <w:spacing w:after="0"/>
        <w:ind w:left="0"/>
        <w:jc w:val="both"/>
      </w:pPr>
      <w:bookmarkStart w:name="z67" w:id="5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 ______________________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должность)                   (подпись)</w:t>
      </w:r>
    </w:p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 20 __ года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физического и юридического лица</w:t>
      </w:r>
    </w:p>
    <w:bookmarkEnd w:id="60"/>
    <w:p>
      <w:pPr>
        <w:spacing w:after="0"/>
        <w:ind w:left="0"/>
        <w:jc w:val="both"/>
      </w:pPr>
      <w:bookmarkStart w:name="z70" w:id="6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 ______________________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должность)                   (подпись)</w:t>
      </w:r>
    </w:p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 20 __ года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возмещения физическим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 лицам 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закладку и выращивание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уничтоженных плодово-ягодных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культур, зараженных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бактериальным ожогом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 установлении количества, периоде вегетации, перечне уничтоженных плодово-ягодных культур, зараженных бактериальным ожогом плодовых, и размерах возмещения затрат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физического и юридического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Плодово-ягодные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уничтоженных плодово-ягодных культур, зараженных бактериальным ожогом плодовых, 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возмещения затрат на 1 дерево,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(количество лет) вегетации плодово-ягодных культур, предшествующей году уничтожения (но не более 4 лет вегетаций предшествующих году уничтожения),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возмещения затрат, тенге</w:t>
            </w:r>
          </w:p>
          <w:bookmarkEnd w:id="65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специальной комиссии:</w:t>
      </w:r>
    </w:p>
    <w:bookmarkEnd w:id="66"/>
    <w:p>
      <w:pPr>
        <w:spacing w:after="0"/>
        <w:ind w:left="0"/>
        <w:jc w:val="both"/>
      </w:pPr>
      <w:bookmarkStart w:name="z78" w:id="6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   ______________________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(фамилия, имя, отчество (при его наличии) должность)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 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фамилия, имя, отчество (при его наличии) должность)  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 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должность)                   (подпись)</w:t>
      </w:r>
    </w:p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специальной комиссии:</w:t>
      </w:r>
    </w:p>
    <w:bookmarkEnd w:id="68"/>
    <w:p>
      <w:pPr>
        <w:spacing w:after="0"/>
        <w:ind w:left="0"/>
        <w:jc w:val="both"/>
      </w:pPr>
      <w:bookmarkStart w:name="z80" w:id="6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 ______________________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должность)                   (подпись)</w:t>
      </w:r>
    </w:p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 20 __ года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возмещения физическим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 лицам 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закладку и выращивание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уничтоженных плодово-ягодных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культур, зараженных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бактериальным ожогом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84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Заявка на возмещение стоимости затрат на закладку 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и выращивание уничтоженных плодово-ягодных культур, зараженных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                бактериальным ожогом плодовых</w:t>
      </w:r>
    </w:p>
    <w:bookmarkEnd w:id="71"/>
    <w:p>
      <w:pPr>
        <w:spacing w:after="0"/>
        <w:ind w:left="0"/>
        <w:jc w:val="both"/>
      </w:pPr>
      <w:bookmarkStart w:name="z85" w:id="72"/>
      <w:r>
        <w:rPr>
          <w:rFonts w:ascii="Times New Roman"/>
          <w:b w:val="false"/>
          <w:i w:val="false"/>
          <w:color w:val="000000"/>
          <w:sz w:val="28"/>
        </w:rPr>
        <w:t>
      1. В ______________________________________________________________________,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(полное наименование местного исполнительного органа области (города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республиканского значения, столицы)</w:t>
      </w:r>
    </w:p>
    <w:p>
      <w:pPr>
        <w:spacing w:after="0"/>
        <w:ind w:left="0"/>
        <w:jc w:val="both"/>
      </w:pPr>
      <w:bookmarkStart w:name="z86" w:id="73"/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________________________________________________________________________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(полное наименование юридического лица, фамилия, имя, отчество   (при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наличии), физического лица)</w:t>
      </w:r>
    </w:p>
    <w:p>
      <w:pPr>
        <w:spacing w:after="0"/>
        <w:ind w:left="0"/>
        <w:jc w:val="both"/>
      </w:pPr>
      <w:bookmarkStart w:name="z87" w:id="74"/>
      <w:r>
        <w:rPr>
          <w:rFonts w:ascii="Times New Roman"/>
          <w:b w:val="false"/>
          <w:i w:val="false"/>
          <w:color w:val="000000"/>
          <w:sz w:val="28"/>
        </w:rPr>
        <w:t>
      Прошу выплатить возмещение стоимости затрат на закладку и выращивание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уничтоженных плодово-ягодных культур, зараженных бактериальным ожогом плодовых</w:t>
      </w:r>
    </w:p>
    <w:p>
      <w:pPr>
        <w:spacing w:after="0"/>
        <w:ind w:left="0"/>
        <w:jc w:val="both"/>
      </w:pPr>
      <w:bookmarkStart w:name="z88" w:id="7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(Плодово-ягодная культура)</w:t>
      </w:r>
    </w:p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площади ____________гектар, ______ штук.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о заявителе: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лица:</w:t>
      </w:r>
    </w:p>
    <w:bookmarkEnd w:id="78"/>
    <w:p>
      <w:pPr>
        <w:spacing w:after="0"/>
        <w:ind w:left="0"/>
        <w:jc w:val="both"/>
      </w:pPr>
      <w:bookmarkStart w:name="z92" w:id="79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_____________________________________________________________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БИН*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руководителя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физического лица:</w:t>
      </w:r>
    </w:p>
    <w:p>
      <w:pPr>
        <w:spacing w:after="0"/>
        <w:ind w:left="0"/>
        <w:jc w:val="both"/>
      </w:pPr>
      <w:bookmarkStart w:name="z93" w:id="80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_____________________________________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ИИН*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личность:</w:t>
      </w:r>
    </w:p>
    <w:p>
      <w:pPr>
        <w:spacing w:after="0"/>
        <w:ind w:left="0"/>
        <w:jc w:val="both"/>
      </w:pPr>
      <w:bookmarkStart w:name="z94" w:id="81"/>
      <w:r>
        <w:rPr>
          <w:rFonts w:ascii="Times New Roman"/>
          <w:b w:val="false"/>
          <w:i w:val="false"/>
          <w:color w:val="000000"/>
          <w:sz w:val="28"/>
        </w:rPr>
        <w:t>
      номер ____________________________________________________________________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выдано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Уведомление о начале деятельности в качестве индивидуального предпринимателя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физического лица:</w:t>
      </w:r>
    </w:p>
    <w:p>
      <w:pPr>
        <w:spacing w:after="0"/>
        <w:ind w:left="0"/>
        <w:jc w:val="both"/>
      </w:pPr>
      <w:bookmarkStart w:name="z95" w:id="82"/>
      <w:r>
        <w:rPr>
          <w:rFonts w:ascii="Times New Roman"/>
          <w:b w:val="false"/>
          <w:i w:val="false"/>
          <w:color w:val="000000"/>
          <w:sz w:val="28"/>
        </w:rPr>
        <w:t>
      местонахождение __________________________________________________________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уведомления _________________________________________________________</w:t>
      </w:r>
    </w:p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 членах сельскохозяйственного кооператива: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члена сельскохозяйственного кооператива, которому причитается возмещение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БИН*/ИИН* члена сельскохозяйственного кооператива, которому причитается возмещение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земельном участке: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всего, 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пашни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собственника земельного участка или землепользователя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 наличии текущего счета у сельскохозяйственного товаропроизводителя или сельскохозяйственного кооператива в банке второго уровня:</w:t>
      </w:r>
    </w:p>
    <w:bookmarkEnd w:id="85"/>
    <w:p>
      <w:pPr>
        <w:spacing w:after="0"/>
        <w:ind w:left="0"/>
        <w:jc w:val="both"/>
      </w:pPr>
      <w:bookmarkStart w:name="z99" w:id="86"/>
      <w:r>
        <w:rPr>
          <w:rFonts w:ascii="Times New Roman"/>
          <w:b w:val="false"/>
          <w:i w:val="false"/>
          <w:color w:val="000000"/>
          <w:sz w:val="28"/>
        </w:rPr>
        <w:t>
      ИИН*/БИН* ______________________________________________________________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банка: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БИК*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ИИК*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БИН*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Кбе* ____________________________________________________________________</w:t>
      </w:r>
    </w:p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расшифровка аббревиатур: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– банковский идентификационный код;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– индивидуальный идентификационный код;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– код бенефициара.</w:t>
      </w:r>
    </w:p>
    <w:bookmarkEnd w:id="92"/>
    <w:p>
      <w:pPr>
        <w:spacing w:after="0"/>
        <w:ind w:left="0"/>
        <w:jc w:val="both"/>
      </w:pPr>
      <w:bookmarkStart w:name="z106" w:id="93"/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Подтверждаю достоверность представленной информации, осведомлен об 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ответственности за представление недостоверных сведений в соответствии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Республики Казахстан и даю согласие на использование сведений,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составляющих охраняемую законом тайну, а также на сбор, обработку, хранение,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использование персональных данных.</w:t>
      </w:r>
    </w:p>
    <w:p>
      <w:pPr>
        <w:spacing w:after="0"/>
        <w:ind w:left="0"/>
        <w:jc w:val="both"/>
      </w:pPr>
      <w:bookmarkStart w:name="z107" w:id="9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 __________________ ______________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отчество (при его наличии))       (подпись)                  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возмещения физическим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 лицам 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закладку и выращивание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уничтоженных плодово-ягодных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культур, зараженных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бактериальным ожогом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5"/>
          <w:p>
            <w:pPr>
              <w:spacing w:after="20"/>
              <w:ind w:left="20"/>
              <w:jc w:val="both"/>
            </w:pPr>
          </w:p>
          <w:bookmarkEnd w:id="9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12900" cy="167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900" cy="167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6"/>
          <w:p>
            <w:pPr>
              <w:spacing w:after="20"/>
              <w:ind w:left="20"/>
              <w:jc w:val="both"/>
            </w:pPr>
          </w:p>
          <w:bookmarkEnd w:id="9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30400" cy="2019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0400" cy="201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КАЗАҚСТАН РЕСПУБЛИКАСЫ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МИНИСТРЛIГI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Агроөнеркәсіптік кешендегі мемлекеттік инспекция комитетінің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"РЕСПУБЛИКАЛЫҚ ӨСІМДІКТЕР КАРАНТИНІ ОРТАЛЫҒЫ"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государственной инспекции в агропромышленном комплексе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"РЕСПУБЛИКАНСКИЙ ЦЕНТР КАРАНТИНА РАСТЕНИЙ"</w:t>
            </w:r>
          </w:p>
        </w:tc>
      </w:tr>
    </w:tbl>
    <w:bookmarkStart w:name="z120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№ ___ зертханалық сараптама қорытындысы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Заключение лабораторной экспертизы № _______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жылғы "___"____________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"___"____________ 20 __ год</w:t>
            </w:r>
          </w:p>
        </w:tc>
      </w:tr>
    </w:tbl>
    <w:p>
      <w:pPr>
        <w:spacing w:after="0"/>
        <w:ind w:left="0"/>
        <w:jc w:val="both"/>
      </w:pPr>
      <w:bookmarkStart w:name="z121" w:id="100"/>
      <w:r>
        <w:rPr>
          <w:rFonts w:ascii="Times New Roman"/>
          <w:b w:val="false"/>
          <w:i w:val="false"/>
          <w:color w:val="000000"/>
          <w:sz w:val="28"/>
        </w:rPr>
        <w:t>
      Берілді ___________________________________________________________________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 (заңды тұлғаның атауы немесе жеке тұлғаның аты, әкесінің аты (бар болса), тегі/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или фамилия, имя отчество (при его наличии)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Жолдама құжатына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сопроводительный документ (заттаңба, құжат атауы/этикетка, наименование документа)</w:t>
      </w:r>
    </w:p>
    <w:p>
      <w:pPr>
        <w:spacing w:after="0"/>
        <w:ind w:left="0"/>
        <w:jc w:val="both"/>
      </w:pPr>
      <w:bookmarkStart w:name="z122" w:id="101"/>
      <w:r>
        <w:rPr>
          <w:rFonts w:ascii="Times New Roman"/>
          <w:b w:val="false"/>
          <w:i w:val="false"/>
          <w:color w:val="000000"/>
          <w:sz w:val="28"/>
        </w:rPr>
        <w:t>
      Үлгінің нөмірі _____________________________________________________________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образца</w:t>
      </w:r>
    </w:p>
    <w:p>
      <w:pPr>
        <w:spacing w:after="0"/>
        <w:ind w:left="0"/>
        <w:jc w:val="both"/>
      </w:pPr>
      <w:bookmarkStart w:name="z123" w:id="102"/>
      <w:r>
        <w:rPr>
          <w:rFonts w:ascii="Times New Roman"/>
          <w:b w:val="false"/>
          <w:i w:val="false"/>
          <w:color w:val="000000"/>
          <w:sz w:val="28"/>
        </w:rPr>
        <w:t>
      Өнімнің атауы және үлгілер саны _____________________________________________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продукции и количество образцов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(тұқымдық,өткізуге және тағы сол сияқты/ семенной, для реализации и так далее)</w:t>
      </w:r>
    </w:p>
    <w:p>
      <w:pPr>
        <w:spacing w:after="0"/>
        <w:ind w:left="0"/>
        <w:jc w:val="both"/>
      </w:pPr>
      <w:bookmarkStart w:name="z124" w:id="103"/>
      <w:r>
        <w:rPr>
          <w:rFonts w:ascii="Times New Roman"/>
          <w:b w:val="false"/>
          <w:i w:val="false"/>
          <w:color w:val="000000"/>
          <w:sz w:val="28"/>
        </w:rPr>
        <w:t>
      Өнімнің шыққан жері _______________________________________________________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Происхождение продукции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Өнім кімнен (қайдан) түсті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кого (откуда) поступила продукция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(аты, әкесінің аты (бар болса), тегі, қызметі, мекемесі/фамилия, имя отчество (при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наличии), должность, организация)</w:t>
      </w:r>
    </w:p>
    <w:p>
      <w:pPr>
        <w:spacing w:after="0"/>
        <w:ind w:left="0"/>
        <w:jc w:val="both"/>
      </w:pPr>
      <w:bookmarkStart w:name="z125" w:id="104"/>
      <w:r>
        <w:rPr>
          <w:rFonts w:ascii="Times New Roman"/>
          <w:b w:val="false"/>
          <w:i w:val="false"/>
          <w:color w:val="000000"/>
          <w:sz w:val="28"/>
        </w:rPr>
        <w:t>
      Өнімнің межелі орны _______________________________________________________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 назначения продукции ________________________________________________</w:t>
      </w:r>
    </w:p>
    <w:bookmarkStart w:name="z126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Сараптама нәтижесі: Результаты экспертизы:</w:t>
      </w:r>
    </w:p>
    <w:bookmarkEnd w:id="105"/>
    <w:p>
      <w:pPr>
        <w:spacing w:after="0"/>
        <w:ind w:left="0"/>
        <w:jc w:val="both"/>
      </w:pPr>
      <w:bookmarkStart w:name="z127" w:id="106"/>
      <w:r>
        <w:rPr>
          <w:rFonts w:ascii="Times New Roman"/>
          <w:b w:val="false"/>
          <w:i w:val="false"/>
          <w:color w:val="000000"/>
          <w:sz w:val="28"/>
        </w:rPr>
        <w:t>
      Анықталған карантиндік нысандар: ______________________________________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Выявленные карантинные объекты: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Куәліктің берілген күні: 20 __ жылғы "___"____________</w:t>
      </w:r>
    </w:p>
    <w:bookmarkStart w:name="z12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заключения "___"____________ 20__ год</w:t>
      </w:r>
    </w:p>
    <w:bookmarkEnd w:id="107"/>
    <w:bookmarkStart w:name="z12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орны/Место печати:</w:t>
      </w:r>
    </w:p>
    <w:bookmarkEnd w:id="108"/>
    <w:bookmarkStart w:name="z13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Зертхана өкілі ________ ____________________________</w:t>
      </w:r>
    </w:p>
    <w:bookmarkEnd w:id="109"/>
    <w:bookmarkStart w:name="z13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лаборатории</w:t>
      </w:r>
    </w:p>
    <w:bookmarkEnd w:id="110"/>
    <w:bookmarkStart w:name="z13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(колы/ (аты, әкесінің аты (бар болса), тегі/ подпись)</w:t>
      </w:r>
    </w:p>
    <w:bookmarkEnd w:id="111"/>
    <w:bookmarkStart w:name="z13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наличии))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возмещения физическим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 лицам 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акладку и выращивание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уничтоженных плодово-ягодных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культур, зараженных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бактериальным ожогом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6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прямых результатах, достигнутых за счет использования выделенных целевых текущих трансфертов областным бюджетам, бюджетам городов республиканского значения, столицы на возмещение физическим и юридическим лицам затрат на закладку и выращивание уничтоженных плодово-ягодных культур, зараженных бактериальным ожогом плодовых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физического и юридического лица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прямого результата,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плодово-ягодной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деревьев/кустарников уничтоженных плодово-ягодных культур, зараженных бактериальным ожогом плодовых, 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возмещения затрат на 1 дерево,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(количество лет) вегетации плодово-ягодных культур, предшествующей году уничтожения (но не более 4 лет вегетаций предшествующих году уничтожения), лет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возмещения затрат,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рабочего органа</w:t>
      </w:r>
    </w:p>
    <w:bookmarkEnd w:id="117"/>
    <w:p>
      <w:pPr>
        <w:spacing w:after="0"/>
        <w:ind w:left="0"/>
        <w:jc w:val="both"/>
      </w:pPr>
      <w:bookmarkStart w:name="z141" w:id="11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 ______________________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                       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