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e662" w14:textId="6a7e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26 марта 2015 года № 329 "Об утверждении Правил организации и проведения обязательного технического осмотра механических транспортных средств и прицепов к ним, периодичность прохождения обязательного технического осмотра механических транспортных средств и прицепов к ним, за исключением механических транспортных средств и прицепов к ним Вооруженных Сил, других войск и воинских формирований"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 апреля 2020 года № 179. Зарегистрирован в Министерстве юстиции Республики Казахстан 6 апреля 2020 года № 20318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329 "Об утверждении Правил организации и проведения обязательного технического осмотра механических транспортных средств и прицепов к ним, периодичность прохождения обязательного технического осмотра механических транспортных средств и прицепов к ним, за исключением механических транспортных средств и прицепов к ним Вооруженных Сил, других войск и воинских формирований" (зарегистрирован в Реестре государственной регистрации нормативных правовых актов под № 11333, опубликован 24 июня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Оператор технического осмотра составляет график выезда для проведения обязательного технического осмотра транспортных средств в пределах региона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региона деятельности, утвержденных приказом Министра транспорта и коммуникаций Республики Казахстан от 27 июня 2014 года № 392 (зарегистрированный в Реестре государственной регистрации нормативных правовых актов под № 9658).".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