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4217" w14:textId="e8f4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удостоверений личности моряка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 апреля 2020 года № 181. Зарегистрирован в Министерстве юстиции Республики Казахстан 6 апреля 2020 года № 20309.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удостоверений личности моряка Республики Казахстан".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 181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удостоверений личности моряка Республики Казахстан"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удостоверений личности моряка Республики Казахстан"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Закон)и определяют порядок выдачи удостоверений личности моряка Республики Казахстан (далее - УЛМ).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УЛМ является документом, удостоверяющим личность владельца, работающего на борту морского судна (за исключением военного корабля) в составе его экипажа, а также судна смешанного (река - море) плавания, используемых для целей торгового мореплавания (далее - судно), а также обучающегося в учебном заведении и направляемого на суда для прохождения практики.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УЛМ выдается гражданам Республики Казахстан, работающим на борту судна или обучающимся в учебных заведениях, направляемым на суда для прохождения плавательной практики.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УЛМ также выдается иностранцам и лицам без гражданства, постоянно проживающим в Республике Казахстан, нанимающимся для работы на суда, зарегистрированные в Республике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УЛМ выдается сроком действия на пять лет.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"Выдача удостоверений личности моряка Республики Казахстан" (далее - государственная услуга) оказывается Морской администрацией порта (далее - услугодатель) согласно настоящим Правилам.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 изложен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рабочих дней после государственной регистрации нормативного правового акта, направляет информацию о внесенных изменениях и (или) дополнениях в настоящие Правила, определяющие порядок оказания государственной услуги, услугодателю и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индустрии и инфраструктурного развития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подаче документов на получение государственной услуги Услугополучатель подписывает содержащееся в анкете-заявлении разрешение на использование в его интересах шаблона биометрических данных, полученных в ходе оформления УЛМ, для предоставления права координационному центру направлять по запросу иммиграционных властей и других компетентных органов иностранных государств биометрические данные владельца УЛМ для решения вопроса его въезда (выезда) в государство, в порту которого находится судно, или государства транзитного проезда.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Анкета-заявление подписывается услугополучателем в присутствии сотрудника услугодателя, принимающего анкету-заявление.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документов, указанных в подпункте 3) пункта 5 настоящих Правил, сотрудник услугодателя информирует заявителя о возможности выдачи УЛМ после представления указанных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индустрии и инфраструктурного развития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завершении приема документов, осуществляются фотографирование услугополучателя с использованием цифровой камеры и снятие отпечатков пальцев рук с использованием специального сканера, а также выдается расписка-уведомление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Общий срок рассмотрения документов и оказания государственной услуги услугодателем составляет восемь рабочих дней, при уведомлении услугополучателя о несоответствии заявления\документов срок оказания услуги продлевается на один рабочий день.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индустрии и инфраструктурного развития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принятия решения о выдаче УЛМ осуществляется проверка наличия следующих оснований: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разрешение на постоянное проживание в Республике Казахстан для иностранного гражданина и лица без гражданства;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работу услугополучателя на судне;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у услугополучателя более одного УЛМ, срок действия которого не истек;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выдачи УЛМ с органами национальной безопасности.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Согласование выдачи УЛМ с органами национальной безопасности производится в срок до пяти рабочих дней путем направления анкеты-заявления Единой системы электронного документооборота.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согласовании выдачи УЛМ органы национальной безопасности высылают посредством Единой системы электронного документооборота информацию о согласовании.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в отношении услугополучателя обстоятельств, препятствующих согласованию выдачи УЛМ, органы национальной безопасности информируют об этом услугодателя посредством Единой системы электронного документооборота. При этом анкета-заявление услугодателю не возвращается.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Регистрация направляемых на согласование анкет-заявлений производится в журнале учета согласований выдачи УЛМ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этот же журнал заносятся результаты согласования.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согласования с органами национальной безопасности услугодатель готовит проект письменного заключения о результатах проверки наличия оснований для оформления и выдачи УЛМ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перечня основных требований к оказанию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получения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услугополучателю положительный результат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индустрии и инфраструктурного развития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Заключение о результатах проверки наличия оснований для оформления и выдачи УЛМ вместе с документами услугополучателя передается на рассмотрение руководителю услугодателя для принятия решения о выдаче УЛМ и, в случае положительного решения, передачи документов сотруднику услугодателя, ответственному за внесение данных в информационную систему изготовления, выдачи и контроля удостоверений личности моряка (далее – ИС УЛМ).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отрицательного результата проверок оснований для выдачи, УЛМ не оформляется. В этом случае услугополучателю выдается письменное уведомление об отказе в выдаче УЛМ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государственной услуги является: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органа национальной безопасности на запрос о согласовании, который требуется для оказания государственной услуги;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принятия положительного решения оформляется бланк УЛМ и подписывается руководителем услугодателя.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УЛМ выдается услугополучателю лично под роспись с отметкой в журнале выдачи УЛМ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выдачей УЛМ производится проверка правильности заполнения УЛМ и идентификация личности услугополучателя с использованием биометрических данных, внесенных в УЛМ. Услугодатель по требованию услугополучателя обеспечивает доступ к оборудованию, позволяющему проверять любые касающиеся его данные, внесенные в УЛМ, которые нельзя прочитать без специальных технических средств.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Анкета-заявление после внесения в нее данных о выданном УЛМ сканируется и хранится в электронной базе данных системы УЛМ услугодателя, а оригинал анкеты-заявления - в специальном деле услугодателя.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выданном УЛМ вводится в электронную базу данных системы УЛМ услугодателя и направляется в координационный центр.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случаев, когда услугополучателем не представлен документ, указанный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Правил, и при положительном решении о выдаче УЛМ, услугополучателю в течение восьми рабочих дней после принятия его документов выдаются справка об оформлении УЛМ,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заверенная услугодателем копия лицевой стороны оформленного УЛМ.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оформлении УЛМ выдается услугополучателю под роспись в журнале учета выдачи УЛМ. Данные об оформлении УЛМ и выдаче справки об оформлении УЛМ хранятся в электронной базе данных системы УЛМ услугодателя.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Выдача УЛМ услугополучателю, ранее получившему справку об оформлении УЛМ, осуществляется при представлении заявления о выдаче оформленного УЛМ,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документа,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 в день обращения.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</w:t>
      </w:r>
    </w:p>
    <w:bookmarkEnd w:id="49"/>
    <w:bookmarkStart w:name="z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(бездействия)центральных государственных органов, услугодателей и (или) их должностных лиц по вопросам оказания государственных услуг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(три)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индустрии и инфраструктурного развития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индустрии и инфраструктурного развития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индустрии и инфраструктурного развития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моряка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транспорта РК от 16.08.2024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личности моряка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удостоверений личности моряка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 Комитета железнодорожного и водного транспорта Министерства транспорта Республики Казахстан – Морская администрация 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 канцелярию услугодателя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- 8 (восемь)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личности моряка Республики Казахстан либо мотивированный отказ в предоставлении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 оказание государственной услуги взимается государственная пошлина, которая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 составляет 5 месячных расчетных показателей. Оплата осуществляется в наличной или безналичной форме через банки второго уровня и организации, осуществляющие отдельные виды банковских операций.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14.30 часов. Государственная услуга оказывается в порядке очереди без предварительной записи и ускоренного обслуживания. Адреса мест оказания государственной услуги размещены на интернет-ресурсе Министерства: www.gov.kz (в подразделе "Государственные услуги" раздела "Комитет железнодорожного и водного транспорта") и на стендах, расположенных в помещениях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анкета-заявление о выдаче удостоверения личности моряка (далее - анкета-заявление);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личность: для граждан Республики Казахстан – документ, удостоверяющий личность гражданина Республики Казахстан, либо электронный документ из сервиса цифровых документов; для граждан Республики Казахстан, постоянно проживающих за границей – паспорт гражданина Республики Казахстан с отметкой о постановке на консульский учет в загранучреждениях Республики Казахстан; для иностранных граждан, постоянно проживающих на территории Республики Казахстан – вид на жительство иностранца в Республике Казахстан и документ, удостоверяющий личность услугополучателя, выданный государством гражданства (подданства), признаваемый в качестве удостоверения личности в соответствии с законодательством Республики Казахстан; для лиц без гражданства, постоянно проживающих на территории Республики Казахстан – удостоверения лица без гражданства;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подтверждающий, что услугополучатель работает в любом качестве на борту судна в составе его экипажа (при отсутствии принимаются дипломы, квалификационные и специальные свидетельства специалиста, подтверждающие соответствие уровня профессиональной подготовки, а также медицинская справка по форме, утвержденной уполномоченным органом в области здравоохранения);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подтверждающий трудовую деятельность услугополучателя (трудовая книжка, выписка из нее, справка с места работы, мореходная книжка) либо справку с места учебы. В качестве документа, подтверждающего работу услугополучателя на судне, услугодателю представляются следующие документы: представление судовладельца, зарегистрированного в установленном порядке на территории Республики Казахстан и имеющего право нанимать капитана и членов экипажа судна, по форме согласно приложению 10 к настоящим Правилам; мореходная книжка с записью о занимаемой услугополучателем должности на судне; судовая роль судна, выходящего из порта Республики Казахстан (в исключительных случаях при необходимости замены члена экипажа выходящего в рейс судна);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документ, подтверждающий оплату государственной пошлины за оказание государственной услуги. Вместе с указанными документами услугодателю услугополучателем представляются их копии. После сверки оригиналы документов возвращаются услугополучателю.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органа национальной безопасности на запрос о согласовании, который требуется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услугодателя располагаются: справочное бюро, кресла ожидания и информационные стенды с образцами заполнения бланков заявлений. Адреса мест оказания государственной услуги размещены на интернет-ресурсе Министерства: www. gov.kz (в подразделе "Государственные услуги" раздела "Комитет железнодорожного и водного транспорта") и на стендах, расположенных в помещениях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www.gov.kz, единый контакт-центр по вопросам оказания государственных услуг: 1414. 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моряка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</w:tbl>
    <w:bookmarkStart w:name="z10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4"/>
    <w:bookmarkStart w:name="z1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Морская администрация порта, адрес: </w:t>
      </w:r>
    </w:p>
    <w:bookmarkEnd w:id="55"/>
    <w:bookmarkStart w:name="z10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 от "____"______________ 20 ___ г.</w:t>
      </w:r>
    </w:p>
    <w:bookmarkEnd w:id="56"/>
    <w:bookmarkStart w:name="z10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18923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АНКЕТА-ЗАЯВЛЕНИЕ о выдаче удостоверения личности моряка</w:t>
      </w:r>
    </w:p>
    <w:bookmarkEnd w:id="58"/>
    <w:p>
      <w:pPr>
        <w:spacing w:after="0"/>
        <w:ind w:left="0"/>
        <w:jc w:val="both"/>
      </w:pPr>
      <w:bookmarkStart w:name="z111" w:id="59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___________________________________________________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(указать фамилию, имя, отчество (при наличии), если они изменялись, когда и где)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Индивидуальный идентификационный номер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Число, месяц, год рождения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Пол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Место рождения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(республ</w:t>
      </w:r>
      <w:r>
        <w:rPr>
          <w:rFonts w:ascii="Times New Roman"/>
          <w:b w:val="false"/>
          <w:i/>
          <w:color w:val="000000"/>
          <w:sz w:val="28"/>
        </w:rPr>
        <w:t>ика, область, 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Место жительства (регистрации)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(индекс, республика,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населенный пункт, улица, дом, квартира,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Гражданство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Гражданство другого государства (указать если имеется)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Основной документ, удостоверяющий личность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серия ____________ номер ___________________ выдан "___" 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(указать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Заграничный паспорт (если имеется) серии ____________________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выдан "____" 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(указать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Получение удостоверения личности моряка: первичное, взамен использованного,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испорченного, утраченного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Выписка из трудовой книжки и мореходной книжки о трудовой деятельности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последние пять лет, включая учебу в учебных заведениях и военную службу: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и место работы без сокращений, номера войсковой части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организации, войсковой части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(Оборотная сторона анкеты-заявления)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и место работы без сокращений, номера войсковой части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организации, войсковой части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3" w:id="61"/>
      <w:r>
        <w:rPr>
          <w:rFonts w:ascii="Times New Roman"/>
          <w:b w:val="false"/>
          <w:i w:val="false"/>
          <w:color w:val="000000"/>
          <w:sz w:val="28"/>
        </w:rPr>
        <w:t>
      "_____" _______________ 20 __ г. 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Я,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разрешаю использование своих персональных данных, биометрического шаблона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отпечатков пальцев и цифровой фотографии, в том числе их передачу иммиграционным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другим компетентным органам иностранных государств, при необходимости решения в моих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интересах вопросов, связанных с идентификацией моей личности с использованием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удостоверения личности моряка.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"_____" _______________ 20 __ г.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приема документов "____"_________20__ г. Регистрационный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лица, принявшего анкету-заявление)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Выдано удостоверение личности моряка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KAZ __________________________ "____"____________20__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(указать номер) (дата выдачи)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моряка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</w:tbl>
    <w:bookmarkStart w:name="z11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РАСПИСКА-УВЕДОМЛЕНИЕ</w:t>
      </w:r>
    </w:p>
    <w:bookmarkEnd w:id="62"/>
    <w:p>
      <w:pPr>
        <w:spacing w:after="0"/>
        <w:ind w:left="0"/>
        <w:jc w:val="both"/>
      </w:pPr>
      <w:bookmarkStart w:name="z116" w:id="63"/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 (при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том, что от него "__" ________ 20 __ г. получены следующие документы: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8" w:id="65"/>
      <w:r>
        <w:rPr>
          <w:rFonts w:ascii="Times New Roman"/>
          <w:b w:val="false"/>
          <w:i w:val="false"/>
          <w:color w:val="000000"/>
          <w:sz w:val="28"/>
        </w:rPr>
        <w:t>
      Итого представленных документов: ____________ шт.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 зарегистрированы под № _____ от "___" 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выдачи удостоверения личности моряка необходимо представить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       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 xml:space="preserve">(инициалы, фамилия заявителя)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</w:t>
      </w:r>
      <w:r>
        <w:rPr>
          <w:rFonts w:ascii="Times New Roman"/>
          <w:b w:val="false"/>
          <w:i/>
          <w:color w:val="000000"/>
          <w:sz w:val="28"/>
        </w:rPr>
        <w:t>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(должность, инициалы, фамилия должност</w:t>
      </w:r>
      <w:r>
        <w:rPr>
          <w:rFonts w:ascii="Times New Roman"/>
          <w:b w:val="false"/>
          <w:i/>
          <w:color w:val="000000"/>
          <w:sz w:val="28"/>
        </w:rPr>
        <w:t>ного лица, (подпись) принявшего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 20 ___ 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 удостоверений личности моряка Республики Казахстан"</w:t>
            </w:r>
          </w:p>
        </w:tc>
      </w:tr>
    </w:tbl>
    <w:bookmarkStart w:name="z12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согласований выдачи удостоверений личности моряка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на согласование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согласования выдачи УЛМ органом национальной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согласования (согласовано или отказано в согласовании)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почтового уведомления заявителю о результатах согласования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моряка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</w:tbl>
    <w:bookmarkStart w:name="z12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о результатах проверки оснований для оформления и выдачи удостоверения личности моряка</w:t>
      </w:r>
    </w:p>
    <w:bookmarkEnd w:id="67"/>
    <w:p>
      <w:pPr>
        <w:spacing w:after="0"/>
        <w:ind w:left="0"/>
        <w:jc w:val="both"/>
      </w:pPr>
      <w:bookmarkStart w:name="z125" w:id="68"/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(фамилия, </w:t>
      </w:r>
      <w:r>
        <w:rPr>
          <w:rFonts w:ascii="Times New Roman"/>
          <w:b w:val="false"/>
          <w:i/>
          <w:color w:val="000000"/>
          <w:sz w:val="28"/>
        </w:rPr>
        <w:t>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(гражданство, дата и место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(документ, удостоверяющий личность, №, дата выдачи, кем выдан)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выдачи удостоверения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 моряка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проверки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личности заявителя, включая наличие гражданства Республики Казахстан, вида на жительство у иностранных граждан и лиц без гражданства, постоянно проживающих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работу заявителя на морском судне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заявителя второго удостоверения личности моряка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выдачи удостоверения личности моряка с органом национальной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"____" _________________ 20__г.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_________</w:t>
            </w:r>
          </w:p>
        </w:tc>
      </w:tr>
    </w:tbl>
    <w:p>
      <w:pPr>
        <w:spacing w:after="0"/>
        <w:ind w:left="0"/>
        <w:jc w:val="both"/>
      </w:pPr>
      <w:bookmarkStart w:name="z130" w:id="73"/>
      <w:r>
        <w:rPr>
          <w:rFonts w:ascii="Times New Roman"/>
          <w:b w:val="false"/>
          <w:i w:val="false"/>
          <w:color w:val="000000"/>
          <w:sz w:val="28"/>
        </w:rPr>
        <w:t>
      В результате проверки оснований для выдачи удостоверения личности моряка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выявлено, что 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(краткий вывод, обосновывающий оформл</w:t>
      </w:r>
      <w:r>
        <w:rPr>
          <w:rFonts w:ascii="Times New Roman"/>
          <w:b w:val="false"/>
          <w:i/>
          <w:color w:val="000000"/>
          <w:sz w:val="28"/>
        </w:rPr>
        <w:t>ение, выдачу или отказ в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удостоверения личности моряка)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       _____________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 xml:space="preserve">(Должность сотрудника,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(подпись)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осуществившего проверку)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ОТМЕТКИ О ВЫДАЧЕ УЛМ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(справки об оформлении УЛМ или отказе в выдаче УЛМ)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утверждаю (не утверждаю).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Выдачу удостоверения личности моряка (справки об оформлении УЛМ) разрешаю (не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разрешаю) (ненужное зачеркнуть):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Выдано (оформлено) УЛМ (ненужное зачеркнуть).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KAZ _______________________ от "____" ________________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      _______________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(должность)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(подпись)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 w:val="false"/>
          <w:i/>
          <w:color w:val="000000"/>
          <w:sz w:val="28"/>
        </w:rPr>
        <w:t>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Удостоверение личности моряка действительно до "____" 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Зарегистрировано в журнале выдачи удостоверений личности моряка №______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порядковый № 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моряка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</w:tbl>
    <w:bookmarkStart w:name="z13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 от "_____" ______________ 20 __ г.</w:t>
      </w:r>
    </w:p>
    <w:bookmarkEnd w:id="74"/>
    <w:bookmarkStart w:name="z13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отказе в выдаче удостоверения личности моряка</w:t>
      </w:r>
    </w:p>
    <w:bookmarkEnd w:id="75"/>
    <w:p>
      <w:pPr>
        <w:spacing w:after="0"/>
        <w:ind w:left="0"/>
        <w:jc w:val="both"/>
      </w:pPr>
      <w:bookmarkStart w:name="z134" w:id="76"/>
      <w:r>
        <w:rPr>
          <w:rFonts w:ascii="Times New Roman"/>
          <w:b w:val="false"/>
          <w:i w:val="false"/>
          <w:color w:val="000000"/>
          <w:sz w:val="28"/>
        </w:rPr>
        <w:t>
      Уведомляется _____________________________________________________________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(фамил</w:t>
      </w:r>
      <w:r>
        <w:rPr>
          <w:rFonts w:ascii="Times New Roman"/>
          <w:b w:val="false"/>
          <w:i/>
          <w:color w:val="000000"/>
          <w:sz w:val="28"/>
        </w:rPr>
        <w:t>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(дата и место рождения, гражданство)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том, что при рассмотрении анкеты-заявления о выдаче удостоверения личности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моряка № _________ от "___" ______________ 20 __ г. и проверке оснований для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удостоверения личности моряка выявлено отсутствие следующего основания для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удостоверения личности моряка 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(указать отсутствующее 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обязательность которого определена пунктом 16 настоящих Правил, в связи с чем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выдаче удостоверения личности моряка отказано.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(наименование и адрес организации, взявшей на себя ответственность за отказ в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удостоверения личности моряка)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номер и дата решения об отказе в выдаче удостоверения личности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моряка: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__________ от "____" 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       ______________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(должность)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(подпись)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</w:t>
      </w:r>
      <w:r>
        <w:rPr>
          <w:rFonts w:ascii="Times New Roman"/>
          <w:b w:val="false"/>
          <w:i/>
          <w:color w:val="000000"/>
          <w:sz w:val="28"/>
        </w:rPr>
        <w:t>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моряка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</w:tbl>
    <w:bookmarkStart w:name="z13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удостоверений личности моряка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УЛМ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заявителя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представившая на выдачу УЛМ (или письменное заявление)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роспись в получении справки об оформлении УЛМ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занятость на борту судна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УЛМ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о получении УЛМ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признания УЛМ не действительным или изъятия УЛМ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об уничто- жении УЛМ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моряка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</w:tbl>
    <w:bookmarkStart w:name="z13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Исх. № _________ от "____"____________ 20__ г.</w:t>
      </w:r>
    </w:p>
    <w:bookmarkEnd w:id="79"/>
    <w:bookmarkStart w:name="z14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об оформлении удостоверения личности моряка</w:t>
      </w:r>
    </w:p>
    <w:bookmarkEnd w:id="80"/>
    <w:p>
      <w:pPr>
        <w:spacing w:after="0"/>
        <w:ind w:left="0"/>
        <w:jc w:val="both"/>
      </w:pPr>
      <w:bookmarkStart w:name="z141" w:id="81"/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 (</w:t>
      </w:r>
      <w:r>
        <w:rPr>
          <w:rFonts w:ascii="Times New Roman"/>
          <w:b w:val="false"/>
          <w:i/>
          <w:color w:val="000000"/>
          <w:sz w:val="28"/>
        </w:rPr>
        <w:t>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(дата и место рождения, гражданство)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том, что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 </w:t>
      </w:r>
      <w:r>
        <w:rPr>
          <w:rFonts w:ascii="Times New Roman"/>
          <w:b w:val="false"/>
          <w:i/>
          <w:color w:val="000000"/>
          <w:sz w:val="28"/>
        </w:rPr>
        <w:t>(указать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организации,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 представлению которой оформлено удостоверение личност</w:t>
      </w:r>
      <w:r>
        <w:rPr>
          <w:rFonts w:ascii="Times New Roman"/>
          <w:b w:val="false"/>
          <w:i/>
          <w:color w:val="000000"/>
          <w:sz w:val="28"/>
        </w:rPr>
        <w:t>и моряка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или документы,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подтверждающие соответстви</w:t>
      </w:r>
      <w:r>
        <w:rPr>
          <w:rFonts w:ascii="Times New Roman"/>
          <w:b w:val="false"/>
          <w:i/>
          <w:color w:val="000000"/>
          <w:sz w:val="28"/>
        </w:rPr>
        <w:t>е уровня подготовки и состояние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здоровья требованиям,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предъявляемым к членам экипажей морских судов)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Оформлено удостоверение личности моряка № KAZ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(указать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оформления удостоверения личности моряка "___" 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Удостоверение действительно до "_____" 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Удостоверение личности моряка подлежит выдаче после предъявления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подтверждающего работу на борту морского судна.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       ______________ 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(должность)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(подпись)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</w:t>
      </w:r>
      <w:r>
        <w:rPr>
          <w:rFonts w:ascii="Times New Roman"/>
          <w:b w:val="false"/>
          <w:i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моряка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</w:tbl>
    <w:bookmarkStart w:name="z14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выдаче оформленного удостоверения личности моряка</w:t>
      </w:r>
    </w:p>
    <w:bookmarkEnd w:id="82"/>
    <w:p>
      <w:pPr>
        <w:spacing w:after="0"/>
        <w:ind w:left="0"/>
        <w:jc w:val="both"/>
      </w:pPr>
      <w:bookmarkStart w:name="z144" w:id="83"/>
      <w:r>
        <w:rPr>
          <w:rFonts w:ascii="Times New Roman"/>
          <w:b w:val="false"/>
          <w:i w:val="false"/>
          <w:color w:val="000000"/>
          <w:sz w:val="28"/>
        </w:rPr>
        <w:t>
      Руководителю Морской администрации порта 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(фамилия, </w:t>
      </w:r>
      <w:r>
        <w:rPr>
          <w:rFonts w:ascii="Times New Roman"/>
          <w:b w:val="false"/>
          <w:i/>
          <w:color w:val="000000"/>
          <w:sz w:val="28"/>
        </w:rPr>
        <w:t>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(дата и место рождения, гражданс</w:t>
      </w:r>
      <w:r>
        <w:rPr>
          <w:rFonts w:ascii="Times New Roman"/>
          <w:b w:val="false"/>
          <w:i/>
          <w:color w:val="000000"/>
          <w:sz w:val="28"/>
        </w:rPr>
        <w:t>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особые приметы работающего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(наименования должности и судна, судовладелец)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ранее оформленное УЛМ № KAZ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(указать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(при замене УЛМ указать номер УЛМ, подлежащего сдаче,кем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подтверждения работы на морском судне представляю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(перечислить представляемые документы, их номера, когда и кем выданы)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 20 __ г.       _____________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(дата)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(подпись)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 w:val="false"/>
          <w:i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ОТМЕТКИ О ВЫДАЧЕ УЛМ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(или об отказе в выдаче УЛМ)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Выдачу удостоверения личности моряка разрешаю (не разрешаю)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(ненужное зачеркнуть).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Выдано (оформлено) УЛМ (ненужное зачеркнуть) № KAZ ______ "___" 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(указать номер) (дата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 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 xml:space="preserve">(должность лица, принявшего (подпись)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(фами</w:t>
      </w:r>
      <w:r>
        <w:rPr>
          <w:rFonts w:ascii="Times New Roman"/>
          <w:b w:val="false"/>
          <w:i/>
          <w:color w:val="000000"/>
          <w:sz w:val="28"/>
        </w:rPr>
        <w:t>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решение о выдаче УЛМ)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 20__ г.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УЛМ действительно до "____" 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Зарегистрировано в журнале выдачи УЛМ № ______ порядковый № 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моряка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</w:tbl>
    <w:bookmarkStart w:name="z14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 от "____" ______________ 20 __ г.</w:t>
      </w:r>
    </w:p>
    <w:bookmarkEnd w:id="84"/>
    <w:bookmarkStart w:name="z14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№ _______ судовладельца на выдачу удостоверения личности моряка</w:t>
      </w:r>
    </w:p>
    <w:bookmarkEnd w:id="85"/>
    <w:p>
      <w:pPr>
        <w:spacing w:after="0"/>
        <w:ind w:left="0"/>
        <w:jc w:val="both"/>
      </w:pPr>
      <w:bookmarkStart w:name="z148" w:id="86"/>
      <w:r>
        <w:rPr>
          <w:rFonts w:ascii="Times New Roman"/>
          <w:b w:val="false"/>
          <w:i w:val="false"/>
          <w:color w:val="000000"/>
          <w:sz w:val="28"/>
        </w:rPr>
        <w:t>
      Руководителю Морской администрации порта 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удостоверение личности моряка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(дата и место рождения, гражданство)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особые приметы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назначенному на должность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(наименование судна, судовладелец)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документы, подтверждающие предоставление рабочего места: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 приказ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 от "___" ____________ 20____ г.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       _________________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(должность)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(подпись)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</w:t>
      </w:r>
      <w:r>
        <w:rPr>
          <w:rFonts w:ascii="Times New Roman"/>
          <w:b w:val="false"/>
          <w:i/>
          <w:color w:val="000000"/>
          <w:sz w:val="28"/>
        </w:rPr>
        <w:t>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