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ca8b" w14:textId="b1fc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26 ноября 2018 года № 646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жастары–индустрияға!"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колледжах и вузах"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апреля 2020 года № 128. Зарегистрирован в Министерстве юстиции Республики Казахстан 4 апреля 2020 года № 20303. Утратил силу приказом Министра просвещения Республики Казахстан от 24 сентября 2025 года № 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24.09.2025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ноября 2018 года № 646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жастары–индустрияға!"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колледжах и вузах" (зарегистрирован в Реестре государственной регистрации нормативных правовых актов за № 17800, опубликован 5 декабря 2018 года в информационной системе "Эталонный контрольный банк нормативных правовых актов Республики Казахстан в электронном виде")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жастары–индустрияға!"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образования, утверждаемых уполномоченным органом в области образования";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жастары–индустрияға!"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образования, утверждаемых уполномоченным органом в области образования";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жастары–индустрияға!"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образования, утверждаемых уполномоченным органом в области образования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Участниками Программы подготовки кадров с ТиПО являются выпускники 9-11 классов текущих и предыдущих лет, лица, не имеющие профессионального образования и не поступившие в учебные заведения, лица, ищущие работу, безработные, члены малообеспеченных и/или многодетных семей, а также иные категории граждан, указанные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независимо от регистрации в центрах занятости населения.";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организации и финансирования краткосрочного профессионального обучения по заявкам работодателей и востребованным на рынке труда квалификациям и навыкам";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организации и финансирования профессионального обучения работающих по трудовому договору, в том числе сокращаемых работников";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128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жастары–индустрияға!"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образования, утверждаемых уполномоченным органом в области образования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финансирования краткосрочного профессионального обучения по заявкам работодателей и востребованным на рынке труда квалификациям и навыкам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краткосрочного профессионального обучения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Краткосрочное профессиональное обучение по заявкам работодателей и востребованным на рынке труда квалификациям и навыкам (далее – Краткосрочное профессиональное обучение) направлено на ускоренное приобретение новых или измененных профессиональных навыков, необходимых для выполнения определенного вида работ.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Краткосрочное профессиональное обучение осуществляется: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 заявкам работодателей;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путем предоставления ваучера на обучение в целях самостоятельного получения востребованной на рынке труда рабочей квалификации.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Краткосрочное профессиональное обучение осуществляется по мере укомплектования групп. Продолжительность краткосрочного профессионального обучения составляет не более шести месяцев исходя из особенностей квалификации и навыков.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Безработные лица независимо от регистрации в центрах занятости населения участвуют в прохождении краткосрочного профессионального обучения, при этом приоритетное право на участие имеют безработные из числа молодежи категории NEET, члены малообеспеченных и/или многодетных семей, трудоспособные инвалиды.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Центр занятости населения заключает с участником программы "Еңбек", организацией образования и работодателем в зависимости от вида краткосрочного профессионального обучения социальный контракт, предусматривающий основные условия краткосрочного профессионального обучения, в том числе стоимость обучения, сумму материальной помощи, предоставляемой участнику программы "Еңбек", права и обязанности сторон, срок действия социального контракта и условия расторжения социального контракта, по форме согласно приложению 17 к настоящим Правилам.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Краткосрочное профессиональное обучение проводится в организациях образования, вошедших в Реестр учебных центров и учебных заведений (далее – Реестр), размещенный на интернет–ресурсе НПП "Атамекен".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включаются в Реестр учебных центров и учебных заведений при условии соответствия следующим требованиям: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элементов дуального обучения с наставничеством, которое предусматривает теоретическое обучение и не менее шестидесяти процентов производственного обучения, профессиональной практики на базе предприятия (организации);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шести месяцев опыта проведения краткосрочного профессионального обучения с выдачей лицам, прошедшим обучение, сдавшим квалификационный экзамен, свидетельства установленного образца или сертификата, либо наличие лицензии на образовательную деятельность по специальностям технического и профессионального образования (для учебных центров при предприятиях или отраслевых ассоциациях опыт проведения краткосрочного профессионального обучения не требуется);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трудоустройства лиц, прошедших обучение (на момент подачи заявки на включение в Реестр), составляет не менее 60 % (за исключением лиц, призванных на срочную службу в Вооруженные силы Республики Казахстан, находящихся в отпуске по уходу за ребенком, повторно получающих образование) и определяется на основании наличия обязательных пенсионных взносов (уровень трудоустройства проверяется по истечении трех месяцев после завершения обучения за период не более одного предшествующего года);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преподавателей с профессиональным практическим опытом работы на производстве не менее одного года;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современной материально-технической базы;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образовательных программ.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Региональной палаты предпринимателей (далее – РПП) Реестр учебных центров и учебных заведений актуализируется на регулярной основе.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Организации образования вправе создать мобильные учебные центры для проведения краткосрочного профессионального обучения лиц, проживающих в отдаленных сельских населенных пунктах.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педагогической деятельности мобильного учебного центра руководитель организации образования определяет группу инженерно-педагогических работников из числа преподавателей и мастеров производственного обучения с привлечением специалистов, имеющих производственный опыт.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педагогических работников в мобильном учебном центре осуществляется с учетом графика их основной работы.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перевозки имущественного (движимого и (или) недвижимого) комплекса мобильного учебного центра привлекается водитель, а для технического обслуживания мобильного учебного центра – соответствующие специалисты.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Региональная комиссия по представлению местных исполнительных органов в области образования областного уровня и РПП ежегодно на основании методики, разработанной Министерством образования и науки Республики Казахстан, устанавливает стоимость краткосрочного профессионального обучения в организациях образования.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Организация образования совместно с работодателями и по согласованию с РПП "Атамекен" разрабатывает учебные программы по краткосрочному профессиональному обучению.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Организация образования с учетом потребности и возможности участника программы "Еңбек" осуществляет краткосрочное профессиональное обучение в очной или вечерней форме по согласованию с центром занятости населения.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Организация образования отчисляет участников программы "Еңбек" в случаях: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пропуска занятий без уважительных причин в соответствии с внутренним распорядком организации образования;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неудовлетворительных оценок по итогам текущего контроля успеваемости, промежуточной аттестации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апреля 2013 года № 125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Участники программы "Еңбек", не сдавшие итоговую аттестацию и квалификационный экзамен или отказавшиеся от трудоустройства на заявленное работодателем рабочее место, а также отчисленные по неуважительной причине, возмещают в бюджет фактические расходы на обучение, включая суммы выплаченной материальной помощи и стипендии.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не возмещаются в случаях трудоустройства на другую постоянную работу и участия в мерах содействия предпринимательской инициативе, призыва на воинскую службу, лишения свободы по решению суда, смерти, беременности, нахождения в отпуске по уходу за ребенком, а также заболевания, требующего длительного лечения, не позволяющего освоить учебную программу в полном объеме.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Отчисленные по неуважительным причинам участники программы "Еңбек" вправе пройти обучение по истечении одного года со дня повторной регистрации в качестве лиц, ищущих работу, либо безработных, но не более одного раза.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Участникам программы "Еңбек", завершившим краткосрочное профессиональное обучение, организацией образования выдается свидетельство или сертификат по формам в соответствии с приказом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>, Типовыми правилами деятельности видов организаций дополнительного образования для взрослых, утвержденными приказом Министра образования и науки Республики Казахстан от 11 сентября 2013 года № 370 (далее – приказ № 370).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завершения краткосрочного профессионального обучения участниками программы "Еңбек" организации образования направляют список завершивших обучение в центры занятости населения и РПП "Атамекен" для организации трудоустройства.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Участники программы "Еңбек" имеют право на участие в мерах содействия предпринимательской инициативе, в том числе на получение государственных грантов на реализацию новых бизнес-идей.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Организации образования в срок не позднее пяти рабочих дней после зачисления обучаемых, в последующем – на ежемесячной основе в срок до первого числа месяца, следующего за отчетным, представляют центрам занятости населения отчет о зачисленных участниках программы "Еңбек"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через портал или/либо вручную и копии приказов о зачислении.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52-1. Организации образования ежемесячно до первого числа месяца, следующего за отчетным, представляют в центры занятости населения отчет о ходе краткосрочного профессионального обучения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52-2. Центры занятости населения на ежемесячной основе представляют отчет о ходе краткосрочного профессионального обучения в местные исполнительные органы по вопросам занятости населения областей, городов республиканского значения в срок до третьего числа месяца, следующего за отчетным,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52-3. Местные органы по вопросам занятости населения областей, городов республиканского значения представляют отчетность через автоматизированную информационную систему "Рынок труда" в электронном виде через портал или/либо вручную ежемесячно к 5-му (пятому) числу месяца, следующему за отчетным, в АО "Центр развития трудовых ресурсов"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Мониторинг исполнения обязанностей работодателя, определенных социальным контрактом, осуществляется центром занятости населения и организацией образования.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53-1. Мониторинг исполнения обязанностей организаций образования, определенных социальным контрактом, осуществляется центром занятости населения и работодателями.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53-2. Мониторинг исполнения обязанностей участника программы "Еңбек", определенных социальным контрактом, осуществляется центром занятости населения, организацией образования и работодателем.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1.1. Порядок организации краткосрочного профессионального обучения по заявкам работодателей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Краткосрочное профессиональное обучение по заявкам работодателей осуществляется по квалификациям и навыкам, заявленным работодателями.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организации краткосрочного профессионального обучения работодатель подает в центр занятости населения заявку с указанием численности необходимых кадров, перечня квалификаций и навыков и формы обучения.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55-1. Работодатель вправе самостоятельно отбирать претендентов на обучение посредством: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выбора из числа претендентов, предлагаемых центром занятости населения, мобильными центрами занятости и/или зарегистрированных на Электронной бирже труда;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участия в ярмарках вакансий;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самостоятельного поиска, в том числе через частные агентства занятости.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55-2. Выбор претендентов осуществляется путем проведения собеседования или на основе сведений центров занятости населения, Электронной биржи труда.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55-3. Работодатель уведомляет центр занятости населения о выборе претендентов на обучение и подает письменную заявку (в произвольной форме).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55-4. Центр занятости населения в течение трех рабочих дней со дня получения письменных заявок от работодателей уведомляет (в произвольной форме) претендентов о выборе работодателей для направления на краткосрочное профессиональное обучение.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55-5. Претенденты, отобранные работодателями, представляют в центр занятости населения копии: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удостоверения личности;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трудовой книжки (при наличии);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 об образовании (аттестат, свидетельство, диплом, сертификат) (при наличии);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медицинской справки по форме (№ 086/у),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и. о. Министра здравоохранения Республики Казахстан от 23 ноября 2010 года "Об утверждении форм первичной медицинской документации организаций здравоохранения" (представляется после принятия решения о включении в состав участников программы "Еңбек").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Претенденты самостоятельно выбирают организацию образования из Реестра учебных центров и учебных заведений.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56-1. Центр занятости населения выдает направление на обучение в организацию образования участнику программы "Еңбек"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56-2. Центры занятости населения заключают договоры на организацию краткосрочного профессионального обучения с организациями образования, в рамках которых осуществляется направление претендентов на краткосрочное профессиональное обучение по заявкам работодателей.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Работодатель принимает на работу участника программы "Еңбек", завершившего краткосрочное профессиональное обучение по его заявке и вправе установить срок для отработки.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57-1. В течение трех рабочих дней со дня трудоустройства лица, завершившего обучение по заявкам работодателей, копия приказа о приеме его на работу направляется работодателем в центр занятости населения либо размещается в электронном виде на ЭБТ.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57-2. В случае отказа в приеме на работу участника программы "Еңбек", завершившего обучение по заявке работодателя, фактические расходы на обучение, включая суммы выплаченной материальной помощи и стипендии, возмещаются в бюджет работодателем.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работодателя - юридического лица либо прекращении деятельности работодателя- физического лица, сокращении численности штата работников, снижении объема производства и выполняемых работ и услуг, повлекшем ухудшение экономического состояния работодателя, указанные расходы работодателем не возмещаются.</w:t>
      </w:r>
    </w:p>
    <w:bookmarkEnd w:id="78"/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1.2. Порядок организации краткосрочного профессионального обучения путем предоставления ваучера на обучение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целях самостоятельного получения востребованной на рынке труда рабочей квалификации предоставляется ваучер на обучение.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58-1. Ваучер на обучение предусматривает возможность выбора организации образования из Реестра, содержания и сроков обучения и оформляется в виде именного документа (ваучера).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Краткосрочное профессиональное обучение по ваучерной системе осуществляется в соответствии с перечнем 100 востребованных сервисных и индустриальных профессий, утверждаемым уполномоченным органом по вопросам занятости населения.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Претенденты на краткосрочное профессиональное обучение обращаются в центры занятости населения, мобильные центры занятости с заявлением по форме согласно приложению 8 к настоящим Правилам.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60-1. При подаче заявления претендентом представляются копии следующих документов: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удостоверения личности;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трудовой книжки (при наличии);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 об образовании (аттестат, свидетельство, диплом, сертификат) (при наличии);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медицинской справки по форме (№ 086/у),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здравоохранения Республики Казахстан от 23 ноября 2010 года "Об утверждении форм первичной медицинской документации организаций здравоохранения" (представляется после принятия решения о включении в состав участников программы "Еңбек").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60-2. Центр занятости населения, мобильный центр занятости проводят социальную профессиональную ориентацию претендента на обучение по ваучеру.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60-3. Центры занятости населения, мобильные центры занятости осуществляют сверку документов на подлинность копий с оригиналами и возвращают оригиналы документов заявителю.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60-4. Мобильные центры занятости в течение 3 (трех) рабочих дней со дня принятия документов и заявления, передают документы и заявление, а также сведения о претендентах на краткосрочное профессиональное обучение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центры занятости населения в электронном виде через портал/вручную.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60-5. Центры занятости населения в течение двух рабочих дней осуществляют сверку документов претендентов на соответствие требованиям к участникам программы "Еңбек", формируют списки претендентов и направляют в районную (городскую) комиссию для утверждения.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60-6. Районная (городская) комиссия на основе данных центров занятости населения рассматривает и утверждает списки претендентов в течение 3 (трех) рабочих дней и передает в центры занятости населения.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60-7. Центры занятости населения в течение 3 (трех) рабочих дней извещают претендентов о принятом решении районной (городской) комиссии и выдают им направление в организации образования на обучение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Претенденты после получения направления на обучение заключают договор с организациями образования и представляет копию договора в течение трех рабочих дней в центр занятости населения.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61-1. В договоре должны отражаться все расходы на образовательный процесс в соответствии с требованиями образовательных программ.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61-2. На основании договора центр занятости населения перечисляет денежные средства ежемесячно либо единовременно на основании сведений, представленных организациями образования по факту оказания услуг, на текущий счет (карточный) участника программы "Еңбек", открытый в банке второго уровня.</w:t>
      </w:r>
    </w:p>
    <w:bookmarkEnd w:id="97"/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финансирования краткосрочного профессионального обучения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Финансирование краткосрочного профессионального обучения осуществляется в соответствии с программой "Еңбек".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наставника на производстве осуществляется в соответствии с методикой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(зарегистрирован в Реестре государственной регистрации нормативных правовых актов Республики Казахстан под № 16137).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Участники программы "Еңбек", проходящие краткосрочное профессиональное обучение, обеспечиваются государственной поддержкой по оплате обучения, стипендией, материальной помощью на проезд, проживание и прохождение медицинского осмотра.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прохождении краткосрочного профессионального обучения через мобильные учебные центры материальная помощь на проживание (возмещение расходов по найму (аренде) жилья) участнику программы "Еңбек" не выплачивается.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64-1. Участникам программы "Еңбек", проходящим краткосрочное профессиональное обучение, материальная помощь предоставляется в следующих размерах: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проезд за весь период обучения в организациях образования, расположенных в пределах области, но вне населенных пунктов мест постоянного проживания участников программы "Еңбек", до места обучения и обратно в размере 4 (четырех) месячных расчетных показателей (далее – МРП);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проживание ежемесячно в городах Нур-Султан, Алматы, Шымкент, Атырауской и Мангистауской областях в размере 10 МРП, в остальных областях в размере 5 МРП, в организациях образования, расположенных вне населенных пунктов мест постоянного проживания участников программы "Еңбек";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прохождение медицинского осмотра в размере 2 МРП.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Материальная помощь выплачивается без представления документов, подтверждающих расходы, на основании справки посещения, выданной организацией образования.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Стипендия и материальная помощь выплачиваются центрами занятости населения.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646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128</w:t>
            </w:r>
          </w:p>
        </w:tc>
      </w:tr>
    </w:tbl>
    <w:bookmarkStart w:name="z1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финансирования подготовки кадров с техническим и профессиональным образованием, краткосрочного профессионального обучения, по проекту "Мәңгілік ел жастары–индустрияға!" ("Серпін"), переподготовки трудовых ресурсов и сокращаемых работников, подготовки квалифицированных кадров по востребованным специальностям на рынке труда в рамках проекта "Жас маман" по принципу "100/200", а также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образования, утверждаемых уполномоченным органом в области образования</w:t>
      </w:r>
    </w:p>
    <w:bookmarkEnd w:id="109"/>
    <w:bookmarkStart w:name="z13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и финансирования профессионального обучения работающих по трудовому договору, в том числе сокращаемых работников"</w:t>
      </w:r>
    </w:p>
    <w:bookmarkEnd w:id="110"/>
    <w:bookmarkStart w:name="z13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профессионального обучения работающих по трудовому договору, в том числе сокращаемых работников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Работающие по трудовому договору, а также сокращаемые работники в рамках дорожных карт по управлению перетоками трудовых ресурсов участвуют в прохождении профессионального обучения.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Профессиональное обучение работников осуществляется по заявкам работодателей при условии сохранения за работником его рабочего места.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83-1. В связи с изменениями в организации производства, связанными с реорганизацией или изменением экономических, технологических условий, условий организации труда и (или) сокращением объема работ, работодатель письменно уведомляет работника об изменении условий труда согласно трудовому законодательству Республики Казахстан не позднее чем за пятнадцать календарных дней.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83-2. В течение двух рабочих дней после уведомления работника об изменениях условий труда, работодатель с согласия работника включает его в заявку на профессиональное обучение.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83-3. Работодатель формирует список желающих пройти профессиональное обучение из числа работников, имеющих профессиональное образование или опыт работы по смежным квалификациям.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83-4. После формирования списка работников работодатель подает в центр занятости населения заявку на профессиональное обучение с указанием количества направляемых работников, перечня квалификаций и навыков и формы обучения. К заявке прилагаются учредительные документы работодателя и копии следующих документов работников: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удостоверения личности;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трудовой книжки;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 об образовании (аттестат, свидетельство, диплом), а также документов, подтверждающих прохождение обучения (удостоверение, сертификат) (при наличии).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83-5. Центры занятости населения в течение 2 (двух) рабочих дней проверяют документы работников на соответствие требованиям к участникам программы "Еңбек", формируют списки работников и направляют для рассмотрения в районную (городскую) комиссию.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83-6. Районная (городская) комиссия на основе данных центров занятости населения рассматривает и утверждает списки работников в течение 3 (трех) рабочих дней и передает в центры занятости населения.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83-7. Центры занятости населения в течение 3 (трех) рабочих дней извещают работодателей о принятом решении районной (городской) комиссии.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83-8. Работодатель в течение 2 (двух) рабочих дней после получения информации от центра занятости населения информирует работников о включении их в состав участников программы "Еңбек".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На время прохождения профессионального обучения работникам, включенным в состав участников программы "Еңбек", при необходимости предоставляется социальный отпуск в соответствии с положениями Трудового кодекса Республики Казахстан.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Перечень организаций образований для переквалификации и повышения квалификации определяется в соответствии с Реестром учебных центров и учебных заведений.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85-1. Работники самостоятельно выбирают организацию образования из Реестра учебных центров и учебных заведений для прохождения профессионального обучения.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85-2. Организации образования согласовывают программу и формы профессионального обучения работников, а также график их проведения с работодателями и центрами занятости населения.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Центр занятости населения и работодатель заключают договор с организацией образования для реализации курсов профессионального обучения.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Профессиональное обучение работников проводится по учебным программам (курсам) переквалификации и повышения квалификации, в том числе через онлайн обучение, разрабатываемым организациями образования и согласованными с работодателями. Учебные программы (курсы) переквалификации и повышения квалификации основаны на образовательных программах высшего или технического и профессионального образования.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87-1. Продолжительность программ профессионального обучения составляет до 10 месяцев исходя из особенностей квалификаций и навыков.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87-2. Профессиональное обучение может быть организовано с учетом совмещения работы и учебы работниками в разных формах, таких как: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обучение на рабочем месте в пределах рабочего времени;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обучение с частичным отрывом от работы;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обучение в свободное от работы время (вечернее время, выходные дни).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Работникам, проходящим профессиональное обучение, в случае предоставления социального отпуска выплачивается стипендия в размере, установленном законодательством для студентов, обучающихся по государственному образовательному заказу в организациях технического и профессионального, послесреднего образования.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Центр занятости населения с работником, работодателем и организацией образования заключает социальный контракт по форме согласно приложению 17 к настоящим Правилам, который вступает в силу с момента его подписания всеми сторонами.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Работникам, завершившим профессиональное обучение, организацией образования выдается свидетельство или сертификат по формам в соответствии с приказами № 39 и № 370.</w:t>
      </w:r>
    </w:p>
    <w:bookmarkEnd w:id="138"/>
    <w:bookmarkStart w:name="z15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финансирования профессионального обучения работающих по трудовому договору, в том числе сокращаемых работников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Финансирование профессионального обучения работников осуществляется за счет средств местного бюджета.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91-1. Стоимость профессионального обучения работников в организациях образования устанавливается региональными комиссиями по представлению местных исполнительных органов в области образования областного уровня и РПП ежегодно на основании методики, разработанной Министерством образования и науки Республики Казахстан.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91-2. Профессиональное обучение работников осуществляется при условии софинансирования работодателями не менее 50% стоимости курсов профессионального обучения исходя из расходов на образовательный процесс в зависимости от специальности и уровня квалификации в соответствии с требованиями учебных планов и программ на одного человека.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91-3. Центр занятости населения осуществляет перечисление не более 50 % от стоимости профессионального обучения в организацию образования. 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91-4. Использование бюджетных средств, выделенных на профессиональное обучение работников, осуществляется на основании договоров с организациями образования и работодателями и документов, подтверждающих осуществление ими затрат.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646"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социальный контракт о предоставлении государственной поддержки по направлению на профессиональное обучение</w:t>
      </w:r>
    </w:p>
    <w:bookmarkEnd w:id="145"/>
    <w:p>
      <w:pPr>
        <w:spacing w:after="0"/>
        <w:ind w:left="0"/>
        <w:jc w:val="both"/>
      </w:pPr>
      <w:bookmarkStart w:name="z169" w:id="146"/>
      <w:r>
        <w:rPr>
          <w:rFonts w:ascii="Times New Roman"/>
          <w:b w:val="false"/>
          <w:i w:val="false"/>
          <w:color w:val="000000"/>
          <w:sz w:val="28"/>
        </w:rPr>
        <w:t>
      ________________________, "___" _____________ 20__ года (место заключения)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_________________________, в лице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Центра занятости населения)  (фамилия, имя, отчество (при его наличии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директора ЦЗН)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именуемый в дальнейшем "Центр занятости населения", с одной стороны, 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____________________________, (фамилия, имя, отчество (при его наличии), ИИН)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(-ая) в дальнейшем "Участник программы "Еңбек", и 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________________________________________(наименование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предприятия) (должность, фамилия, имя, отчество (при его наличии)_________________,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______________________,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(положение, устав и т.п.)именуемый (-ая) в дальнейшем "Работодатель",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____________________________, в лице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  (должность,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___________________, действующего на основании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представителя) (положение, устав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(-ая) в дальнейшем "Организация образования", с другой стороны,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социальный контракт (далее – Контракт) о нижеследующем:</w:t>
      </w:r>
    </w:p>
    <w:bookmarkStart w:name="z17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bookmarkEnd w:id="147"/>
    <w:p>
      <w:pPr>
        <w:spacing w:after="0"/>
        <w:ind w:left="0"/>
        <w:jc w:val="both"/>
      </w:pPr>
      <w:bookmarkStart w:name="z171" w:id="148"/>
      <w:r>
        <w:rPr>
          <w:rFonts w:ascii="Times New Roman"/>
          <w:b w:val="false"/>
          <w:i w:val="false"/>
          <w:color w:val="000000"/>
          <w:sz w:val="28"/>
        </w:rPr>
        <w:t>
      1. Центр занятости населения обязуется направить Участника программы "Еңбек" на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профессиональное обучение, а Участник программы "Еңбек" – пройти профессиональное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обучение в порядке и на условиях, определенных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занятости населения, Контрактом, договором на профессиональное обучение и внутренним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порядком организации образования. В рамках Контракта Участнику программы "Еңбек"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предоставляются следующие меры государственной поддержки: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меры государственной поддержки, оказываемые участнику программы "Еңбек")</w:t>
      </w:r>
    </w:p>
    <w:p>
      <w:pPr>
        <w:spacing w:after="0"/>
        <w:ind w:left="0"/>
        <w:jc w:val="both"/>
      </w:pPr>
      <w:bookmarkStart w:name="z172" w:id="149"/>
      <w:r>
        <w:rPr>
          <w:rFonts w:ascii="Times New Roman"/>
          <w:b w:val="false"/>
          <w:i w:val="false"/>
          <w:color w:val="000000"/>
          <w:sz w:val="28"/>
        </w:rPr>
        <w:t>
      2. Сторонами Контракта выступают Центр занятости населения, Участник программы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"Еңбек", Работодатель и Организация образования.</w:t>
      </w:r>
    </w:p>
    <w:p>
      <w:pPr>
        <w:spacing w:after="0"/>
        <w:ind w:left="0"/>
        <w:jc w:val="both"/>
      </w:pPr>
      <w:bookmarkStart w:name="z173" w:id="150"/>
      <w:r>
        <w:rPr>
          <w:rFonts w:ascii="Times New Roman"/>
          <w:b w:val="false"/>
          <w:i w:val="false"/>
          <w:color w:val="000000"/>
          <w:sz w:val="28"/>
        </w:rPr>
        <w:t>
      3. Контракт заключен на основании приказа директора Центра занятости населения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___________20 __года № ___.</w:t>
      </w:r>
    </w:p>
    <w:bookmarkStart w:name="z17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занятости населения:</w:t>
      </w:r>
    </w:p>
    <w:bookmarkEnd w:id="152"/>
    <w:p>
      <w:pPr>
        <w:spacing w:after="0"/>
        <w:ind w:left="0"/>
        <w:jc w:val="both"/>
      </w:pPr>
      <w:bookmarkStart w:name="z176" w:id="153"/>
      <w:r>
        <w:rPr>
          <w:rFonts w:ascii="Times New Roman"/>
          <w:b w:val="false"/>
          <w:i w:val="false"/>
          <w:color w:val="000000"/>
          <w:sz w:val="28"/>
        </w:rPr>
        <w:t>
      1) направляет Участника программы "Еңбек" на переподготовку или повышение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(нужное подчеркнуть) в Организацию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для получения (указать 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квалификации (навыка), которую получит участник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"Еңбек", или повышение квалификации)со сроком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(период обучения)</w:t>
      </w:r>
    </w:p>
    <w:p>
      <w:pPr>
        <w:spacing w:after="0"/>
        <w:ind w:left="0"/>
        <w:jc w:val="both"/>
      </w:pPr>
      <w:bookmarkStart w:name="z177" w:id="154"/>
      <w:r>
        <w:rPr>
          <w:rFonts w:ascii="Times New Roman"/>
          <w:b w:val="false"/>
          <w:i w:val="false"/>
          <w:color w:val="000000"/>
          <w:sz w:val="28"/>
        </w:rPr>
        <w:t>
      2) выплачивает участникам программы "Еңбек", проходящим профессиональное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обучение в учебных центрах стипендии и материальную помощь в случаях и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программой "Еңбек";</w:t>
      </w:r>
    </w:p>
    <w:p>
      <w:pPr>
        <w:spacing w:after="0"/>
        <w:ind w:left="0"/>
        <w:jc w:val="both"/>
      </w:pPr>
      <w:bookmarkStart w:name="z178" w:id="155"/>
      <w:r>
        <w:rPr>
          <w:rFonts w:ascii="Times New Roman"/>
          <w:b w:val="false"/>
          <w:i w:val="false"/>
          <w:color w:val="000000"/>
          <w:sz w:val="28"/>
        </w:rPr>
        <w:t>
      3) в течение 6 месяцев со дня получения списка лиц, завершивших обучение, от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образования ведет мониторинг трудоустройства участников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"Еңбек" путем проверки наличия обязательных пенсионных взносов;</w:t>
      </w:r>
    </w:p>
    <w:p>
      <w:pPr>
        <w:spacing w:after="0"/>
        <w:ind w:left="0"/>
        <w:jc w:val="both"/>
      </w:pPr>
      <w:bookmarkStart w:name="z179" w:id="156"/>
      <w:r>
        <w:rPr>
          <w:rFonts w:ascii="Times New Roman"/>
          <w:b w:val="false"/>
          <w:i w:val="false"/>
          <w:color w:val="000000"/>
          <w:sz w:val="28"/>
        </w:rPr>
        <w:t>
      4) консультирует стороны по вопросам профессионального обучения, получения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грантов на реализацию новых бизнес-идей и трудоустройства;</w:t>
      </w:r>
    </w:p>
    <w:p>
      <w:pPr>
        <w:spacing w:after="0"/>
        <w:ind w:left="0"/>
        <w:jc w:val="both"/>
      </w:pPr>
      <w:bookmarkStart w:name="z180" w:id="157"/>
      <w:r>
        <w:rPr>
          <w:rFonts w:ascii="Times New Roman"/>
          <w:b w:val="false"/>
          <w:i w:val="false"/>
          <w:color w:val="000000"/>
          <w:sz w:val="28"/>
        </w:rPr>
        <w:t>
      5) по запросам сторон своевременно и в полном объеме представляет информацию,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 материалы, необходимые для осуществления мониторинга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сторон;</w:t>
      </w:r>
    </w:p>
    <w:p>
      <w:pPr>
        <w:spacing w:after="0"/>
        <w:ind w:left="0"/>
        <w:jc w:val="both"/>
      </w:pPr>
      <w:bookmarkStart w:name="z181" w:id="158"/>
      <w:r>
        <w:rPr>
          <w:rFonts w:ascii="Times New Roman"/>
          <w:b w:val="false"/>
          <w:i w:val="false"/>
          <w:color w:val="000000"/>
          <w:sz w:val="28"/>
        </w:rPr>
        <w:t>
      6) своевременно и в полном объеме оплачивает организации образования услуги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профессиональному обучению Участника программы "Еңбек";</w:t>
      </w:r>
    </w:p>
    <w:p>
      <w:pPr>
        <w:spacing w:after="0"/>
        <w:ind w:left="0"/>
        <w:jc w:val="both"/>
      </w:pPr>
      <w:bookmarkStart w:name="z182" w:id="159"/>
      <w:r>
        <w:rPr>
          <w:rFonts w:ascii="Times New Roman"/>
          <w:b w:val="false"/>
          <w:i w:val="false"/>
          <w:color w:val="000000"/>
          <w:sz w:val="28"/>
        </w:rPr>
        <w:t>
      7) своевременно и в полном объеме перечисляет денежные средства на текущий счет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 программы "Енбек", направленного на профессиональное обучение по ваучерной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системе; </w:t>
      </w:r>
    </w:p>
    <w:p>
      <w:pPr>
        <w:spacing w:after="0"/>
        <w:ind w:left="0"/>
        <w:jc w:val="both"/>
      </w:pPr>
      <w:bookmarkStart w:name="z183" w:id="160"/>
      <w:r>
        <w:rPr>
          <w:rFonts w:ascii="Times New Roman"/>
          <w:b w:val="false"/>
          <w:i w:val="false"/>
          <w:color w:val="000000"/>
          <w:sz w:val="28"/>
        </w:rPr>
        <w:t>
      8) участвует в квалификационном экзамене по оценке профессиональной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подготовленности;</w:t>
      </w:r>
    </w:p>
    <w:p>
      <w:pPr>
        <w:spacing w:after="0"/>
        <w:ind w:left="0"/>
        <w:jc w:val="both"/>
      </w:pPr>
      <w:bookmarkStart w:name="z184" w:id="161"/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исполнения обязанностей Работодателя, Организации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и Участника программы "Еңбек", определенных Контрактом;</w:t>
      </w:r>
    </w:p>
    <w:p>
      <w:pPr>
        <w:spacing w:after="0"/>
        <w:ind w:left="0"/>
        <w:jc w:val="both"/>
      </w:pPr>
      <w:bookmarkStart w:name="z185" w:id="162"/>
      <w:r>
        <w:rPr>
          <w:rFonts w:ascii="Times New Roman"/>
          <w:b w:val="false"/>
          <w:i w:val="false"/>
          <w:color w:val="000000"/>
          <w:sz w:val="28"/>
        </w:rPr>
        <w:t>
      10) запрашивает и получает от сторон информацию, документы и материалы,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для осуществления мониторинга исполнения обязательств сторонами;</w:t>
      </w:r>
    </w:p>
    <w:p>
      <w:pPr>
        <w:spacing w:after="0"/>
        <w:ind w:left="0"/>
        <w:jc w:val="both"/>
      </w:pPr>
      <w:bookmarkStart w:name="z186" w:id="163"/>
      <w:r>
        <w:rPr>
          <w:rFonts w:ascii="Times New Roman"/>
          <w:b w:val="false"/>
          <w:i w:val="false"/>
          <w:color w:val="000000"/>
          <w:sz w:val="28"/>
        </w:rPr>
        <w:t>
      11) требует от сторон своевременного и надлежащего исполнения Контракта,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на профессиональное обучение;</w:t>
      </w:r>
    </w:p>
    <w:p>
      <w:pPr>
        <w:spacing w:after="0"/>
        <w:ind w:left="0"/>
        <w:jc w:val="both"/>
      </w:pPr>
      <w:bookmarkStart w:name="z187" w:id="164"/>
      <w:r>
        <w:rPr>
          <w:rFonts w:ascii="Times New Roman"/>
          <w:b w:val="false"/>
          <w:i w:val="false"/>
          <w:color w:val="000000"/>
          <w:sz w:val="28"/>
        </w:rPr>
        <w:t>
      12) производит перерасчет по оплате пропорционально объему фактически оказанных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Организацией образования услуг по профессиональному обучению, а также требует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 программы "Еңбек" и Работодателя возмещения в бюджет фактических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профессиональное обучение, включая суммы выплаченной материальной помощи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стипендии.</w:t>
      </w:r>
    </w:p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 программы "Еңбек":</w:t>
      </w:r>
    </w:p>
    <w:bookmarkEnd w:id="165"/>
    <w:p>
      <w:pPr>
        <w:spacing w:after="0"/>
        <w:ind w:left="0"/>
        <w:jc w:val="both"/>
      </w:pPr>
      <w:bookmarkStart w:name="z189" w:id="166"/>
      <w:r>
        <w:rPr>
          <w:rFonts w:ascii="Times New Roman"/>
          <w:b w:val="false"/>
          <w:i w:val="false"/>
          <w:color w:val="000000"/>
          <w:sz w:val="28"/>
        </w:rPr>
        <w:t>
      1) выбирает организацию образования из Реестра учебных заведений и учебных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центров;</w:t>
      </w:r>
    </w:p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проходит профессиональное обучение;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пропускает занятия без уважительных причин;</w:t>
      </w:r>
    </w:p>
    <w:bookmarkEnd w:id="168"/>
    <w:p>
      <w:pPr>
        <w:spacing w:after="0"/>
        <w:ind w:left="0"/>
        <w:jc w:val="both"/>
      </w:pPr>
      <w:bookmarkStart w:name="z192" w:id="169"/>
      <w:r>
        <w:rPr>
          <w:rFonts w:ascii="Times New Roman"/>
          <w:b w:val="false"/>
          <w:i w:val="false"/>
          <w:color w:val="000000"/>
          <w:sz w:val="28"/>
        </w:rPr>
        <w:t>
      4) своевременно и в полном объеме представляет информацию, документы и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материалы, необходимые для осуществления мониторинга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сторонами, по запросам сторон;</w:t>
      </w:r>
    </w:p>
    <w:p>
      <w:pPr>
        <w:spacing w:after="0"/>
        <w:ind w:left="0"/>
        <w:jc w:val="both"/>
      </w:pPr>
      <w:bookmarkStart w:name="z193" w:id="170"/>
      <w:r>
        <w:rPr>
          <w:rFonts w:ascii="Times New Roman"/>
          <w:b w:val="false"/>
          <w:i w:val="false"/>
          <w:color w:val="000000"/>
          <w:sz w:val="28"/>
        </w:rPr>
        <w:t>
      5) добросовестно исполняет обязательства, возлагаемые на Участника программы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"Еңбек" в рамках оказываемых ему мер государственной поддержки;</w:t>
      </w:r>
    </w:p>
    <w:p>
      <w:pPr>
        <w:spacing w:after="0"/>
        <w:ind w:left="0"/>
        <w:jc w:val="both"/>
      </w:pPr>
      <w:bookmarkStart w:name="z194" w:id="171"/>
      <w:r>
        <w:rPr>
          <w:rFonts w:ascii="Times New Roman"/>
          <w:b w:val="false"/>
          <w:i w:val="false"/>
          <w:color w:val="000000"/>
          <w:sz w:val="28"/>
        </w:rPr>
        <w:t>
      6) возмещает в бюджет фактические расходы на профессиональное обучение, включая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выплаченной материальной помощи и стипендии, в случае повторной несдачи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итоговой аттестации и квалификационного экзамена или отказа от трудоустройства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заявленное работодателем рабочее место, за исключением случаев трудоустройства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другую постоянную работу, участия в мерах содействия предпринимательской инициативе,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призыва на воинскую службу, лишения свободы по решению суда, смерти, беременности,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в отпуске по уходу за ребенком, а также заболевания, требующего длительного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лечения, не позволяющего освоить учебную программу в полном объеме;</w:t>
      </w:r>
    </w:p>
    <w:p>
      <w:pPr>
        <w:spacing w:after="0"/>
        <w:ind w:left="0"/>
        <w:jc w:val="both"/>
      </w:pPr>
      <w:bookmarkStart w:name="z195" w:id="172"/>
      <w:r>
        <w:rPr>
          <w:rFonts w:ascii="Times New Roman"/>
          <w:b w:val="false"/>
          <w:i w:val="false"/>
          <w:color w:val="000000"/>
          <w:sz w:val="28"/>
        </w:rPr>
        <w:t>
      7) информирует стороны не позднее трех рабочих дней о возникновении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обстоятельств, препятствующих прохождению профессионального обучения;</w:t>
      </w:r>
    </w:p>
    <w:p>
      <w:pPr>
        <w:spacing w:after="0"/>
        <w:ind w:left="0"/>
        <w:jc w:val="both"/>
      </w:pPr>
      <w:bookmarkStart w:name="z196" w:id="173"/>
      <w:r>
        <w:rPr>
          <w:rFonts w:ascii="Times New Roman"/>
          <w:b w:val="false"/>
          <w:i w:val="false"/>
          <w:color w:val="000000"/>
          <w:sz w:val="28"/>
        </w:rPr>
        <w:t>
      8) получает консультации по вопросам профессионального обучения, получения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грантов на реализацию новых бизнес-идей и трудоустройства;</w:t>
      </w:r>
    </w:p>
    <w:p>
      <w:pPr>
        <w:spacing w:after="0"/>
        <w:ind w:left="0"/>
        <w:jc w:val="both"/>
      </w:pPr>
      <w:bookmarkStart w:name="z197" w:id="174"/>
      <w:r>
        <w:rPr>
          <w:rFonts w:ascii="Times New Roman"/>
          <w:b w:val="false"/>
          <w:i w:val="false"/>
          <w:color w:val="000000"/>
          <w:sz w:val="28"/>
        </w:rPr>
        <w:t>
      9) получает стипендию и материальную помощь, в случаях и порядке,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программой "Еңбек";</w:t>
      </w:r>
    </w:p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получает государственные гранты на реализацию новых бизнес-идей;</w:t>
      </w:r>
    </w:p>
    <w:bookmarkEnd w:id="175"/>
    <w:p>
      <w:pPr>
        <w:spacing w:after="0"/>
        <w:ind w:left="0"/>
        <w:jc w:val="both"/>
      </w:pPr>
      <w:bookmarkStart w:name="z199" w:id="176"/>
      <w:r>
        <w:rPr>
          <w:rFonts w:ascii="Times New Roman"/>
          <w:b w:val="false"/>
          <w:i w:val="false"/>
          <w:color w:val="000000"/>
          <w:sz w:val="28"/>
        </w:rPr>
        <w:t>
      11) требует от сторон Контракта своевременного и надлежащего исполнения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контракта, договора на профессиональное обучение.</w:t>
      </w:r>
    </w:p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образования:</w:t>
      </w:r>
    </w:p>
    <w:bookmarkEnd w:id="177"/>
    <w:p>
      <w:pPr>
        <w:spacing w:after="0"/>
        <w:ind w:left="0"/>
        <w:jc w:val="both"/>
      </w:pPr>
      <w:bookmarkStart w:name="z201" w:id="178"/>
      <w:r>
        <w:rPr>
          <w:rFonts w:ascii="Times New Roman"/>
          <w:b w:val="false"/>
          <w:i w:val="false"/>
          <w:color w:val="000000"/>
          <w:sz w:val="28"/>
        </w:rPr>
        <w:t>
      1) принимает Участника программы "Еңбек" на профессиональное обучение в форме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(подготовки, переподготовки или повышения квалификации)по квалификации (навыку)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</w:p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условия и место прохождения производственной практики;</w:t>
      </w:r>
    </w:p>
    <w:bookmarkEnd w:id="179"/>
    <w:p>
      <w:pPr>
        <w:spacing w:after="0"/>
        <w:ind w:left="0"/>
        <w:jc w:val="both"/>
      </w:pPr>
      <w:bookmarkStart w:name="z203" w:id="180"/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исполнения обязанностей Участником программы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"Еңбек", определенных Контрактом;</w:t>
      </w:r>
    </w:p>
    <w:p>
      <w:pPr>
        <w:spacing w:after="0"/>
        <w:ind w:left="0"/>
        <w:jc w:val="both"/>
      </w:pPr>
      <w:bookmarkStart w:name="z204" w:id="181"/>
      <w:r>
        <w:rPr>
          <w:rFonts w:ascii="Times New Roman"/>
          <w:b w:val="false"/>
          <w:i w:val="false"/>
          <w:color w:val="000000"/>
          <w:sz w:val="28"/>
        </w:rPr>
        <w:t>
      4) представляет в Центры занятости населения информацию об отчисленных и копию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табеля учета посещаемости занятий участниками программы "Еңбек" ежемесячно до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(первого) числа месяца, следующего за отчетным;</w:t>
      </w:r>
    </w:p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зачисляет Участника программы "Еңбек" без сдачи вступительных экзаменов;</w:t>
      </w:r>
    </w:p>
    <w:bookmarkEnd w:id="182"/>
    <w:p>
      <w:pPr>
        <w:spacing w:after="0"/>
        <w:ind w:left="0"/>
        <w:jc w:val="both"/>
      </w:pPr>
      <w:bookmarkStart w:name="z206" w:id="183"/>
      <w:r>
        <w:rPr>
          <w:rFonts w:ascii="Times New Roman"/>
          <w:b w:val="false"/>
          <w:i w:val="false"/>
          <w:color w:val="000000"/>
          <w:sz w:val="28"/>
        </w:rPr>
        <w:t>
      6) отчисляет Участинка программы "Еңбек" в случаях: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пропуска занятий без уважительных причин в соответствии с внутренним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распорядком организации образования;</w:t>
      </w:r>
    </w:p>
    <w:p>
      <w:pPr>
        <w:spacing w:after="0"/>
        <w:ind w:left="0"/>
        <w:jc w:val="both"/>
      </w:pPr>
      <w:bookmarkStart w:name="z207" w:id="184"/>
      <w:r>
        <w:rPr>
          <w:rFonts w:ascii="Times New Roman"/>
          <w:b w:val="false"/>
          <w:i w:val="false"/>
          <w:color w:val="000000"/>
          <w:sz w:val="28"/>
        </w:rPr>
        <w:t>
      - неудовлетворительных оценок по итогам текущего контроля успеваемости,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промежуточной аттестации в соответствии с приказом № 125;</w:t>
      </w:r>
    </w:p>
    <w:p>
      <w:pPr>
        <w:spacing w:after="0"/>
        <w:ind w:left="0"/>
        <w:jc w:val="both"/>
      </w:pPr>
      <w:bookmarkStart w:name="z208" w:id="185"/>
      <w:r>
        <w:rPr>
          <w:rFonts w:ascii="Times New Roman"/>
          <w:b w:val="false"/>
          <w:i w:val="false"/>
          <w:color w:val="000000"/>
          <w:sz w:val="28"/>
        </w:rPr>
        <w:t>
      7) проводит итоговую аттестацию и квалификационный экзамен Участника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"Еңбек";</w:t>
      </w:r>
    </w:p>
    <w:p>
      <w:pPr>
        <w:spacing w:after="0"/>
        <w:ind w:left="0"/>
        <w:jc w:val="both"/>
      </w:pPr>
      <w:bookmarkStart w:name="z209" w:id="186"/>
      <w:r>
        <w:rPr>
          <w:rFonts w:ascii="Times New Roman"/>
          <w:b w:val="false"/>
          <w:i w:val="false"/>
          <w:color w:val="000000"/>
          <w:sz w:val="28"/>
        </w:rPr>
        <w:t>
      8) представляет в Центры занятости населения информацию о лицах, завершивших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обучение;</w:t>
      </w:r>
    </w:p>
    <w:p>
      <w:pPr>
        <w:spacing w:after="0"/>
        <w:ind w:left="0"/>
        <w:jc w:val="both"/>
      </w:pPr>
      <w:bookmarkStart w:name="z210" w:id="187"/>
      <w:r>
        <w:rPr>
          <w:rFonts w:ascii="Times New Roman"/>
          <w:b w:val="false"/>
          <w:i w:val="false"/>
          <w:color w:val="000000"/>
          <w:sz w:val="28"/>
        </w:rPr>
        <w:t>
      9) оказывает содействие в трудоустройстве Участника программы "Еңбек",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завершившего профессиональное обучение по ваучерной системе.</w:t>
      </w:r>
    </w:p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Работодатель:</w:t>
      </w:r>
    </w:p>
    <w:bookmarkEnd w:id="188"/>
    <w:p>
      <w:pPr>
        <w:spacing w:after="0"/>
        <w:ind w:left="0"/>
        <w:jc w:val="both"/>
      </w:pPr>
      <w:bookmarkStart w:name="z212" w:id="189"/>
      <w:r>
        <w:rPr>
          <w:rFonts w:ascii="Times New Roman"/>
          <w:b w:val="false"/>
          <w:i w:val="false"/>
          <w:color w:val="000000"/>
          <w:sz w:val="28"/>
        </w:rPr>
        <w:t>
      1) формирует перечень квалификаций и навыков для проведения профессионального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обучения;</w:t>
      </w:r>
    </w:p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отбирает претендентов на профессиональное обучение;</w:t>
      </w:r>
    </w:p>
    <w:bookmarkEnd w:id="190"/>
    <w:p>
      <w:pPr>
        <w:spacing w:after="0"/>
        <w:ind w:left="0"/>
        <w:jc w:val="both"/>
      </w:pPr>
      <w:bookmarkStart w:name="z214" w:id="191"/>
      <w:r>
        <w:rPr>
          <w:rFonts w:ascii="Times New Roman"/>
          <w:b w:val="false"/>
          <w:i w:val="false"/>
          <w:color w:val="000000"/>
          <w:sz w:val="28"/>
        </w:rPr>
        <w:t>
      3) уведомляет работника об изменении условий труда согласно трудовому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законодательству Республики Казахстан не позднее чем за пятнадцать календарных дней;</w:t>
      </w:r>
    </w:p>
    <w:p>
      <w:pPr>
        <w:spacing w:after="0"/>
        <w:ind w:left="0"/>
        <w:jc w:val="both"/>
      </w:pPr>
      <w:bookmarkStart w:name="z215" w:id="192"/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предоставляет социальный отпуск работнику на время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прохождения профессионального обучения;</w:t>
      </w:r>
    </w:p>
    <w:p>
      <w:pPr>
        <w:spacing w:after="0"/>
        <w:ind w:left="0"/>
        <w:jc w:val="both"/>
      </w:pPr>
      <w:bookmarkStart w:name="z216" w:id="193"/>
      <w:r>
        <w:rPr>
          <w:rFonts w:ascii="Times New Roman"/>
          <w:b w:val="false"/>
          <w:i w:val="false"/>
          <w:color w:val="000000"/>
          <w:sz w:val="28"/>
        </w:rPr>
        <w:t>
      5) сохраняет рабочее место за работником на время прохождения профессионального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обучения;</w:t>
      </w:r>
    </w:p>
    <w:p>
      <w:pPr>
        <w:spacing w:after="0"/>
        <w:ind w:left="0"/>
        <w:jc w:val="both"/>
      </w:pPr>
      <w:bookmarkStart w:name="z217" w:id="194"/>
      <w:r>
        <w:rPr>
          <w:rFonts w:ascii="Times New Roman"/>
          <w:b w:val="false"/>
          <w:i w:val="false"/>
          <w:color w:val="000000"/>
          <w:sz w:val="28"/>
        </w:rPr>
        <w:t>
      6) своевременно и в полном объеме оплачивает организации образования услуги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профессиональному обучению работников;</w:t>
      </w:r>
    </w:p>
    <w:p>
      <w:pPr>
        <w:spacing w:after="0"/>
        <w:ind w:left="0"/>
        <w:jc w:val="both"/>
      </w:pPr>
      <w:bookmarkStart w:name="z218" w:id="195"/>
      <w:r>
        <w:rPr>
          <w:rFonts w:ascii="Times New Roman"/>
          <w:b w:val="false"/>
          <w:i w:val="false"/>
          <w:color w:val="000000"/>
          <w:sz w:val="28"/>
        </w:rPr>
        <w:t>
      7) обеспечивает место прохождения производственной практики (при необходимости)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(место прохождения производственной практики)</w:t>
      </w:r>
    </w:p>
    <w:p>
      <w:pPr>
        <w:spacing w:after="0"/>
        <w:ind w:left="0"/>
        <w:jc w:val="both"/>
      </w:pPr>
      <w:bookmarkStart w:name="z219" w:id="196"/>
      <w:r>
        <w:rPr>
          <w:rFonts w:ascii="Times New Roman"/>
          <w:b w:val="false"/>
          <w:i w:val="false"/>
          <w:color w:val="000000"/>
          <w:sz w:val="28"/>
        </w:rPr>
        <w:t>
      8) закрепляет наставника на время прохождения производственной практики (при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необходимости);</w:t>
      </w:r>
    </w:p>
    <w:p>
      <w:pPr>
        <w:spacing w:after="0"/>
        <w:ind w:left="0"/>
        <w:jc w:val="both"/>
      </w:pPr>
      <w:bookmarkStart w:name="z220" w:id="197"/>
      <w:r>
        <w:rPr>
          <w:rFonts w:ascii="Times New Roman"/>
          <w:b w:val="false"/>
          <w:i w:val="false"/>
          <w:color w:val="000000"/>
          <w:sz w:val="28"/>
        </w:rPr>
        <w:t>
      9) участвует в квалификационном экзамене по оценке профессиональной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подготовленности;</w:t>
      </w:r>
    </w:p>
    <w:p>
      <w:pPr>
        <w:spacing w:after="0"/>
        <w:ind w:left="0"/>
        <w:jc w:val="both"/>
      </w:pPr>
      <w:bookmarkStart w:name="z221" w:id="198"/>
      <w:r>
        <w:rPr>
          <w:rFonts w:ascii="Times New Roman"/>
          <w:b w:val="false"/>
          <w:i w:val="false"/>
          <w:color w:val="000000"/>
          <w:sz w:val="28"/>
        </w:rPr>
        <w:t>
      10) после успешного завершения профессионального обучения в форме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подготовки, переподготовки или повышения квалификации) по квалификации (навыку)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трудоустраивает Участника программы "Еңбек", направленного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профессиональное обучение, по его заявке по полученной квалификации (навыку) со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отработки ___________________________;  (период отработки после завершения обучения)</w:t>
      </w:r>
    </w:p>
    <w:p>
      <w:pPr>
        <w:spacing w:after="0"/>
        <w:ind w:left="0"/>
        <w:jc w:val="both"/>
      </w:pPr>
      <w:bookmarkStart w:name="z222" w:id="199"/>
      <w:r>
        <w:rPr>
          <w:rFonts w:ascii="Times New Roman"/>
          <w:b w:val="false"/>
          <w:i w:val="false"/>
          <w:color w:val="000000"/>
          <w:sz w:val="28"/>
        </w:rPr>
        <w:t>
      11) извещает Центр занятости населения о приеме на работу или об отказе в приеме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работу (с указанием причины в случае отказа в приеме на работу) Участника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"Еңбек", направленного на профессиональное обучение по его заявке;</w:t>
      </w:r>
    </w:p>
    <w:p>
      <w:pPr>
        <w:spacing w:after="0"/>
        <w:ind w:left="0"/>
        <w:jc w:val="both"/>
      </w:pPr>
      <w:bookmarkStart w:name="z223" w:id="200"/>
      <w:r>
        <w:rPr>
          <w:rFonts w:ascii="Times New Roman"/>
          <w:b w:val="false"/>
          <w:i w:val="false"/>
          <w:color w:val="000000"/>
          <w:sz w:val="28"/>
        </w:rPr>
        <w:t>
      12) возмещает фактические расходы на обучение, включая суммы выплаченной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материальной помощи и стипендии в случае отказа от приема на работу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 "Еңбек", направленного на профессиональное обучение по его заявке. </w:t>
      </w:r>
    </w:p>
    <w:p>
      <w:pPr>
        <w:spacing w:after="0"/>
        <w:ind w:left="0"/>
        <w:jc w:val="both"/>
      </w:pPr>
      <w:bookmarkStart w:name="z224" w:id="201"/>
      <w:r>
        <w:rPr>
          <w:rFonts w:ascii="Times New Roman"/>
          <w:b w:val="false"/>
          <w:i w:val="false"/>
          <w:color w:val="000000"/>
          <w:sz w:val="28"/>
        </w:rPr>
        <w:t>
      Расходы не возмещаются в случае ликвидации работодателя - юридического лица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прекращения деятельности работодателя - физического лица, сокращения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штата работников, снижения объема производств и выполняемых работ и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повлекшего ухудшение экономического состояния работодателя;</w:t>
      </w:r>
    </w:p>
    <w:p>
      <w:pPr>
        <w:spacing w:after="0"/>
        <w:ind w:left="0"/>
        <w:jc w:val="both"/>
      </w:pPr>
      <w:bookmarkStart w:name="z225" w:id="202"/>
      <w:r>
        <w:rPr>
          <w:rFonts w:ascii="Times New Roman"/>
          <w:b w:val="false"/>
          <w:i w:val="false"/>
          <w:color w:val="000000"/>
          <w:sz w:val="28"/>
        </w:rPr>
        <w:t>
      13) осуществляет мониторинг исполнения обязанностей Центром занятости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населения, Организацией образования и Участником программы "Еңбек", определенных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Контрактом.</w:t>
      </w:r>
    </w:p>
    <w:p>
      <w:pPr>
        <w:spacing w:after="0"/>
        <w:ind w:left="0"/>
        <w:jc w:val="both"/>
      </w:pPr>
      <w:bookmarkStart w:name="z226" w:id="203"/>
      <w:r>
        <w:rPr>
          <w:rFonts w:ascii="Times New Roman"/>
          <w:b w:val="false"/>
          <w:i w:val="false"/>
          <w:color w:val="000000"/>
          <w:sz w:val="28"/>
        </w:rPr>
        <w:t>
      8. Срок профессионального обучения составляет _____ месяцев с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 20__ года по "__" _______ 20__ года.</w:t>
      </w:r>
    </w:p>
    <w:p>
      <w:pPr>
        <w:spacing w:after="0"/>
        <w:ind w:left="0"/>
        <w:jc w:val="both"/>
      </w:pPr>
      <w:bookmarkStart w:name="z227" w:id="204"/>
      <w:r>
        <w:rPr>
          <w:rFonts w:ascii="Times New Roman"/>
          <w:b w:val="false"/>
          <w:i w:val="false"/>
          <w:color w:val="000000"/>
          <w:sz w:val="28"/>
        </w:rPr>
        <w:t>
      9. Стоимость обучения составляет _______________________ тенге, в том числе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тенге (___ % за счет средств бюджета)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тенге (___ % за счет средств работодателей).</w:t>
      </w:r>
    </w:p>
    <w:p>
      <w:pPr>
        <w:spacing w:after="0"/>
        <w:ind w:left="0"/>
        <w:jc w:val="both"/>
      </w:pPr>
      <w:bookmarkStart w:name="z228" w:id="205"/>
      <w:r>
        <w:rPr>
          <w:rFonts w:ascii="Times New Roman"/>
          <w:b w:val="false"/>
          <w:i w:val="false"/>
          <w:color w:val="000000"/>
          <w:sz w:val="28"/>
        </w:rPr>
        <w:t>
      10. В случае досрочного прекращения участником программы "Еңбек"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профессионального обучения либо ликвидации работодателя - юридического лица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прекращения деятельности работодателя - физического лица, сокращения численности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штата работников, снижения объема производств и выполняемых работ и услуг, повлекшего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ухудшение экономического состояния работодателя, социальный Контракт расторгается.</w:t>
      </w:r>
    </w:p>
    <w:p>
      <w:pPr>
        <w:spacing w:after="0"/>
        <w:ind w:left="0"/>
        <w:jc w:val="both"/>
      </w:pPr>
      <w:bookmarkStart w:name="z229" w:id="206"/>
      <w:r>
        <w:rPr>
          <w:rFonts w:ascii="Times New Roman"/>
          <w:b w:val="false"/>
          <w:i w:val="false"/>
          <w:color w:val="000000"/>
          <w:sz w:val="28"/>
        </w:rPr>
        <w:t>
      11. Участники программы "Еңбек", самовольно, без уважительной причины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прекратившие обучение, повторно могут направляться на обучение по истечении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со дня повторной регистрации в качестве лиц, ищущих работу, либо безработных,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 не более одного раза.</w:t>
      </w:r>
    </w:p>
    <w:p>
      <w:pPr>
        <w:spacing w:after="0"/>
        <w:ind w:left="0"/>
        <w:jc w:val="both"/>
      </w:pPr>
      <w:bookmarkStart w:name="z230" w:id="207"/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мер государственной поддержки по профессиональному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обучению осуществляется центром занятости населения за счет целевых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Национального фонда Республики Казахстан и/или местного бюджета.</w:t>
      </w:r>
    </w:p>
    <w:bookmarkStart w:name="z23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Прочие условия</w:t>
      </w:r>
    </w:p>
    <w:bookmarkEnd w:id="208"/>
    <w:p>
      <w:pPr>
        <w:spacing w:after="0"/>
        <w:ind w:left="0"/>
        <w:jc w:val="both"/>
      </w:pPr>
      <w:bookmarkStart w:name="z232" w:id="209"/>
      <w:r>
        <w:rPr>
          <w:rFonts w:ascii="Times New Roman"/>
          <w:b w:val="false"/>
          <w:i w:val="false"/>
          <w:color w:val="000000"/>
          <w:sz w:val="28"/>
        </w:rPr>
        <w:t>
      13. В Контракт вносятся изменения и дополнения по соглашению сторон путем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 дополнительного социального контракта.</w:t>
      </w:r>
    </w:p>
    <w:p>
      <w:pPr>
        <w:spacing w:after="0"/>
        <w:ind w:left="0"/>
        <w:jc w:val="both"/>
      </w:pPr>
      <w:bookmarkStart w:name="z233" w:id="210"/>
      <w:r>
        <w:rPr>
          <w:rFonts w:ascii="Times New Roman"/>
          <w:b w:val="false"/>
          <w:i w:val="false"/>
          <w:color w:val="000000"/>
          <w:sz w:val="28"/>
        </w:rPr>
        <w:t>
      14. Контракт вступает в силу с момента его подписания Центром занятости населения,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Участником программы "Еңбек", Работодателем и Организацией образования и действует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"__" ______ 20__ года.</w:t>
      </w:r>
    </w:p>
    <w:bookmarkStart w:name="z23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Адреса и реквизиты сторон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 ____________________________________ (полное наименование Центра занятости населения) (юридический адрес) (телефон, факс) ____________________________________ (фамилия, имя, отчество (при его наличии) уполномоченного представителя) ____________________________________ (подпись) М.П.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программы "Еңбек" ______________________________  (фамилия, имя, отчество (при его наличии) ______________________________ (адрес) ______________________________ (телефон, факс) ______________________________ 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 ____________________________________ (фамилия, имя, отчество (при его  наличии) уполномоченного  представителя) ____________________________________ (должность) ____________________________________ (юридический адрес) ____________________________________ (подпись) М.П. (при еҰ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 ______________________________ (фамилия, имя, отчество (при его наличии)  уполномоченного представителя) ______________________________ (должность) ______________________________ (юридический адрес) _______________________________ (подпись) М.П. (при еҰ наличии)</w:t>
            </w:r>
          </w:p>
        </w:tc>
      </w:tr>
    </w:tbl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и организация образования прилагают копии учредительных документов, банковские реквизиты.</w:t>
      </w:r>
    </w:p>
    <w:bookmarkEnd w:id="2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