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a607" w14:textId="220a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24. Зарегистрировано в Министерстве юстиции Республики Казахстан 1 апреля 2020 года № 20259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от 3 июля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 (зарегистрировано в Реестре государственной регистрации нормативных правовых актов под № 18214, опубликовано 29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"Банк Развития Казахстана", акционерного общества "Казпочта" (далее – банки), профессиональных участников рынка ценных бумаг, имеющих лицензию на обменные операции с иностранной валютой, не являющихся банками, (далее –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"Сводный отчет о движении денег в иностранной валюте по банковским счетам клиентов и переводам без открытия и (или) использования банковского счета":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1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Корректировки (изменения, дополнения) данных в Форму 1 вносятся в течение 2 (двух) месяцев после срока, установленного для представления Формы.";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 покупке (продаже) иностранной валюты банком и его клиентами":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2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Корректировки (изменения, дополнения) данных в Форму 2 вносятся в течение 2 (двух) месяцев после срока, установленного для представления Формы.";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 движении денег на банковских счетах клиентов в иностранной валюте":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3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Корректировки (изменения, дополнения) данных в Форму 3 вносятся в течение 2 (двух) месяцев после срока, установленного для представления Формы.";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об операциях клиентов банка с крупными объемами покупки иностранной валюты":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4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Корректировки (изменения, дополнения) данных в Форму 4 вносятся в течение 2 (двух) месяцев после срока, установленного для представления Формы.";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предназначенная для сбора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 покупке (продаже) иностранной валюты профессиональным участником рынка ценных бумаг, имеющим лицензию на организацию обменных операций с иностранной валютой, не являющимся банком":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"Пояснение по заполнению формы, предназначенной для сбора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пояснение определяет единые требования по заполнению формы, предназначенной для сбора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– Форма 5).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5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профессиональный участник, имеющий лицензию на обменные операции с иностранной валютой, не являющийся банком (далее – профессиональный участник) отражает объемы покупки и продажи иностранной валюты (Раздел 1. "Операции профессионального участника"), и количество клиентов, осуществивших операции покупки и продажи иностранной валюты (Раздел 2. "Количество клиентов, осуществивших операции с иностранной валютой").";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Корректировки (изменения, дополнения) данных в Форму 5 вносятся в течение 2 (двух) месяцев после срока, установленного для представления Формы.";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 "Отчет о движении наличной иностранной валюты":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Форма 16-PB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Корректировки (изменения, дополнения) данных в Форму 16-PB вносятся в течение 2 (двух) месяцев после срока, установленного для представления Формы.".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в установленном законодательством Республики Казахстан порядке обеспечить: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