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25c1" w14:textId="7ee2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операционной оценки взаимодействия государственного органа с физическими и юридическими лицами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государственной службы от 5 марта 2020 года № 44, заместителя Председателя Комитета по правовой статистике и специальным учетам Генеральной прокуратуры Республики Казахстан от 10 марта 2020 года № 40, Министра цифрового развития, инноваций и аэрокосмической промышленности Республики Казахстан от 10 марта 2020 года № 87/НҚ и Министра информации и общественного развития Республики Казахстан от 11 марта 2020 года № 82. Зарегистрирован в Министерстве юстиции Республики Казахстан 30 марта 2020 года № 20188. Утратил силу совместным приказом Председателя Агентства Республики Казахстан по делам государственной службы от 19 апреля 2021 года № 66, Министра цифрового развития, инноваций и аэрокосмической промышленности Республики Казахстан от 19 апреля 2021 года № 138/НҚ, Председателя Комитета по правовой статистике и специальным учетам Генеральной прокуратуры Республики Казахстан от 20 апреля 2021 года № 4 и Министра информации и общественного развития Республики Казахстан от 20 апреля 2021 года № 133.</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Председателя Агентства РК по делам государственной службы от 19.04.2021 № 66, Министра цифрового развития, инноваций и аэрокосмической промышленности РК от 19.04.2021 № 138/НҚ, Председателя Комитета по правовой статистике и специальным учетам Генеральной прокуратуры РК от 20.04.2021 № 4 и Министра информации и общественного развития РК от 20.04.2021 № 133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34</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операционной оценки взаимодействия государственного органа с физическими и юридическими лицами.</w:t>
      </w:r>
    </w:p>
    <w:bookmarkEnd w:id="1"/>
    <w:bookmarkStart w:name="z6" w:id="2"/>
    <w:p>
      <w:pPr>
        <w:spacing w:after="0"/>
        <w:ind w:left="0"/>
        <w:jc w:val="both"/>
      </w:pPr>
      <w:r>
        <w:rPr>
          <w:rFonts w:ascii="Times New Roman"/>
          <w:b w:val="false"/>
          <w:i w:val="false"/>
          <w:color w:val="000000"/>
          <w:sz w:val="28"/>
        </w:rPr>
        <w:t>
      2. Департаменту государственных услуг Агентства Республики Казахстан по делам государственной службы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официальных интернет-ресурсах Министерства информации и общественного развития Республики Казахстан, Комитета по правовой статистике и специальным учетам Генеральной прокуратуры Республики Казахстан, Агентства Республики Казахстан по делам государственной службы,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информации и общественного развития Республики Казахстан, курирующего заместителя Председателя Комитета по правовой статистике и специальным учетам Генеральной прокуратуры Республики Казахстан, курирующего заместителя Председателя Агентства Республики Казахстан по делам государственной службы, курирующего вице-министра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4. Настоящий совместный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w:t>
            </w:r>
            <w:r>
              <w:br/>
            </w:r>
            <w:r>
              <w:rPr>
                <w:rFonts w:ascii="Times New Roman"/>
                <w:b w:val="false"/>
                <w:i/>
                <w:color w:val="000000"/>
                <w:sz w:val="20"/>
              </w:rPr>
              <w:t>Председателя Комитета по правовой статистике и</w:t>
            </w:r>
            <w:r>
              <w:br/>
            </w:r>
            <w:r>
              <w:rPr>
                <w:rFonts w:ascii="Times New Roman"/>
                <w:b w:val="false"/>
                <w:i/>
                <w:color w:val="000000"/>
                <w:sz w:val="20"/>
              </w:rPr>
              <w:t>специальным учетам Генеральной</w:t>
            </w:r>
            <w:r>
              <w:br/>
            </w:r>
            <w:r>
              <w:rPr>
                <w:rFonts w:ascii="Times New Roman"/>
                <w:b w:val="false"/>
                <w:i/>
                <w:color w:val="000000"/>
                <w:sz w:val="20"/>
              </w:rPr>
              <w:t>прокуратуры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информации и общественного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w:t>
            </w:r>
            <w:r>
              <w:br/>
            </w:r>
            <w:r>
              <w:rPr>
                <w:rFonts w:ascii="Times New Roman"/>
                <w:b w:val="false"/>
                <w:i/>
                <w:color w:val="000000"/>
                <w:sz w:val="20"/>
              </w:rPr>
              <w:t>развития, инноваций и аэрокосмической</w:t>
            </w:r>
            <w:r>
              <w:br/>
            </w:r>
            <w:r>
              <w:rPr>
                <w:rFonts w:ascii="Times New Roman"/>
                <w:b w:val="false"/>
                <w:i/>
                <w:color w:val="000000"/>
                <w:sz w:val="20"/>
              </w:rPr>
              <w:t>промышленности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Агентства Республики Казахстан по делам</w:t>
            </w:r>
            <w:r>
              <w:br/>
            </w:r>
            <w:r>
              <w:rPr>
                <w:rFonts w:ascii="Times New Roman"/>
                <w:b w:val="false"/>
                <w:i/>
                <w:color w:val="000000"/>
                <w:sz w:val="20"/>
              </w:rPr>
              <w:t>государственной службы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2020 года № 82</w:t>
            </w:r>
            <w:r>
              <w:br/>
            </w:r>
            <w:r>
              <w:rPr>
                <w:rFonts w:ascii="Times New Roman"/>
                <w:b w:val="false"/>
                <w:i w:val="false"/>
                <w:color w:val="000000"/>
                <w:sz w:val="20"/>
              </w:rPr>
              <w:t>Председателя Комитета по</w:t>
            </w:r>
            <w:r>
              <w:br/>
            </w:r>
            <w:r>
              <w:rPr>
                <w:rFonts w:ascii="Times New Roman"/>
                <w:b w:val="false"/>
                <w:i w:val="false"/>
                <w:color w:val="000000"/>
                <w:sz w:val="20"/>
              </w:rPr>
              <w:t>правовой статистике и</w:t>
            </w:r>
            <w:r>
              <w:br/>
            </w:r>
            <w:r>
              <w:rPr>
                <w:rFonts w:ascii="Times New Roman"/>
                <w:b w:val="false"/>
                <w:i w:val="false"/>
                <w:color w:val="000000"/>
                <w:sz w:val="20"/>
              </w:rPr>
              <w:t>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2020 года № 40</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r>
              <w:br/>
            </w:r>
            <w:r>
              <w:rPr>
                <w:rFonts w:ascii="Times New Roman"/>
                <w:b w:val="false"/>
                <w:i w:val="false"/>
                <w:color w:val="000000"/>
                <w:sz w:val="20"/>
              </w:rPr>
              <w:t>от 5 марта 2020 года № 44</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2020 года № 87/НҚ</w:t>
            </w:r>
          </w:p>
        </w:tc>
      </w:tr>
    </w:tbl>
    <w:bookmarkStart w:name="z19" w:id="7"/>
    <w:p>
      <w:pPr>
        <w:spacing w:after="0"/>
        <w:ind w:left="0"/>
        <w:jc w:val="left"/>
      </w:pPr>
      <w:r>
        <w:rPr>
          <w:rFonts w:ascii="Times New Roman"/>
          <w:b/>
          <w:i w:val="false"/>
          <w:color w:val="000000"/>
        </w:rPr>
        <w:t xml:space="preserve"> Методика операционной оценки взаимодействия государственного органа с физическими и юридическими лицами</w:t>
      </w:r>
    </w:p>
    <w:bookmarkEnd w:id="7"/>
    <w:bookmarkStart w:name="z20" w:id="8"/>
    <w:p>
      <w:pPr>
        <w:spacing w:after="0"/>
        <w:ind w:left="0"/>
        <w:jc w:val="left"/>
      </w:pPr>
      <w:r>
        <w:rPr>
          <w:rFonts w:ascii="Times New Roman"/>
          <w:b/>
          <w:i w:val="false"/>
          <w:color w:val="000000"/>
        </w:rPr>
        <w:t xml:space="preserve"> Глава 1. Общие положения</w:t>
      </w:r>
    </w:p>
    <w:bookmarkEnd w:id="8"/>
    <w:bookmarkStart w:name="z21" w:id="9"/>
    <w:p>
      <w:pPr>
        <w:spacing w:after="0"/>
        <w:ind w:left="0"/>
        <w:jc w:val="both"/>
      </w:pPr>
      <w:r>
        <w:rPr>
          <w:rFonts w:ascii="Times New Roman"/>
          <w:b w:val="false"/>
          <w:i w:val="false"/>
          <w:color w:val="000000"/>
          <w:sz w:val="28"/>
        </w:rPr>
        <w:t xml:space="preserve">
      1. Настоящая Методика операционной оценки взаимодействия государственного органа с физическими и юридическими лицами (далее – Методика)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(далее – Система оценки).</w:t>
      </w:r>
    </w:p>
    <w:bookmarkEnd w:id="9"/>
    <w:bookmarkStart w:name="z22" w:id="10"/>
    <w:p>
      <w:pPr>
        <w:spacing w:after="0"/>
        <w:ind w:left="0"/>
        <w:jc w:val="both"/>
      </w:pPr>
      <w:r>
        <w:rPr>
          <w:rFonts w:ascii="Times New Roman"/>
          <w:b w:val="false"/>
          <w:i w:val="false"/>
          <w:color w:val="000000"/>
          <w:sz w:val="28"/>
        </w:rPr>
        <w:t>
      2. В настоящей Методике используются следующие основные определения:</w:t>
      </w:r>
    </w:p>
    <w:bookmarkEnd w:id="10"/>
    <w:bookmarkStart w:name="z23" w:id="11"/>
    <w:p>
      <w:pPr>
        <w:spacing w:after="0"/>
        <w:ind w:left="0"/>
        <w:jc w:val="both"/>
      </w:pPr>
      <w:r>
        <w:rPr>
          <w:rFonts w:ascii="Times New Roman"/>
          <w:b w:val="false"/>
          <w:i w:val="false"/>
          <w:color w:val="000000"/>
          <w:sz w:val="28"/>
        </w:rPr>
        <w:t>
      1) заявление – ходатайство лица о содействии в реализации его прав и свобод или прав и свобод других лиц либо сообщение о нарушении законов и иных нормативных правовых актов, недостатках в работе субъектов, рассматривающих обращения, должностных лиц, либо критика их деятельности;</w:t>
      </w:r>
    </w:p>
    <w:bookmarkEnd w:id="11"/>
    <w:bookmarkStart w:name="z24" w:id="12"/>
    <w:p>
      <w:pPr>
        <w:spacing w:after="0"/>
        <w:ind w:left="0"/>
        <w:jc w:val="both"/>
      </w:pPr>
      <w:r>
        <w:rPr>
          <w:rFonts w:ascii="Times New Roman"/>
          <w:b w:val="false"/>
          <w:i w:val="false"/>
          <w:color w:val="000000"/>
          <w:sz w:val="28"/>
        </w:rPr>
        <w:t xml:space="preserve">
      2) интернет-портал открытых бюджетов – компонент веб-портала "электронного правительства", обеспечивающий размещение государственными органами бюджетной отчетности, консолидированной финансовой отчетности, результатов государственного аудита и финансового контроля, а также проектов бюджетных программ и отчетов о реализации бюджетных программ за истекший финансовый год для публичного обсуждения, согласно </w:t>
      </w:r>
      <w:r>
        <w:rPr>
          <w:rFonts w:ascii="Times New Roman"/>
          <w:b w:val="false"/>
          <w:i w:val="false"/>
          <w:color w:val="000000"/>
          <w:sz w:val="28"/>
        </w:rPr>
        <w:t>Правилам</w:t>
      </w:r>
      <w:r>
        <w:rPr>
          <w:rFonts w:ascii="Times New Roman"/>
          <w:b w:val="false"/>
          <w:i w:val="false"/>
          <w:color w:val="000000"/>
          <w:sz w:val="28"/>
        </w:rPr>
        <w:t xml:space="preserve"> размещения информации на интернет-портале открытых бюджетов, утвержденным приказом исполняющего обязанности Министра по инвестициям и развитию Республики Казахстан от 30 декабря 2015 года № 1271 (зарегистрирован в Реестре государственной регистрации нормативных правовых актов за № 12803);</w:t>
      </w:r>
    </w:p>
    <w:bookmarkEnd w:id="12"/>
    <w:bookmarkStart w:name="z25" w:id="13"/>
    <w:p>
      <w:pPr>
        <w:spacing w:after="0"/>
        <w:ind w:left="0"/>
        <w:jc w:val="both"/>
      </w:pPr>
      <w:r>
        <w:rPr>
          <w:rFonts w:ascii="Times New Roman"/>
          <w:b w:val="false"/>
          <w:i w:val="false"/>
          <w:color w:val="000000"/>
          <w:sz w:val="28"/>
        </w:rPr>
        <w:t xml:space="preserve">
      3) интернет-портал открытых данных – компонент веб-портала "электронного правительства", обеспечивающий централизованное хранение описательной и ссылочной информации по открытым данным, согласно Критериям отнесения электронных информационных ресурсов к открытым данным, размещаемым государственными органами на интернет-портале открытых данных, а также </w:t>
      </w:r>
      <w:r>
        <w:rPr>
          <w:rFonts w:ascii="Times New Roman"/>
          <w:b w:val="false"/>
          <w:i w:val="false"/>
          <w:color w:val="000000"/>
          <w:sz w:val="28"/>
        </w:rPr>
        <w:t>Правилам</w:t>
      </w:r>
      <w:r>
        <w:rPr>
          <w:rFonts w:ascii="Times New Roman"/>
          <w:b w:val="false"/>
          <w:i w:val="false"/>
          <w:color w:val="000000"/>
          <w:sz w:val="28"/>
        </w:rPr>
        <w:t xml:space="preserve"> и формату их представления, утвержденным приказом исполняющего обязанности Министра по инвестициям и развитию Республики Казахстан от 26 января 2016 года № 86 (зарегистрирован в Реестре государственной регистрации нормативных правовых актов за № 13231);</w:t>
      </w:r>
    </w:p>
    <w:bookmarkEnd w:id="13"/>
    <w:bookmarkStart w:name="z26" w:id="14"/>
    <w:p>
      <w:pPr>
        <w:spacing w:after="0"/>
        <w:ind w:left="0"/>
        <w:jc w:val="both"/>
      </w:pPr>
      <w:r>
        <w:rPr>
          <w:rFonts w:ascii="Times New Roman"/>
          <w:b w:val="false"/>
          <w:i w:val="false"/>
          <w:color w:val="000000"/>
          <w:sz w:val="28"/>
        </w:rPr>
        <w:t xml:space="preserve">
      4) интернет-портал открытых нормативных правовых актов – компонент веб-портала "электронного правительства", обеспечивающий размещение проектов концепций законопроектов и нормативных правовых актов, согласно </w:t>
      </w:r>
      <w:r>
        <w:rPr>
          <w:rFonts w:ascii="Times New Roman"/>
          <w:b w:val="false"/>
          <w:i w:val="false"/>
          <w:color w:val="000000"/>
          <w:sz w:val="28"/>
        </w:rPr>
        <w:t>Правилам</w:t>
      </w:r>
      <w:r>
        <w:rPr>
          <w:rFonts w:ascii="Times New Roman"/>
          <w:b w:val="false"/>
          <w:i w:val="false"/>
          <w:color w:val="000000"/>
          <w:sz w:val="28"/>
        </w:rPr>
        <w:t xml:space="preserve"> размещения и публичного обсуждения проектов концепций законопроектов и проектов нормативных правовых актов на интернет-портале открытых нормативных правовых актов, утвержденным приказом Министра информации и коммуникаций Республики Казахстан от 30 июня 2016 года № 22 (зарегистрирован в Реестре государственной регистрации нормативных правовых актов за № 13974);</w:t>
      </w:r>
    </w:p>
    <w:bookmarkEnd w:id="14"/>
    <w:bookmarkStart w:name="z27" w:id="15"/>
    <w:p>
      <w:pPr>
        <w:spacing w:after="0"/>
        <w:ind w:left="0"/>
        <w:jc w:val="both"/>
      </w:pPr>
      <w:r>
        <w:rPr>
          <w:rFonts w:ascii="Times New Roman"/>
          <w:b w:val="false"/>
          <w:i w:val="false"/>
          <w:color w:val="000000"/>
          <w:sz w:val="28"/>
        </w:rPr>
        <w:t>
      5) интернет-портал "открытый диалог" – компонент веб-портала "электронного правительства", обеспечивающий размещение ответов на обращения, поступившие на блог-платформу первого руководителя государственного органа, а также проведение интернет-конференций и опросов;</w:t>
      </w:r>
    </w:p>
    <w:bookmarkEnd w:id="15"/>
    <w:bookmarkStart w:name="z28" w:id="16"/>
    <w:p>
      <w:pPr>
        <w:spacing w:after="0"/>
        <w:ind w:left="0"/>
        <w:jc w:val="both"/>
      </w:pPr>
      <w:r>
        <w:rPr>
          <w:rFonts w:ascii="Times New Roman"/>
          <w:b w:val="false"/>
          <w:i w:val="false"/>
          <w:color w:val="000000"/>
          <w:sz w:val="28"/>
        </w:rPr>
        <w:t>
      6)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6"/>
    <w:bookmarkStart w:name="z29" w:id="17"/>
    <w:p>
      <w:pPr>
        <w:spacing w:after="0"/>
        <w:ind w:left="0"/>
        <w:jc w:val="both"/>
      </w:pPr>
      <w:r>
        <w:rPr>
          <w:rFonts w:ascii="Times New Roman"/>
          <w:b w:val="false"/>
          <w:i w:val="false"/>
          <w:color w:val="000000"/>
          <w:sz w:val="28"/>
        </w:rPr>
        <w:t>
      7)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7"/>
    <w:bookmarkStart w:name="z30" w:id="18"/>
    <w:p>
      <w:pPr>
        <w:spacing w:after="0"/>
        <w:ind w:left="0"/>
        <w:jc w:val="both"/>
      </w:pPr>
      <w:r>
        <w:rPr>
          <w:rFonts w:ascii="Times New Roman"/>
          <w:b w:val="false"/>
          <w:i w:val="false"/>
          <w:color w:val="000000"/>
          <w:sz w:val="28"/>
        </w:rPr>
        <w:t>
      8) оптимизация процесса оказания государственной услуги – мероприятие, направленное на упрощение процесса оказания государственной услуги, сокращение срока оказания государственной услуги, перечня документов, представляемых услугополучателями, а также звеньев процесса ее оказания, в том числе путем автоматизации;</w:t>
      </w:r>
    </w:p>
    <w:bookmarkEnd w:id="18"/>
    <w:bookmarkStart w:name="z31" w:id="19"/>
    <w:p>
      <w:pPr>
        <w:spacing w:after="0"/>
        <w:ind w:left="0"/>
        <w:jc w:val="both"/>
      </w:pPr>
      <w:r>
        <w:rPr>
          <w:rFonts w:ascii="Times New Roman"/>
          <w:b w:val="false"/>
          <w:i w:val="false"/>
          <w:color w:val="000000"/>
          <w:sz w:val="28"/>
        </w:rPr>
        <w:t>
      9) автоматизация процесса оказания государственной услуги – процедура преобразования административных процессов услугодателя для обеспечения оказания государственной услуги в электронной форме;</w:t>
      </w:r>
    </w:p>
    <w:bookmarkEnd w:id="19"/>
    <w:bookmarkStart w:name="z32" w:id="20"/>
    <w:p>
      <w:pPr>
        <w:spacing w:after="0"/>
        <w:ind w:left="0"/>
        <w:jc w:val="both"/>
      </w:pPr>
      <w:r>
        <w:rPr>
          <w:rFonts w:ascii="Times New Roman"/>
          <w:b w:val="false"/>
          <w:i w:val="false"/>
          <w:color w:val="000000"/>
          <w:sz w:val="28"/>
        </w:rPr>
        <w:t>
      10) реестр государственных услуг – классифицированный перечень государственных услуг;</w:t>
      </w:r>
    </w:p>
    <w:bookmarkEnd w:id="20"/>
    <w:bookmarkStart w:name="z33" w:id="21"/>
    <w:p>
      <w:pPr>
        <w:spacing w:after="0"/>
        <w:ind w:left="0"/>
        <w:jc w:val="both"/>
      </w:pPr>
      <w:r>
        <w:rPr>
          <w:rFonts w:ascii="Times New Roman"/>
          <w:b w:val="false"/>
          <w:i w:val="false"/>
          <w:color w:val="000000"/>
          <w:sz w:val="28"/>
        </w:rPr>
        <w:t>
      11)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21"/>
    <w:bookmarkStart w:name="z34" w:id="22"/>
    <w:p>
      <w:pPr>
        <w:spacing w:after="0"/>
        <w:ind w:left="0"/>
        <w:jc w:val="both"/>
      </w:pPr>
      <w:r>
        <w:rPr>
          <w:rFonts w:ascii="Times New Roman"/>
          <w:b w:val="false"/>
          <w:i w:val="false"/>
          <w:color w:val="000000"/>
          <w:sz w:val="28"/>
        </w:rPr>
        <w:t>
      12) необоснованный отказ в оказании государственной услуги – отказ в случаях и по основаниям, не установленным законодательством Республики Казахстан и стандартом государственной услуги;</w:t>
      </w:r>
    </w:p>
    <w:bookmarkEnd w:id="22"/>
    <w:bookmarkStart w:name="z35" w:id="23"/>
    <w:p>
      <w:pPr>
        <w:spacing w:after="0"/>
        <w:ind w:left="0"/>
        <w:jc w:val="both"/>
      </w:pPr>
      <w:r>
        <w:rPr>
          <w:rFonts w:ascii="Times New Roman"/>
          <w:b w:val="false"/>
          <w:i w:val="false"/>
          <w:color w:val="000000"/>
          <w:sz w:val="28"/>
        </w:rPr>
        <w:t>
      13) жалоба – 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самоуправления, юридических лиц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субъектов крупного предпринимательства по обращениям физических  и юридических лиц, с которыми заключен договор на поставку (выполнение, оказание) им товаров (работ, услуг), их должностных лиц, а также отмене  их незаконных решений;</w:t>
      </w:r>
    </w:p>
    <w:bookmarkEnd w:id="23"/>
    <w:bookmarkStart w:name="z36" w:id="24"/>
    <w:p>
      <w:pPr>
        <w:spacing w:after="0"/>
        <w:ind w:left="0"/>
        <w:jc w:val="both"/>
      </w:pPr>
      <w:r>
        <w:rPr>
          <w:rFonts w:ascii="Times New Roman"/>
          <w:b w:val="false"/>
          <w:i w:val="false"/>
          <w:color w:val="000000"/>
          <w:sz w:val="28"/>
        </w:rPr>
        <w:t xml:space="preserve">
      14) повторное обращение – обращение, поступившее от одного и того же лица по одному и тому же вопросу не менее двух раз, в котором: </w:t>
      </w:r>
    </w:p>
    <w:bookmarkEnd w:id="24"/>
    <w:bookmarkStart w:name="z37" w:id="25"/>
    <w:p>
      <w:pPr>
        <w:spacing w:after="0"/>
        <w:ind w:left="0"/>
        <w:jc w:val="both"/>
      </w:pPr>
      <w:r>
        <w:rPr>
          <w:rFonts w:ascii="Times New Roman"/>
          <w:b w:val="false"/>
          <w:i w:val="false"/>
          <w:color w:val="000000"/>
          <w:sz w:val="28"/>
        </w:rPr>
        <w:t xml:space="preserve">
      обжалуется решение, принятое по предыдущему обращению; </w:t>
      </w:r>
    </w:p>
    <w:bookmarkEnd w:id="25"/>
    <w:bookmarkStart w:name="z38" w:id="26"/>
    <w:p>
      <w:pPr>
        <w:spacing w:after="0"/>
        <w:ind w:left="0"/>
        <w:jc w:val="both"/>
      </w:pPr>
      <w:r>
        <w:rPr>
          <w:rFonts w:ascii="Times New Roman"/>
          <w:b w:val="false"/>
          <w:i w:val="false"/>
          <w:color w:val="000000"/>
          <w:sz w:val="28"/>
        </w:rPr>
        <w:t xml:space="preserve">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w:t>
      </w:r>
    </w:p>
    <w:bookmarkEnd w:id="26"/>
    <w:bookmarkStart w:name="z39" w:id="27"/>
    <w:p>
      <w:pPr>
        <w:spacing w:after="0"/>
        <w:ind w:left="0"/>
        <w:jc w:val="both"/>
      </w:pPr>
      <w:r>
        <w:rPr>
          <w:rFonts w:ascii="Times New Roman"/>
          <w:b w:val="false"/>
          <w:i w:val="false"/>
          <w:color w:val="000000"/>
          <w:sz w:val="28"/>
        </w:rPr>
        <w:t>
      указывается на другие недостатки, допущенные при рассмотрении и разрешении предыдущего обращения.</w:t>
      </w:r>
    </w:p>
    <w:bookmarkEnd w:id="27"/>
    <w:bookmarkStart w:name="z40" w:id="28"/>
    <w:p>
      <w:pPr>
        <w:spacing w:after="0"/>
        <w:ind w:left="0"/>
        <w:jc w:val="both"/>
      </w:pPr>
      <w:r>
        <w:rPr>
          <w:rFonts w:ascii="Times New Roman"/>
          <w:b w:val="false"/>
          <w:i w:val="false"/>
          <w:color w:val="000000"/>
          <w:sz w:val="28"/>
        </w:rPr>
        <w:t>
      3. Методика предназначена для определения эффективности принятых государственными органами мер в отчетном периоде мер по:</w:t>
      </w:r>
    </w:p>
    <w:bookmarkEnd w:id="28"/>
    <w:bookmarkStart w:name="z41" w:id="29"/>
    <w:p>
      <w:pPr>
        <w:spacing w:after="0"/>
        <w:ind w:left="0"/>
        <w:jc w:val="both"/>
      </w:pPr>
      <w:r>
        <w:rPr>
          <w:rFonts w:ascii="Times New Roman"/>
          <w:b w:val="false"/>
          <w:i w:val="false"/>
          <w:color w:val="000000"/>
          <w:sz w:val="28"/>
        </w:rPr>
        <w:t>
      1) качественному оказанию государственных услуг;</w:t>
      </w:r>
    </w:p>
    <w:bookmarkEnd w:id="29"/>
    <w:bookmarkStart w:name="z42" w:id="30"/>
    <w:p>
      <w:pPr>
        <w:spacing w:after="0"/>
        <w:ind w:left="0"/>
        <w:jc w:val="both"/>
      </w:pPr>
      <w:r>
        <w:rPr>
          <w:rFonts w:ascii="Times New Roman"/>
          <w:b w:val="false"/>
          <w:i w:val="false"/>
          <w:color w:val="000000"/>
          <w:sz w:val="28"/>
        </w:rPr>
        <w:t>
      2) обеспечению открытости государственного органа;</w:t>
      </w:r>
    </w:p>
    <w:bookmarkEnd w:id="30"/>
    <w:bookmarkStart w:name="z43" w:id="31"/>
    <w:p>
      <w:pPr>
        <w:spacing w:after="0"/>
        <w:ind w:left="0"/>
        <w:jc w:val="both"/>
      </w:pPr>
      <w:r>
        <w:rPr>
          <w:rFonts w:ascii="Times New Roman"/>
          <w:b w:val="false"/>
          <w:i w:val="false"/>
          <w:color w:val="000000"/>
          <w:sz w:val="28"/>
        </w:rPr>
        <w:t>
      3) качественному рассмотрению жалоб и заявлений.</w:t>
      </w:r>
    </w:p>
    <w:bookmarkEnd w:id="31"/>
    <w:bookmarkStart w:name="z44" w:id="32"/>
    <w:p>
      <w:pPr>
        <w:spacing w:after="0"/>
        <w:ind w:left="0"/>
        <w:jc w:val="both"/>
      </w:pPr>
      <w:r>
        <w:rPr>
          <w:rFonts w:ascii="Times New Roman"/>
          <w:b w:val="false"/>
          <w:i w:val="false"/>
          <w:color w:val="000000"/>
          <w:sz w:val="28"/>
        </w:rPr>
        <w:t>
      4. Операционная оценка взаимодействия государственного органа с физическими и юридическими лицами осуществляется согласно Графику проведения ежегодной оценки эффективности деятельности государственных органов, утверждаемому Администрацией Президента Республики Казахстан (далее – График), по следующим направлениям:</w:t>
      </w:r>
    </w:p>
    <w:bookmarkEnd w:id="32"/>
    <w:bookmarkStart w:name="z45" w:id="33"/>
    <w:p>
      <w:pPr>
        <w:spacing w:after="0"/>
        <w:ind w:left="0"/>
        <w:jc w:val="both"/>
      </w:pPr>
      <w:r>
        <w:rPr>
          <w:rFonts w:ascii="Times New Roman"/>
          <w:b w:val="false"/>
          <w:i w:val="false"/>
          <w:color w:val="000000"/>
          <w:sz w:val="28"/>
        </w:rPr>
        <w:t>
      1) качество оказания государственных услуг;</w:t>
      </w:r>
    </w:p>
    <w:bookmarkEnd w:id="33"/>
    <w:bookmarkStart w:name="z46" w:id="34"/>
    <w:p>
      <w:pPr>
        <w:spacing w:after="0"/>
        <w:ind w:left="0"/>
        <w:jc w:val="both"/>
      </w:pPr>
      <w:r>
        <w:rPr>
          <w:rFonts w:ascii="Times New Roman"/>
          <w:b w:val="false"/>
          <w:i w:val="false"/>
          <w:color w:val="000000"/>
          <w:sz w:val="28"/>
        </w:rPr>
        <w:t>
      2) открытость государственного органа;</w:t>
      </w:r>
    </w:p>
    <w:bookmarkEnd w:id="34"/>
    <w:bookmarkStart w:name="z47" w:id="35"/>
    <w:p>
      <w:pPr>
        <w:spacing w:after="0"/>
        <w:ind w:left="0"/>
        <w:jc w:val="both"/>
      </w:pPr>
      <w:r>
        <w:rPr>
          <w:rFonts w:ascii="Times New Roman"/>
          <w:b w:val="false"/>
          <w:i w:val="false"/>
          <w:color w:val="000000"/>
          <w:sz w:val="28"/>
        </w:rPr>
        <w:t>
      3) качество рассмотрения жалоб и заявлений.</w:t>
      </w:r>
    </w:p>
    <w:bookmarkEnd w:id="35"/>
    <w:bookmarkStart w:name="z48" w:id="36"/>
    <w:p>
      <w:pPr>
        <w:spacing w:after="0"/>
        <w:ind w:left="0"/>
        <w:jc w:val="both"/>
      </w:pPr>
      <w:r>
        <w:rPr>
          <w:rFonts w:ascii="Times New Roman"/>
          <w:b w:val="false"/>
          <w:i w:val="false"/>
          <w:color w:val="000000"/>
          <w:sz w:val="28"/>
        </w:rPr>
        <w:t>
      5. Операционная оценка эффективности взаимодействия государственного органа с физическими и юридическими лицами осуществляется следующими уполномоченными на оценку органами (далее – уполномоченные на оценку органы):</w:t>
      </w:r>
    </w:p>
    <w:bookmarkEnd w:id="36"/>
    <w:bookmarkStart w:name="z49" w:id="37"/>
    <w:p>
      <w:pPr>
        <w:spacing w:after="0"/>
        <w:ind w:left="0"/>
        <w:jc w:val="both"/>
      </w:pPr>
      <w:r>
        <w:rPr>
          <w:rFonts w:ascii="Times New Roman"/>
          <w:b w:val="false"/>
          <w:i w:val="false"/>
          <w:color w:val="000000"/>
          <w:sz w:val="28"/>
        </w:rPr>
        <w:t>
      Администрацией Президента Республики Казахстан – операционная оценка эффективности деятельности Генеральной прокуратуры Республики Казахстан (далее – Генеральная Прокуратура) по блоку "Взаимодействие государственного органа физическими и юридическими лицами", Агентства Республики Казахстан по делам государственной службы (далее – Агентство) по направлению "Качество оказания государственных услуг".</w:t>
      </w:r>
    </w:p>
    <w:bookmarkEnd w:id="37"/>
    <w:bookmarkStart w:name="z50" w:id="38"/>
    <w:p>
      <w:pPr>
        <w:spacing w:after="0"/>
        <w:ind w:left="0"/>
        <w:jc w:val="both"/>
      </w:pPr>
      <w:r>
        <w:rPr>
          <w:rFonts w:ascii="Times New Roman"/>
          <w:b w:val="false"/>
          <w:i w:val="false"/>
          <w:color w:val="000000"/>
          <w:sz w:val="28"/>
        </w:rPr>
        <w:t>
      Канцелярией Премьер-Министра Республики Казахстан – операционная оценка эффективности деятельности Министерства цифрового развития, инноваций и аэрокосмической промышленности Республики Казахстан  (далее – Министерство) по оказанию государственных услуг в электронном формате и их автоматизации, операционная оценка эффективности деятельности Министерства информации и общественного развития Республики Казахстан (далее – Министерство информации и общественного развития) по направлению "Открытость государственного органа";</w:t>
      </w:r>
    </w:p>
    <w:bookmarkEnd w:id="38"/>
    <w:bookmarkStart w:name="z51" w:id="39"/>
    <w:p>
      <w:pPr>
        <w:spacing w:after="0"/>
        <w:ind w:left="0"/>
        <w:jc w:val="both"/>
      </w:pPr>
      <w:r>
        <w:rPr>
          <w:rFonts w:ascii="Times New Roman"/>
          <w:b w:val="false"/>
          <w:i w:val="false"/>
          <w:color w:val="000000"/>
          <w:sz w:val="28"/>
        </w:rPr>
        <w:t>
      Агентством – операционная оценка эффективности деятельности центральных государственных и местных исполнительных органов по направлению "Качество оказания государственных услуг";</w:t>
      </w:r>
    </w:p>
    <w:bookmarkEnd w:id="39"/>
    <w:bookmarkStart w:name="z52" w:id="40"/>
    <w:p>
      <w:pPr>
        <w:spacing w:after="0"/>
        <w:ind w:left="0"/>
        <w:jc w:val="both"/>
      </w:pPr>
      <w:r>
        <w:rPr>
          <w:rFonts w:ascii="Times New Roman"/>
          <w:b w:val="false"/>
          <w:i w:val="false"/>
          <w:color w:val="000000"/>
          <w:sz w:val="28"/>
        </w:rPr>
        <w:t>
      Министерством информации и общественного развития – операционная оценка эффективности деятельности центральных государственных и местных исполнительных органов по направлению "Открытость государственного органа";</w:t>
      </w:r>
    </w:p>
    <w:bookmarkEnd w:id="40"/>
    <w:bookmarkStart w:name="z53" w:id="41"/>
    <w:p>
      <w:pPr>
        <w:spacing w:after="0"/>
        <w:ind w:left="0"/>
        <w:jc w:val="both"/>
      </w:pPr>
      <w:r>
        <w:rPr>
          <w:rFonts w:ascii="Times New Roman"/>
          <w:b w:val="false"/>
          <w:i w:val="false"/>
          <w:color w:val="000000"/>
          <w:sz w:val="28"/>
        </w:rPr>
        <w:t>
      Комитетом по правовой статистике и специальным учетам Генеральной прокуратуры (далее – Комитет) – операционная оценка эффективности деятельности центральных государственных и местных исполнительных органов по направлению "Качество рассмотрения жалоб и заявлений".</w:t>
      </w:r>
    </w:p>
    <w:bookmarkEnd w:id="41"/>
    <w:bookmarkStart w:name="z54" w:id="42"/>
    <w:p>
      <w:pPr>
        <w:spacing w:after="0"/>
        <w:ind w:left="0"/>
        <w:jc w:val="both"/>
      </w:pPr>
      <w:r>
        <w:rPr>
          <w:rFonts w:ascii="Times New Roman"/>
          <w:b w:val="false"/>
          <w:i w:val="false"/>
          <w:color w:val="000000"/>
          <w:sz w:val="28"/>
        </w:rPr>
        <w:t>
      6. Сопровождение проведения операционной оценки качества оказания государственных услуг в электронном формате осуществляется юридическим лицом, определяемым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и типовой архитектуры "электронного акимата" (далее – сервисный интегратор).</w:t>
      </w:r>
    </w:p>
    <w:bookmarkEnd w:id="42"/>
    <w:bookmarkStart w:name="z55" w:id="43"/>
    <w:p>
      <w:pPr>
        <w:spacing w:after="0"/>
        <w:ind w:left="0"/>
        <w:jc w:val="both"/>
      </w:pPr>
      <w:r>
        <w:rPr>
          <w:rFonts w:ascii="Times New Roman"/>
          <w:b w:val="false"/>
          <w:i w:val="false"/>
          <w:color w:val="000000"/>
          <w:sz w:val="28"/>
        </w:rPr>
        <w:t>
      7. По итогам операционной оценки по соответствующим направлениям формируется общая операционная оценка эффективности взаимодействия государственного органа с физическими и юридическими лицами.</w:t>
      </w:r>
    </w:p>
    <w:bookmarkEnd w:id="43"/>
    <w:bookmarkStart w:name="z56" w:id="44"/>
    <w:p>
      <w:pPr>
        <w:spacing w:after="0"/>
        <w:ind w:left="0"/>
        <w:jc w:val="left"/>
      </w:pPr>
      <w:r>
        <w:rPr>
          <w:rFonts w:ascii="Times New Roman"/>
          <w:b/>
          <w:i w:val="false"/>
          <w:color w:val="000000"/>
        </w:rPr>
        <w:t xml:space="preserve"> Глава 2. Источники информации, ее достоверность и перепроверка уполномоченными на оценку органами отчетной информации</w:t>
      </w:r>
    </w:p>
    <w:bookmarkEnd w:id="44"/>
    <w:bookmarkStart w:name="z57" w:id="45"/>
    <w:p>
      <w:pPr>
        <w:spacing w:after="0"/>
        <w:ind w:left="0"/>
        <w:jc w:val="both"/>
      </w:pPr>
      <w:r>
        <w:rPr>
          <w:rFonts w:ascii="Times New Roman"/>
          <w:b w:val="false"/>
          <w:i w:val="false"/>
          <w:color w:val="000000"/>
          <w:sz w:val="28"/>
        </w:rPr>
        <w:t xml:space="preserve">
      8. Источниками информации для проведения операционной оценки по направлению "Качество оказания государственных услуг" являются отчетная информация оцениваемых государственных органов, предоставляемая в Агентство в рамках государственного контроля за качеством оказания государственных услуг (далее – государственный контроль), результаты общественного мониторинга качества оказания государственных услуг, проводимого по государственному социальному заказу Агентства (далее – общественный мониторинг качества оказания государственных услуг), сведения о количестве нарушений сроков оказания государственных услуг  из информационной системы мониторинга оказания государственных услуг о стадии оказания государственной услуги (далее – ИС "Мониторинг"), сведения Автоматизированной информационной системы "Единый учет обращений лиц", полученные из информационных систем государственных органов, решения Межведомственной комиссии по вопросам оказания государственных услуг (далее – Межведомственная комиссия), а также результаты проверок, проведенных в оцениваемых государственных органах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7 Системы оценки.</w:t>
      </w:r>
    </w:p>
    <w:bookmarkEnd w:id="45"/>
    <w:bookmarkStart w:name="z58" w:id="46"/>
    <w:p>
      <w:pPr>
        <w:spacing w:after="0"/>
        <w:ind w:left="0"/>
        <w:jc w:val="both"/>
      </w:pPr>
      <w:r>
        <w:rPr>
          <w:rFonts w:ascii="Times New Roman"/>
          <w:b w:val="false"/>
          <w:i w:val="false"/>
          <w:color w:val="000000"/>
          <w:sz w:val="28"/>
        </w:rPr>
        <w:t xml:space="preserve">
      9. Источниками информации для проведения операционной оценки работы по направлению "Качество рассмотрения жалоб и заявлений" являются сведения Автоматизированной информационной системы "Единый учет обращений лиц", полученные из информационных систем государственных органов, данные статистического отчета формы №1-ОЛ "О рассмотрении обращений физических и юридических лиц", утвержденного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декабря 2015 года № 147 "Об утверждении Правил учета обращений физических и юридических лиц" (зарегистрирован в Реестре государственной регистрации нормативных правовых актов за № 12893), автоматизированной информационной системы "Единая унифицированная статистическая система", вступившие в законную силу решения суда, а также результаты проверок, проведенных в оцениваемых государственных органах согласно подпункту 2) пункта 7 Системы оценки.</w:t>
      </w:r>
    </w:p>
    <w:bookmarkEnd w:id="46"/>
    <w:bookmarkStart w:name="z59" w:id="47"/>
    <w:p>
      <w:pPr>
        <w:spacing w:after="0"/>
        <w:ind w:left="0"/>
        <w:jc w:val="both"/>
      </w:pPr>
      <w:r>
        <w:rPr>
          <w:rFonts w:ascii="Times New Roman"/>
          <w:b w:val="false"/>
          <w:i w:val="false"/>
          <w:color w:val="000000"/>
          <w:sz w:val="28"/>
        </w:rPr>
        <w:t>
      10. Источником информации для проведения операционной оценки по направлению "Открытость государственного органа" являются выгрузки информации с интернет-порталов "Открытого правительства" и отчетные данные оцениваемых государственных органов.</w:t>
      </w:r>
    </w:p>
    <w:bookmarkEnd w:id="47"/>
    <w:bookmarkStart w:name="z60" w:id="48"/>
    <w:p>
      <w:pPr>
        <w:spacing w:after="0"/>
        <w:ind w:left="0"/>
        <w:jc w:val="both"/>
      </w:pPr>
      <w:r>
        <w:rPr>
          <w:rFonts w:ascii="Times New Roman"/>
          <w:b w:val="false"/>
          <w:i w:val="false"/>
          <w:color w:val="000000"/>
          <w:sz w:val="28"/>
        </w:rPr>
        <w:t>
      11. Достоверность информации, предоставленной оцениваемыми государственными органами в уполномоченные на оценку органы для проведения операционной оценки, обеспечивается оцениваемыми государственными органами.</w:t>
      </w:r>
    </w:p>
    <w:bookmarkEnd w:id="48"/>
    <w:bookmarkStart w:name="z61" w:id="49"/>
    <w:p>
      <w:pPr>
        <w:spacing w:after="0"/>
        <w:ind w:left="0"/>
        <w:jc w:val="left"/>
      </w:pPr>
      <w:r>
        <w:rPr>
          <w:rFonts w:ascii="Times New Roman"/>
          <w:b/>
          <w:i w:val="false"/>
          <w:color w:val="000000"/>
        </w:rPr>
        <w:t xml:space="preserve"> Параграф § 1. Перепроверка данных, содержащихся в отчетной информации</w:t>
      </w:r>
    </w:p>
    <w:bookmarkEnd w:id="49"/>
    <w:bookmarkStart w:name="z62" w:id="50"/>
    <w:p>
      <w:pPr>
        <w:spacing w:after="0"/>
        <w:ind w:left="0"/>
        <w:jc w:val="both"/>
      </w:pPr>
      <w:r>
        <w:rPr>
          <w:rFonts w:ascii="Times New Roman"/>
          <w:b w:val="false"/>
          <w:i w:val="false"/>
          <w:color w:val="000000"/>
          <w:sz w:val="28"/>
        </w:rPr>
        <w:t>
      12. Уполномоченные на оценку органы проводят перепроверку данных, содержащихся в отчетной информации оцениваемых государственных органов на предмет их достоверности (далее – перепроверка отчетной информации).</w:t>
      </w:r>
    </w:p>
    <w:bookmarkEnd w:id="50"/>
    <w:bookmarkStart w:name="z63" w:id="51"/>
    <w:p>
      <w:pPr>
        <w:spacing w:after="0"/>
        <w:ind w:left="0"/>
        <w:jc w:val="both"/>
      </w:pPr>
      <w:r>
        <w:rPr>
          <w:rFonts w:ascii="Times New Roman"/>
          <w:b w:val="false"/>
          <w:i w:val="false"/>
          <w:color w:val="000000"/>
          <w:sz w:val="28"/>
        </w:rPr>
        <w:t xml:space="preserve">
      13. Перечень государственных органов, подлежащих перепроверке представленной отчетной информации, определяется согласно </w:t>
      </w:r>
      <w:r>
        <w:rPr>
          <w:rFonts w:ascii="Times New Roman"/>
          <w:b w:val="false"/>
          <w:i w:val="false"/>
          <w:color w:val="000000"/>
          <w:sz w:val="28"/>
        </w:rPr>
        <w:t>Методике</w:t>
      </w:r>
      <w:r>
        <w:rPr>
          <w:rFonts w:ascii="Times New Roman"/>
          <w:b w:val="false"/>
          <w:i w:val="false"/>
          <w:color w:val="000000"/>
          <w:sz w:val="28"/>
        </w:rPr>
        <w:t xml:space="preserve"> определения государственных органов, отчетная информация которых подлежит перепроверке на основе системы управления рисками, утвержденной приказом Министра национальной экономики Республики Казахстан от 26 января 2015 года № 42 (зарегистрирован в Реестре государственной регистрации нормативных правовых актов за № 10349).</w:t>
      </w:r>
    </w:p>
    <w:bookmarkEnd w:id="51"/>
    <w:bookmarkStart w:name="z64" w:id="52"/>
    <w:p>
      <w:pPr>
        <w:spacing w:after="0"/>
        <w:ind w:left="0"/>
        <w:jc w:val="both"/>
      </w:pPr>
      <w:r>
        <w:rPr>
          <w:rFonts w:ascii="Times New Roman"/>
          <w:b w:val="false"/>
          <w:i w:val="false"/>
          <w:color w:val="000000"/>
          <w:sz w:val="28"/>
        </w:rPr>
        <w:t>
      14. Перепроверка отчетной информации осуществляется путем анализа подтверждающих документов (ведомственные отчеты, протокола, письма, результаты проверок других государственных органов и другие), а также просмотра информационных систем.</w:t>
      </w:r>
    </w:p>
    <w:bookmarkEnd w:id="52"/>
    <w:bookmarkStart w:name="z65" w:id="53"/>
    <w:p>
      <w:pPr>
        <w:spacing w:after="0"/>
        <w:ind w:left="0"/>
        <w:jc w:val="both"/>
      </w:pPr>
      <w:r>
        <w:rPr>
          <w:rFonts w:ascii="Times New Roman"/>
          <w:b w:val="false"/>
          <w:i w:val="false"/>
          <w:color w:val="000000"/>
          <w:sz w:val="28"/>
        </w:rPr>
        <w:t>
      15. Сроки проведения перепроверок отчетной информации устанавливаются согласно Графику.</w:t>
      </w:r>
    </w:p>
    <w:bookmarkEnd w:id="53"/>
    <w:bookmarkStart w:name="z66" w:id="54"/>
    <w:p>
      <w:pPr>
        <w:spacing w:after="0"/>
        <w:ind w:left="0"/>
        <w:jc w:val="both"/>
      </w:pPr>
      <w:r>
        <w:rPr>
          <w:rFonts w:ascii="Times New Roman"/>
          <w:b w:val="false"/>
          <w:i w:val="false"/>
          <w:color w:val="000000"/>
          <w:sz w:val="28"/>
        </w:rPr>
        <w:t>
      16. В рамках проверки отчетной информации уполномоченные на оценку органы в случае необходимости запрашивают электронные копии подтверждающих документов, за исключением документов, имеющих гриф секретности, а также пометку "Для служебного пользования".</w:t>
      </w:r>
    </w:p>
    <w:bookmarkEnd w:id="54"/>
    <w:bookmarkStart w:name="z67" w:id="55"/>
    <w:p>
      <w:pPr>
        <w:spacing w:after="0"/>
        <w:ind w:left="0"/>
        <w:jc w:val="left"/>
      </w:pPr>
      <w:r>
        <w:rPr>
          <w:rFonts w:ascii="Times New Roman"/>
          <w:b/>
          <w:i w:val="false"/>
          <w:color w:val="000000"/>
        </w:rPr>
        <w:t xml:space="preserve"> Параграф § 2. Достоверность отчетной информации</w:t>
      </w:r>
    </w:p>
    <w:bookmarkEnd w:id="55"/>
    <w:bookmarkStart w:name="z68" w:id="56"/>
    <w:p>
      <w:pPr>
        <w:spacing w:after="0"/>
        <w:ind w:left="0"/>
        <w:jc w:val="both"/>
      </w:pPr>
      <w:r>
        <w:rPr>
          <w:rFonts w:ascii="Times New Roman"/>
          <w:b w:val="false"/>
          <w:i w:val="false"/>
          <w:color w:val="000000"/>
          <w:sz w:val="28"/>
        </w:rPr>
        <w:t>
      17. В случае представления оцениваемым государственным органом в уполномоченные на оценку органы недостоверной отчетной информации, из итоговой операционной оценки государственного органа по соответствующему направлению вычитаются штрафные баллы.</w:t>
      </w:r>
    </w:p>
    <w:bookmarkEnd w:id="56"/>
    <w:bookmarkStart w:name="z69" w:id="57"/>
    <w:p>
      <w:pPr>
        <w:spacing w:after="0"/>
        <w:ind w:left="0"/>
        <w:jc w:val="both"/>
      </w:pPr>
      <w:r>
        <w:rPr>
          <w:rFonts w:ascii="Times New Roman"/>
          <w:b w:val="false"/>
          <w:i w:val="false"/>
          <w:color w:val="000000"/>
          <w:sz w:val="28"/>
        </w:rPr>
        <w:t>
      18. Недостоверной признается отчетная информация, в ходе перепроверки которой выявлены несоответствующие действительности факты.</w:t>
      </w:r>
    </w:p>
    <w:bookmarkEnd w:id="57"/>
    <w:bookmarkStart w:name="z70" w:id="58"/>
    <w:p>
      <w:pPr>
        <w:spacing w:after="0"/>
        <w:ind w:left="0"/>
        <w:jc w:val="both"/>
      </w:pPr>
      <w:r>
        <w:rPr>
          <w:rFonts w:ascii="Times New Roman"/>
          <w:b w:val="false"/>
          <w:i w:val="false"/>
          <w:color w:val="000000"/>
          <w:sz w:val="28"/>
        </w:rPr>
        <w:t xml:space="preserve">
      19. Указанные недостоверные факты фиксируются в акте сверки по итогам перепроверки данных, содержащихся в отчетной информации оцениваемых государственных органов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58"/>
    <w:bookmarkStart w:name="z71" w:id="59"/>
    <w:p>
      <w:pPr>
        <w:spacing w:after="0"/>
        <w:ind w:left="0"/>
        <w:jc w:val="both"/>
      </w:pPr>
      <w:r>
        <w:rPr>
          <w:rFonts w:ascii="Times New Roman"/>
          <w:b w:val="false"/>
          <w:i w:val="false"/>
          <w:color w:val="000000"/>
          <w:sz w:val="28"/>
        </w:rPr>
        <w:t>
      20. За представление государственным органом недостоверной отчетной информации предусматривается вычитание из итоговой оценки по направлению 0,2 штрафных балла за каждый зафиксированный факт.</w:t>
      </w:r>
    </w:p>
    <w:bookmarkEnd w:id="59"/>
    <w:bookmarkStart w:name="z72" w:id="60"/>
    <w:p>
      <w:pPr>
        <w:spacing w:after="0"/>
        <w:ind w:left="0"/>
        <w:jc w:val="both"/>
      </w:pPr>
      <w:r>
        <w:rPr>
          <w:rFonts w:ascii="Times New Roman"/>
          <w:b w:val="false"/>
          <w:i w:val="false"/>
          <w:color w:val="000000"/>
          <w:sz w:val="28"/>
        </w:rPr>
        <w:t>
      Сумма вычитаемых штрафных баллов из итоговой операционной оценки государственного органа за представление недостоверной информации по каждому направлению оценки не превышает 5 баллов.</w:t>
      </w:r>
    </w:p>
    <w:bookmarkEnd w:id="60"/>
    <w:bookmarkStart w:name="z73" w:id="61"/>
    <w:p>
      <w:pPr>
        <w:spacing w:after="0"/>
        <w:ind w:left="0"/>
        <w:jc w:val="both"/>
      </w:pPr>
      <w:r>
        <w:rPr>
          <w:rFonts w:ascii="Times New Roman"/>
          <w:b w:val="false"/>
          <w:i w:val="false"/>
          <w:color w:val="000000"/>
          <w:sz w:val="28"/>
        </w:rPr>
        <w:t>
      21. Информация по выявленным фактам отражается в разделе "Выводы и рекомендации" заключения о результатах операционной оценки эффективности деятельности государственного органа по направлениям операционной оценки.</w:t>
      </w:r>
    </w:p>
    <w:bookmarkEnd w:id="61"/>
    <w:bookmarkStart w:name="z74" w:id="62"/>
    <w:p>
      <w:pPr>
        <w:spacing w:after="0"/>
        <w:ind w:left="0"/>
        <w:jc w:val="left"/>
      </w:pPr>
      <w:r>
        <w:rPr>
          <w:rFonts w:ascii="Times New Roman"/>
          <w:b/>
          <w:i w:val="false"/>
          <w:color w:val="000000"/>
        </w:rPr>
        <w:t xml:space="preserve"> Глава 3. Операционная оценка по направлению "Качество оказания государственных услуг"</w:t>
      </w:r>
    </w:p>
    <w:bookmarkEnd w:id="62"/>
    <w:bookmarkStart w:name="z75" w:id="63"/>
    <w:p>
      <w:pPr>
        <w:spacing w:after="0"/>
        <w:ind w:left="0"/>
        <w:jc w:val="left"/>
      </w:pPr>
      <w:r>
        <w:rPr>
          <w:rFonts w:ascii="Times New Roman"/>
          <w:b/>
          <w:i w:val="false"/>
          <w:color w:val="000000"/>
        </w:rPr>
        <w:t xml:space="preserve"> Параграф § 1. Общие положения</w:t>
      </w:r>
    </w:p>
    <w:bookmarkEnd w:id="63"/>
    <w:bookmarkStart w:name="z76" w:id="64"/>
    <w:p>
      <w:pPr>
        <w:spacing w:after="0"/>
        <w:ind w:left="0"/>
        <w:jc w:val="both"/>
      </w:pPr>
      <w:r>
        <w:rPr>
          <w:rFonts w:ascii="Times New Roman"/>
          <w:b w:val="false"/>
          <w:i w:val="false"/>
          <w:color w:val="000000"/>
          <w:sz w:val="28"/>
        </w:rPr>
        <w:t>
      22. Операционная оценка качества оказания государственных услуг осуществляется по следующим критериям:</w:t>
      </w:r>
    </w:p>
    <w:bookmarkEnd w:id="64"/>
    <w:bookmarkStart w:name="z77" w:id="65"/>
    <w:p>
      <w:pPr>
        <w:spacing w:after="0"/>
        <w:ind w:left="0"/>
        <w:jc w:val="both"/>
      </w:pPr>
      <w:r>
        <w:rPr>
          <w:rFonts w:ascii="Times New Roman"/>
          <w:b w:val="false"/>
          <w:i w:val="false"/>
          <w:color w:val="000000"/>
          <w:sz w:val="28"/>
        </w:rPr>
        <w:t>
      1) удовлетворенность услугополучателей качеством оказания государственных услуг;</w:t>
      </w:r>
    </w:p>
    <w:bookmarkEnd w:id="65"/>
    <w:bookmarkStart w:name="z78" w:id="66"/>
    <w:p>
      <w:pPr>
        <w:spacing w:after="0"/>
        <w:ind w:left="0"/>
        <w:jc w:val="both"/>
      </w:pPr>
      <w:r>
        <w:rPr>
          <w:rFonts w:ascii="Times New Roman"/>
          <w:b w:val="false"/>
          <w:i w:val="false"/>
          <w:color w:val="000000"/>
          <w:sz w:val="28"/>
        </w:rPr>
        <w:t>
      2) обеспечение качества оказания государственных услуг;</w:t>
      </w:r>
    </w:p>
    <w:bookmarkEnd w:id="66"/>
    <w:bookmarkStart w:name="z79" w:id="67"/>
    <w:p>
      <w:pPr>
        <w:spacing w:after="0"/>
        <w:ind w:left="0"/>
        <w:jc w:val="both"/>
      </w:pPr>
      <w:r>
        <w:rPr>
          <w:rFonts w:ascii="Times New Roman"/>
          <w:b w:val="false"/>
          <w:i w:val="false"/>
          <w:color w:val="000000"/>
          <w:sz w:val="28"/>
        </w:rPr>
        <w:t>
      3) автоматизация государственных услуг.</w:t>
      </w:r>
    </w:p>
    <w:bookmarkEnd w:id="67"/>
    <w:bookmarkStart w:name="z80" w:id="68"/>
    <w:p>
      <w:pPr>
        <w:spacing w:after="0"/>
        <w:ind w:left="0"/>
        <w:jc w:val="both"/>
      </w:pPr>
      <w:r>
        <w:rPr>
          <w:rFonts w:ascii="Times New Roman"/>
          <w:b w:val="false"/>
          <w:i w:val="false"/>
          <w:color w:val="000000"/>
          <w:sz w:val="28"/>
        </w:rPr>
        <w:t xml:space="preserve">
      23. Критерии для операционной оценки качества оказания государственных услуг, предоставляемых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филиалами (далее – центральные государственные органы), а также местными исполнительными органами областей, городов республиканского значения, столицы, районов, городов областного значения, акиматов районов в городе, городов районного значения, поселков, сел, сельских округов (далее – местные исполнительные органы)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w:t>
      </w:r>
    </w:p>
    <w:bookmarkEnd w:id="68"/>
    <w:bookmarkStart w:name="z81" w:id="69"/>
    <w:p>
      <w:pPr>
        <w:spacing w:after="0"/>
        <w:ind w:left="0"/>
        <w:jc w:val="both"/>
      </w:pPr>
      <w:r>
        <w:rPr>
          <w:rFonts w:ascii="Times New Roman"/>
          <w:b w:val="false"/>
          <w:i w:val="false"/>
          <w:color w:val="000000"/>
          <w:sz w:val="28"/>
        </w:rPr>
        <w:t>
      24. Операционная оценка качества оказания государственных услуг по критериям "Удовлетворенность услугополучателей качеством оказания государственных услуг" и "Обеспечение качества оказания государственных услуг" осуществляется Агентством, по критерию "Автоматизация государственных услуг" оценка качества оказания государственных услуг осуществляется Министерством.</w:t>
      </w:r>
    </w:p>
    <w:bookmarkEnd w:id="69"/>
    <w:bookmarkStart w:name="z82" w:id="70"/>
    <w:p>
      <w:pPr>
        <w:spacing w:after="0"/>
        <w:ind w:left="0"/>
        <w:jc w:val="both"/>
      </w:pPr>
      <w:r>
        <w:rPr>
          <w:rFonts w:ascii="Times New Roman"/>
          <w:b w:val="false"/>
          <w:i w:val="false"/>
          <w:color w:val="000000"/>
          <w:sz w:val="28"/>
        </w:rPr>
        <w:t xml:space="preserve">
      25. Операционная оценка качества оказания государственных услуг проводится по государственным услугам, указанным в Реестре государственных услуг,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сентября 2013 года № 983 (далее – Реестр).</w:t>
      </w:r>
    </w:p>
    <w:bookmarkEnd w:id="70"/>
    <w:bookmarkStart w:name="z83" w:id="71"/>
    <w:p>
      <w:pPr>
        <w:spacing w:after="0"/>
        <w:ind w:left="0"/>
        <w:jc w:val="both"/>
      </w:pPr>
      <w:r>
        <w:rPr>
          <w:rFonts w:ascii="Times New Roman"/>
          <w:b w:val="false"/>
          <w:i w:val="false"/>
          <w:color w:val="000000"/>
          <w:sz w:val="28"/>
        </w:rPr>
        <w:t>
      26. Операционной оценке качества оказания государственных услуг подлежат услуги, предоставляемые центральными государственными и местными исполнительными органами.</w:t>
      </w:r>
    </w:p>
    <w:bookmarkEnd w:id="71"/>
    <w:bookmarkStart w:name="z84" w:id="72"/>
    <w:p>
      <w:pPr>
        <w:spacing w:after="0"/>
        <w:ind w:left="0"/>
        <w:jc w:val="both"/>
      </w:pPr>
      <w:r>
        <w:rPr>
          <w:rFonts w:ascii="Times New Roman"/>
          <w:b w:val="false"/>
          <w:i w:val="false"/>
          <w:color w:val="000000"/>
          <w:sz w:val="28"/>
        </w:rPr>
        <w:t xml:space="preserve">
      Заключения о результатах операционной оценки качества оказания государственных услуг, предоставляемых центральными государственными органами, формируются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72"/>
    <w:bookmarkStart w:name="z85" w:id="73"/>
    <w:p>
      <w:pPr>
        <w:spacing w:after="0"/>
        <w:ind w:left="0"/>
        <w:jc w:val="both"/>
      </w:pPr>
      <w:r>
        <w:rPr>
          <w:rFonts w:ascii="Times New Roman"/>
          <w:b w:val="false"/>
          <w:i w:val="false"/>
          <w:color w:val="000000"/>
          <w:sz w:val="28"/>
        </w:rPr>
        <w:t xml:space="preserve">
      Заключения о результатах операционной оценки качества оказания государственных услуг, предоставляемых местными исполнительными органами, формируются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73"/>
    <w:bookmarkStart w:name="z86" w:id="74"/>
    <w:p>
      <w:pPr>
        <w:spacing w:after="0"/>
        <w:ind w:left="0"/>
        <w:jc w:val="both"/>
      </w:pPr>
      <w:r>
        <w:rPr>
          <w:rFonts w:ascii="Times New Roman"/>
          <w:b w:val="false"/>
          <w:i w:val="false"/>
          <w:color w:val="000000"/>
          <w:sz w:val="28"/>
        </w:rPr>
        <w:t xml:space="preserve">
      Заключения о результатах операционной оценки качества оказания государственных услуг по критерию "Автоматизация государственных услуг", предоставляются Министерством в Агентство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4"/>
    <w:bookmarkStart w:name="z87" w:id="75"/>
    <w:p>
      <w:pPr>
        <w:spacing w:after="0"/>
        <w:ind w:left="0"/>
        <w:jc w:val="both"/>
      </w:pPr>
      <w:r>
        <w:rPr>
          <w:rFonts w:ascii="Times New Roman"/>
          <w:b w:val="false"/>
          <w:i w:val="false"/>
          <w:color w:val="000000"/>
          <w:sz w:val="28"/>
        </w:rPr>
        <w:t>
      27. Информация для проведения операционной оценки качества оказания государственных услуг Агентства, Генеральной прокуратуры и Департамента по обеспечению судов при Верховном Суде Республики Казахстан (аппарата Верховного Суда Республики Казахстан) (далее – аппарат Верховного Суда) предоставляется Агентством, Генеральной прокуратурой и аппаратом Верховного Суда на бумажных и электронных носителях согласно Графику в Администрацию Президента Республики Казахстан.</w:t>
      </w:r>
    </w:p>
    <w:bookmarkEnd w:id="75"/>
    <w:bookmarkStart w:name="z88" w:id="76"/>
    <w:p>
      <w:pPr>
        <w:spacing w:after="0"/>
        <w:ind w:left="0"/>
        <w:jc w:val="both"/>
      </w:pPr>
      <w:r>
        <w:rPr>
          <w:rFonts w:ascii="Times New Roman"/>
          <w:b w:val="false"/>
          <w:i w:val="false"/>
          <w:color w:val="000000"/>
          <w:sz w:val="28"/>
        </w:rPr>
        <w:t>
      Информация для проведения операционной оценки качества оказания государственных услуг, оказываемых Министерством по критерию "Автоматизация государственных услуг", предоставляется Министерством на бумажных и электронных носителях согласно Графику в Канцелярию Премьер-Министра Республики Казахстан.</w:t>
      </w:r>
    </w:p>
    <w:bookmarkEnd w:id="76"/>
    <w:bookmarkStart w:name="z89" w:id="77"/>
    <w:p>
      <w:pPr>
        <w:spacing w:after="0"/>
        <w:ind w:left="0"/>
        <w:jc w:val="left"/>
      </w:pPr>
      <w:r>
        <w:rPr>
          <w:rFonts w:ascii="Times New Roman"/>
          <w:b/>
          <w:i w:val="false"/>
          <w:color w:val="000000"/>
        </w:rPr>
        <w:t xml:space="preserve"> Параграф § 2. Операционная оценка по критерию "Удовлетворенность услугополучателей качеством оказания государственных услуг"</w:t>
      </w:r>
    </w:p>
    <w:bookmarkEnd w:id="77"/>
    <w:bookmarkStart w:name="z90" w:id="78"/>
    <w:p>
      <w:pPr>
        <w:spacing w:after="0"/>
        <w:ind w:left="0"/>
        <w:jc w:val="both"/>
      </w:pPr>
      <w:r>
        <w:rPr>
          <w:rFonts w:ascii="Times New Roman"/>
          <w:b w:val="false"/>
          <w:i w:val="false"/>
          <w:color w:val="000000"/>
          <w:sz w:val="28"/>
        </w:rPr>
        <w:t>
      28. По критерию "Удовлетворенность услугополучателей качеством оказания государственных услуг" оценивается уровень удовлетворенности населения качеством предоставляемых государственных услуг на основании результатов общественного мониторинга качества оказания государственных услуг с учетом поступивших обоснованных жалоб на качество оказания государственных услуг.</w:t>
      </w:r>
    </w:p>
    <w:bookmarkEnd w:id="78"/>
    <w:bookmarkStart w:name="z91" w:id="79"/>
    <w:p>
      <w:pPr>
        <w:spacing w:after="0"/>
        <w:ind w:left="0"/>
        <w:jc w:val="both"/>
      </w:pPr>
      <w:r>
        <w:rPr>
          <w:rFonts w:ascii="Times New Roman"/>
          <w:b w:val="false"/>
          <w:i w:val="false"/>
          <w:color w:val="000000"/>
          <w:sz w:val="28"/>
        </w:rPr>
        <w:t>
      29. Операционная оценка по критерию "Удовлетворенность услугополучателей качеством оказания государственных услуг" проводится по показателям "Уровень удовлетворенности качеством оказания государственных услуг" и "Обжалование качества оказания государственных услуг".</w:t>
      </w:r>
    </w:p>
    <w:bookmarkEnd w:id="79"/>
    <w:bookmarkStart w:name="z92" w:id="80"/>
    <w:p>
      <w:pPr>
        <w:spacing w:after="0"/>
        <w:ind w:left="0"/>
        <w:jc w:val="both"/>
      </w:pPr>
      <w:r>
        <w:rPr>
          <w:rFonts w:ascii="Times New Roman"/>
          <w:b w:val="false"/>
          <w:i w:val="false"/>
          <w:color w:val="000000"/>
          <w:sz w:val="28"/>
        </w:rPr>
        <w:t>
      30. Операционная оценка рассчитывается по следующей формуле:</w:t>
      </w:r>
    </w:p>
    <w:bookmarkEnd w:id="80"/>
    <w:bookmarkStart w:name="z93" w:id="81"/>
    <w:p>
      <w:pPr>
        <w:spacing w:after="0"/>
        <w:ind w:left="0"/>
        <w:jc w:val="both"/>
      </w:pPr>
      <w:r>
        <w:rPr>
          <w:rFonts w:ascii="Times New Roman"/>
          <w:b w:val="false"/>
          <w:i w:val="false"/>
          <w:color w:val="000000"/>
          <w:sz w:val="28"/>
        </w:rPr>
        <w:t xml:space="preserve">
      1) по центральным государственным органам: </w:t>
      </w:r>
    </w:p>
    <w:bookmarkEnd w:id="81"/>
    <w:bookmarkStart w:name="z94"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2413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3"/>
    <w:p>
      <w:pPr>
        <w:spacing w:after="0"/>
        <w:ind w:left="0"/>
        <w:jc w:val="both"/>
      </w:pPr>
      <w:r>
        <w:rPr>
          <w:rFonts w:ascii="Times New Roman"/>
          <w:b w:val="false"/>
          <w:i w:val="false"/>
          <w:color w:val="000000"/>
          <w:sz w:val="28"/>
        </w:rPr>
        <w:t>
      2) по местным исполнительным органам:</w:t>
      </w:r>
    </w:p>
    <w:bookmarkEnd w:id="83"/>
    <w:bookmarkStart w:name="z9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228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5"/>
    <w:p>
      <w:pPr>
        <w:spacing w:after="0"/>
        <w:ind w:left="0"/>
        <w:jc w:val="both"/>
      </w:pPr>
      <w:r>
        <w:rPr>
          <w:rFonts w:ascii="Times New Roman"/>
          <w:b w:val="false"/>
          <w:i w:val="false"/>
          <w:color w:val="000000"/>
          <w:sz w:val="28"/>
        </w:rPr>
        <w:t>
      где:</w:t>
      </w:r>
    </w:p>
    <w:bookmarkEnd w:id="85"/>
    <w:bookmarkStart w:name="z98" w:id="86"/>
    <w:p>
      <w:pPr>
        <w:spacing w:after="0"/>
        <w:ind w:left="0"/>
        <w:jc w:val="both"/>
      </w:pPr>
      <w:r>
        <w:rPr>
          <w:rFonts w:ascii="Times New Roman"/>
          <w:b w:val="false"/>
          <w:i w:val="false"/>
          <w:color w:val="000000"/>
          <w:sz w:val="28"/>
        </w:rPr>
        <w:t>
      K1 – операционная оценка центрального государственного органа по данному критерию;</w:t>
      </w:r>
    </w:p>
    <w:bookmarkEnd w:id="86"/>
    <w:bookmarkStart w:name="z99" w:id="87"/>
    <w:p>
      <w:pPr>
        <w:spacing w:after="0"/>
        <w:ind w:left="0"/>
        <w:jc w:val="both"/>
      </w:pPr>
      <w:r>
        <w:rPr>
          <w:rFonts w:ascii="Times New Roman"/>
          <w:b w:val="false"/>
          <w:i w:val="false"/>
          <w:color w:val="000000"/>
          <w:sz w:val="28"/>
        </w:rPr>
        <w:t>
      M1 – операционная оценка местного исполнительного органа по данному критерию;</w:t>
      </w:r>
    </w:p>
    <w:bookmarkEnd w:id="87"/>
    <w:bookmarkStart w:name="z100" w:id="88"/>
    <w:p>
      <w:pPr>
        <w:spacing w:after="0"/>
        <w:ind w:left="0"/>
        <w:jc w:val="both"/>
      </w:pPr>
      <w:r>
        <w:rPr>
          <w:rFonts w:ascii="Times New Roman"/>
          <w:b w:val="false"/>
          <w:i w:val="false"/>
          <w:color w:val="000000"/>
          <w:sz w:val="28"/>
        </w:rPr>
        <w:t>
      Р1 – значение показателя "Уровень удовлетворенности качеством оказания государственных услуг";</w:t>
      </w:r>
    </w:p>
    <w:bookmarkEnd w:id="88"/>
    <w:bookmarkStart w:name="z101" w:id="89"/>
    <w:p>
      <w:pPr>
        <w:spacing w:after="0"/>
        <w:ind w:left="0"/>
        <w:jc w:val="both"/>
      </w:pPr>
      <w:r>
        <w:rPr>
          <w:rFonts w:ascii="Times New Roman"/>
          <w:b w:val="false"/>
          <w:i w:val="false"/>
          <w:color w:val="000000"/>
          <w:sz w:val="28"/>
        </w:rPr>
        <w:t>
      Р2 – значение показателя "Обжалование качества оказания государственных услуг".</w:t>
      </w:r>
    </w:p>
    <w:bookmarkEnd w:id="89"/>
    <w:bookmarkStart w:name="z102" w:id="90"/>
    <w:p>
      <w:pPr>
        <w:spacing w:after="0"/>
        <w:ind w:left="0"/>
        <w:jc w:val="both"/>
      </w:pPr>
      <w:r>
        <w:rPr>
          <w:rFonts w:ascii="Times New Roman"/>
          <w:b w:val="false"/>
          <w:i w:val="false"/>
          <w:color w:val="000000"/>
          <w:sz w:val="28"/>
        </w:rPr>
        <w:t>
      31. Операционная оценка по показателю "Уровень удовлетворенности качеством оказания государственных услуг" проводится на основе информации, полученной по результатам общественного мониторинга качества оказания государственных услуг.</w:t>
      </w:r>
    </w:p>
    <w:bookmarkEnd w:id="90"/>
    <w:bookmarkStart w:name="z103" w:id="91"/>
    <w:p>
      <w:pPr>
        <w:spacing w:after="0"/>
        <w:ind w:left="0"/>
        <w:jc w:val="both"/>
      </w:pPr>
      <w:r>
        <w:rPr>
          <w:rFonts w:ascii="Times New Roman"/>
          <w:b w:val="false"/>
          <w:i w:val="false"/>
          <w:color w:val="000000"/>
          <w:sz w:val="28"/>
        </w:rPr>
        <w:t>
      Информация, полученная по результатам общественного мониторинга качества оказания государственных услуг, должна содержать показатели уровня удовлетворенности услугополучателей в разрезе оцениваемого государственного органа и оказанных через НАО "Государственная корпорация "Правительство для граждан" (далее – Государственная корпорация).</w:t>
      </w:r>
    </w:p>
    <w:bookmarkEnd w:id="91"/>
    <w:bookmarkStart w:name="z104" w:id="92"/>
    <w:p>
      <w:pPr>
        <w:spacing w:after="0"/>
        <w:ind w:left="0"/>
        <w:jc w:val="both"/>
      </w:pPr>
      <w:r>
        <w:rPr>
          <w:rFonts w:ascii="Times New Roman"/>
          <w:b w:val="false"/>
          <w:i w:val="false"/>
          <w:color w:val="000000"/>
          <w:sz w:val="28"/>
        </w:rPr>
        <w:t>
      32. Операционная оценка по показателю "Уровень удовлетворенности качеством оказания государственных услуг" рассчитывается по центральным государственным и местным исполнительным органам по следующей формуле:</w:t>
      </w:r>
    </w:p>
    <w:bookmarkEnd w:id="92"/>
    <w:bookmarkStart w:name="z105"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44577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577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4"/>
    <w:p>
      <w:pPr>
        <w:spacing w:after="0"/>
        <w:ind w:left="0"/>
        <w:jc w:val="both"/>
      </w:pPr>
      <w:r>
        <w:rPr>
          <w:rFonts w:ascii="Times New Roman"/>
          <w:b w:val="false"/>
          <w:i w:val="false"/>
          <w:color w:val="000000"/>
          <w:sz w:val="28"/>
        </w:rPr>
        <w:t>
      где:</w:t>
      </w:r>
    </w:p>
    <w:bookmarkEnd w:id="94"/>
    <w:bookmarkStart w:name="z107" w:id="95"/>
    <w:p>
      <w:pPr>
        <w:spacing w:after="0"/>
        <w:ind w:left="0"/>
        <w:jc w:val="both"/>
      </w:pPr>
      <w:r>
        <w:rPr>
          <w:rFonts w:ascii="Times New Roman"/>
          <w:b w:val="false"/>
          <w:i w:val="false"/>
          <w:color w:val="000000"/>
          <w:sz w:val="28"/>
        </w:rPr>
        <w:t>
      P1 – операционная оценка центрального государственного или местного исполнительного органа по данному показателю;</w:t>
      </w:r>
    </w:p>
    <w:bookmarkEnd w:id="95"/>
    <w:bookmarkStart w:name="z108" w:id="96"/>
    <w:p>
      <w:pPr>
        <w:spacing w:after="0"/>
        <w:ind w:left="0"/>
        <w:jc w:val="both"/>
      </w:pPr>
      <w:r>
        <w:rPr>
          <w:rFonts w:ascii="Times New Roman"/>
          <w:b w:val="false"/>
          <w:i w:val="false"/>
          <w:color w:val="000000"/>
          <w:sz w:val="28"/>
        </w:rPr>
        <w:t>
      n – количество видов государственных услуг, подлежащих оценке по данному показателю;</w:t>
      </w:r>
    </w:p>
    <w:bookmarkEnd w:id="96"/>
    <w:bookmarkStart w:name="z109" w:id="97"/>
    <w:p>
      <w:pPr>
        <w:spacing w:after="0"/>
        <w:ind w:left="0"/>
        <w:jc w:val="both"/>
      </w:pPr>
      <w:r>
        <w:rPr>
          <w:rFonts w:ascii="Times New Roman"/>
          <w:b w:val="false"/>
          <w:i w:val="false"/>
          <w:color w:val="000000"/>
          <w:sz w:val="28"/>
        </w:rPr>
        <w:t xml:space="preserve">
      Un – балл, присваиваемый государственной услуге в зависимости от уровня удовлетворенности услугополучателей качеством оказания государственной услуги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97"/>
    <w:bookmarkStart w:name="z110" w:id="98"/>
    <w:p>
      <w:pPr>
        <w:spacing w:after="0"/>
        <w:ind w:left="0"/>
        <w:jc w:val="both"/>
      </w:pPr>
      <w:r>
        <w:rPr>
          <w:rFonts w:ascii="Times New Roman"/>
          <w:b w:val="false"/>
          <w:i w:val="false"/>
          <w:color w:val="000000"/>
          <w:sz w:val="28"/>
        </w:rPr>
        <w:t>
      В случае отсутствия видов государственных услуг оцениваемого государственного органа в общественном мониторинге качества оказания государственных услуг, государственному органу по данному показателю выставляется среднее значение результатов государственных органов, услуги которых подверглись общественному мониторингу качества оказания государственных услуг.</w:t>
      </w:r>
    </w:p>
    <w:bookmarkEnd w:id="98"/>
    <w:bookmarkStart w:name="z111" w:id="99"/>
    <w:p>
      <w:pPr>
        <w:spacing w:after="0"/>
        <w:ind w:left="0"/>
        <w:jc w:val="both"/>
      </w:pPr>
      <w:r>
        <w:rPr>
          <w:rFonts w:ascii="Times New Roman"/>
          <w:b w:val="false"/>
          <w:i w:val="false"/>
          <w:color w:val="000000"/>
          <w:sz w:val="28"/>
        </w:rPr>
        <w:t>
      Среднее значение результатов государственных органов, услуги которых подверглись общественному мониторингу качества оказания государственных услуг, определяется путем вычисления среднего арифметического значения результатов государственных органов по показателю "Уровень удовлетворенности качеством оказания государственных услуг".</w:t>
      </w:r>
    </w:p>
    <w:bookmarkEnd w:id="99"/>
    <w:bookmarkStart w:name="z112" w:id="100"/>
    <w:p>
      <w:pPr>
        <w:spacing w:after="0"/>
        <w:ind w:left="0"/>
        <w:jc w:val="both"/>
      </w:pPr>
      <w:r>
        <w:rPr>
          <w:rFonts w:ascii="Times New Roman"/>
          <w:b w:val="false"/>
          <w:i w:val="false"/>
          <w:color w:val="000000"/>
          <w:sz w:val="28"/>
        </w:rPr>
        <w:t>
      33. Операционная оценка по показателю "Обжалование качества оказания государственных услуг" осуществляется на основе информации, представляемой центральными государственными и местными исполнительными органами в Агентство в рамках государственного контроля.</w:t>
      </w:r>
    </w:p>
    <w:bookmarkEnd w:id="100"/>
    <w:bookmarkStart w:name="z113" w:id="101"/>
    <w:p>
      <w:pPr>
        <w:spacing w:after="0"/>
        <w:ind w:left="0"/>
        <w:jc w:val="both"/>
      </w:pPr>
      <w:r>
        <w:rPr>
          <w:rFonts w:ascii="Times New Roman"/>
          <w:b w:val="false"/>
          <w:i w:val="false"/>
          <w:color w:val="000000"/>
          <w:sz w:val="28"/>
        </w:rPr>
        <w:t>
      34. Операционная оценка по показателю "Обжалование качества оказания государственных услуг" рассчитывается по следующей формуле:</w:t>
      </w:r>
    </w:p>
    <w:bookmarkEnd w:id="101"/>
    <w:bookmarkStart w:name="z114"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4800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006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3"/>
    <w:p>
      <w:pPr>
        <w:spacing w:after="0"/>
        <w:ind w:left="0"/>
        <w:jc w:val="both"/>
      </w:pPr>
      <w:r>
        <w:rPr>
          <w:rFonts w:ascii="Times New Roman"/>
          <w:b w:val="false"/>
          <w:i w:val="false"/>
          <w:color w:val="000000"/>
          <w:sz w:val="28"/>
        </w:rPr>
        <w:t>
      где:</w:t>
      </w:r>
    </w:p>
    <w:bookmarkEnd w:id="103"/>
    <w:bookmarkStart w:name="z116" w:id="104"/>
    <w:p>
      <w:pPr>
        <w:spacing w:after="0"/>
        <w:ind w:left="0"/>
        <w:jc w:val="both"/>
      </w:pPr>
      <w:r>
        <w:rPr>
          <w:rFonts w:ascii="Times New Roman"/>
          <w:b w:val="false"/>
          <w:i w:val="false"/>
          <w:color w:val="000000"/>
          <w:sz w:val="28"/>
        </w:rPr>
        <w:t>
      P2 – операционная оценка центрального государственного или местного исполнительного органа по данному показателю;</w:t>
      </w:r>
    </w:p>
    <w:bookmarkEnd w:id="104"/>
    <w:bookmarkStart w:name="z117" w:id="10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10, для местных исполнительных органов – 10);</w:t>
      </w:r>
    </w:p>
    <w:bookmarkEnd w:id="105"/>
    <w:bookmarkStart w:name="z118" w:id="106"/>
    <w:p>
      <w:pPr>
        <w:spacing w:after="0"/>
        <w:ind w:left="0"/>
        <w:jc w:val="both"/>
      </w:pPr>
      <w:r>
        <w:rPr>
          <w:rFonts w:ascii="Times New Roman"/>
          <w:b w:val="false"/>
          <w:i w:val="false"/>
          <w:color w:val="000000"/>
          <w:sz w:val="28"/>
        </w:rPr>
        <w:t>
      i – количество поступивших в Агентство и центральный государственный орган (местный исполнительный орган) обоснованных жалоб на качество оказания государственных услуг, предоставленных государственным органом (подведомственной организацией);</w:t>
      </w:r>
    </w:p>
    <w:bookmarkEnd w:id="106"/>
    <w:bookmarkStart w:name="z119" w:id="107"/>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07"/>
    <w:bookmarkStart w:name="z120" w:id="108"/>
    <w:p>
      <w:pPr>
        <w:spacing w:after="0"/>
        <w:ind w:left="0"/>
        <w:jc w:val="both"/>
      </w:pPr>
      <w:r>
        <w:rPr>
          <w:rFonts w:ascii="Times New Roman"/>
          <w:b w:val="false"/>
          <w:i w:val="false"/>
          <w:color w:val="000000"/>
          <w:sz w:val="28"/>
        </w:rPr>
        <w:t>
      10 000 – коэффициент для определения среднего значения жалоб на 10 000 оказанных услуг.</w:t>
      </w:r>
    </w:p>
    <w:bookmarkEnd w:id="108"/>
    <w:bookmarkStart w:name="z121" w:id="109"/>
    <w:p>
      <w:pPr>
        <w:spacing w:after="0"/>
        <w:ind w:left="0"/>
        <w:jc w:val="both"/>
      </w:pPr>
      <w:r>
        <w:rPr>
          <w:rFonts w:ascii="Times New Roman"/>
          <w:b w:val="false"/>
          <w:i w:val="false"/>
          <w:color w:val="000000"/>
          <w:sz w:val="28"/>
        </w:rPr>
        <w:t>
      При операционной оценке учитываются жалобы на действия работников центральных государственных и местных исполнительных органов, оказывающих государственные услуги, материально-техническое и иное обеспечение процессов предоставления государственных услуг, в том числе поступившие через Государственную корпорацию; посредством веб-портала "электронного правительства", а также сведения из автоматизированной информационной системы "Единый учет обращений" по жалобам на качество оказания государственных услуг, представленные Комитетом.</w:t>
      </w:r>
    </w:p>
    <w:bookmarkEnd w:id="109"/>
    <w:bookmarkStart w:name="z122" w:id="110"/>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операционная оценка государственного органа по данному показателю составит 0 баллов.</w:t>
      </w:r>
    </w:p>
    <w:bookmarkEnd w:id="110"/>
    <w:bookmarkStart w:name="z123" w:id="111"/>
    <w:p>
      <w:pPr>
        <w:spacing w:after="0"/>
        <w:ind w:left="0"/>
        <w:jc w:val="left"/>
      </w:pPr>
      <w:r>
        <w:rPr>
          <w:rFonts w:ascii="Times New Roman"/>
          <w:b/>
          <w:i w:val="false"/>
          <w:color w:val="000000"/>
        </w:rPr>
        <w:t xml:space="preserve"> Параграф § 3. Операционная оценка по критерию "Обеспечение качества оказания государственных услуг"</w:t>
      </w:r>
    </w:p>
    <w:bookmarkEnd w:id="111"/>
    <w:bookmarkStart w:name="z124" w:id="112"/>
    <w:p>
      <w:pPr>
        <w:spacing w:after="0"/>
        <w:ind w:left="0"/>
        <w:jc w:val="both"/>
      </w:pPr>
      <w:r>
        <w:rPr>
          <w:rFonts w:ascii="Times New Roman"/>
          <w:b w:val="false"/>
          <w:i w:val="false"/>
          <w:color w:val="000000"/>
          <w:sz w:val="28"/>
        </w:rPr>
        <w:t>
      35. По критерию "Обеспечение качества оказания государственных услуг" оценивается эффективность принимаемых государственным органом мер по обеспечению своевременности оказания государственных услуг и соблюдению требований законодательства в сфере оказания государственных услуг.</w:t>
      </w:r>
    </w:p>
    <w:bookmarkEnd w:id="112"/>
    <w:bookmarkStart w:name="z125" w:id="113"/>
    <w:p>
      <w:pPr>
        <w:spacing w:after="0"/>
        <w:ind w:left="0"/>
        <w:jc w:val="both"/>
      </w:pPr>
      <w:r>
        <w:rPr>
          <w:rFonts w:ascii="Times New Roman"/>
          <w:b w:val="false"/>
          <w:i w:val="false"/>
          <w:color w:val="000000"/>
          <w:sz w:val="28"/>
        </w:rPr>
        <w:t>
      36. Операционная оценка по критерию "Обеспечение качества оказания государственных услуг" проводится по показателям "Соблюдение сроков оказания государственных услуг", "Необоснованные отказы в оказании государственных услуг", "Оказание государственных услуг при неполном пакете документов" и "Истребование документов, не предусмотренных стандартом государственной услуги".</w:t>
      </w:r>
    </w:p>
    <w:bookmarkEnd w:id="113"/>
    <w:bookmarkStart w:name="z126" w:id="114"/>
    <w:p>
      <w:pPr>
        <w:spacing w:after="0"/>
        <w:ind w:left="0"/>
        <w:jc w:val="both"/>
      </w:pPr>
      <w:r>
        <w:rPr>
          <w:rFonts w:ascii="Times New Roman"/>
          <w:b w:val="false"/>
          <w:i w:val="false"/>
          <w:color w:val="000000"/>
          <w:sz w:val="28"/>
        </w:rPr>
        <w:t>
      37. Операционная оценка по критерию "Обеспечение качества оказания государственных услуг" осуществляется на основе информации, представляемой государственными органами в Агентство в рамках государственного контроля.</w:t>
      </w:r>
    </w:p>
    <w:bookmarkEnd w:id="114"/>
    <w:bookmarkStart w:name="z127" w:id="115"/>
    <w:p>
      <w:pPr>
        <w:spacing w:after="0"/>
        <w:ind w:left="0"/>
        <w:jc w:val="both"/>
      </w:pPr>
      <w:r>
        <w:rPr>
          <w:rFonts w:ascii="Times New Roman"/>
          <w:b w:val="false"/>
          <w:i w:val="false"/>
          <w:color w:val="000000"/>
          <w:sz w:val="28"/>
        </w:rPr>
        <w:t>
      38. При выявленных расхождениях о допущенных нарушениях законодательства в сфере оказания государственных услуг по данному критерию между предоставленными данными оцениваемых государственных органов и результатами проверок, источником информации в первую очередь используются:</w:t>
      </w:r>
    </w:p>
    <w:bookmarkEnd w:id="115"/>
    <w:bookmarkStart w:name="z128" w:id="116"/>
    <w:p>
      <w:pPr>
        <w:spacing w:after="0"/>
        <w:ind w:left="0"/>
        <w:jc w:val="both"/>
      </w:pPr>
      <w:r>
        <w:rPr>
          <w:rFonts w:ascii="Times New Roman"/>
          <w:b w:val="false"/>
          <w:i w:val="false"/>
          <w:color w:val="000000"/>
          <w:sz w:val="28"/>
        </w:rPr>
        <w:t>
      в случае проведения в оцениваемом государственном органе контрольных мероприятий по соблюдению законодательства в сфере оказания государственных услуг – результаты проверок;</w:t>
      </w:r>
    </w:p>
    <w:bookmarkEnd w:id="116"/>
    <w:bookmarkStart w:name="z129" w:id="117"/>
    <w:p>
      <w:pPr>
        <w:spacing w:after="0"/>
        <w:ind w:left="0"/>
        <w:jc w:val="both"/>
      </w:pPr>
      <w:r>
        <w:rPr>
          <w:rFonts w:ascii="Times New Roman"/>
          <w:b w:val="false"/>
          <w:i w:val="false"/>
          <w:color w:val="000000"/>
          <w:sz w:val="28"/>
        </w:rPr>
        <w:t>
      в случае отсутствия проведенных контрольных мероприятий в оцениваемом государственном органе – сведения оцениваемого государственного органа о нарушениях законодательства в сфере оказания государственных услуг, выявленных по итогам внутреннего государственного контроля за качеством оказания государственных услуг.</w:t>
      </w:r>
    </w:p>
    <w:bookmarkEnd w:id="117"/>
    <w:bookmarkStart w:name="z130" w:id="118"/>
    <w:p>
      <w:pPr>
        <w:spacing w:after="0"/>
        <w:ind w:left="0"/>
        <w:jc w:val="both"/>
      </w:pPr>
      <w:r>
        <w:rPr>
          <w:rFonts w:ascii="Times New Roman"/>
          <w:b w:val="false"/>
          <w:i w:val="false"/>
          <w:color w:val="000000"/>
          <w:sz w:val="28"/>
        </w:rPr>
        <w:t>
      39. При расчете операционной оценки по критерию "Обеспечение качества оказания государственных услуг" не учитываются статистические данные по видам государственных услуг, которые в соответствии с утвержденными стандартами государственных услуг оказываются в течение одного рабочего дня.</w:t>
      </w:r>
    </w:p>
    <w:bookmarkEnd w:id="118"/>
    <w:bookmarkStart w:name="z131" w:id="119"/>
    <w:p>
      <w:pPr>
        <w:spacing w:after="0"/>
        <w:ind w:left="0"/>
        <w:jc w:val="both"/>
      </w:pPr>
      <w:r>
        <w:rPr>
          <w:rFonts w:ascii="Times New Roman"/>
          <w:b w:val="false"/>
          <w:i w:val="false"/>
          <w:color w:val="000000"/>
          <w:sz w:val="28"/>
        </w:rPr>
        <w:t>
      40. Операционная оценка рассчитывается по следующей формуле:</w:t>
      </w:r>
    </w:p>
    <w:bookmarkEnd w:id="119"/>
    <w:bookmarkStart w:name="z132" w:id="120"/>
    <w:p>
      <w:pPr>
        <w:spacing w:after="0"/>
        <w:ind w:left="0"/>
        <w:jc w:val="both"/>
      </w:pPr>
      <w:r>
        <w:rPr>
          <w:rFonts w:ascii="Times New Roman"/>
          <w:b w:val="false"/>
          <w:i w:val="false"/>
          <w:color w:val="000000"/>
          <w:sz w:val="28"/>
        </w:rPr>
        <w:t xml:space="preserve">
      1) по центральным государственным органам: </w:t>
      </w:r>
    </w:p>
    <w:bookmarkEnd w:id="120"/>
    <w:bookmarkStart w:name="z133"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3886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86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2"/>
    <w:p>
      <w:pPr>
        <w:spacing w:after="0"/>
        <w:ind w:left="0"/>
        <w:jc w:val="both"/>
      </w:pPr>
      <w:r>
        <w:rPr>
          <w:rFonts w:ascii="Times New Roman"/>
          <w:b w:val="false"/>
          <w:i w:val="false"/>
          <w:color w:val="000000"/>
          <w:sz w:val="28"/>
        </w:rPr>
        <w:t>
      2) по местным исполнительным органам:</w:t>
      </w:r>
    </w:p>
    <w:bookmarkEnd w:id="122"/>
    <w:bookmarkStart w:name="z135"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4025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25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4"/>
    <w:p>
      <w:pPr>
        <w:spacing w:after="0"/>
        <w:ind w:left="0"/>
        <w:jc w:val="both"/>
      </w:pPr>
      <w:r>
        <w:rPr>
          <w:rFonts w:ascii="Times New Roman"/>
          <w:b w:val="false"/>
          <w:i w:val="false"/>
          <w:color w:val="000000"/>
          <w:sz w:val="28"/>
        </w:rPr>
        <w:t>
      где:</w:t>
      </w:r>
    </w:p>
    <w:bookmarkEnd w:id="124"/>
    <w:bookmarkStart w:name="z137" w:id="125"/>
    <w:p>
      <w:pPr>
        <w:spacing w:after="0"/>
        <w:ind w:left="0"/>
        <w:jc w:val="both"/>
      </w:pPr>
      <w:r>
        <w:rPr>
          <w:rFonts w:ascii="Times New Roman"/>
          <w:b w:val="false"/>
          <w:i w:val="false"/>
          <w:color w:val="000000"/>
          <w:sz w:val="28"/>
        </w:rPr>
        <w:t>
      K2 – операционная оценка центрального государственного органа по данному критерию;</w:t>
      </w:r>
    </w:p>
    <w:bookmarkEnd w:id="125"/>
    <w:bookmarkStart w:name="z138" w:id="126"/>
    <w:p>
      <w:pPr>
        <w:spacing w:after="0"/>
        <w:ind w:left="0"/>
        <w:jc w:val="both"/>
      </w:pPr>
      <w:r>
        <w:rPr>
          <w:rFonts w:ascii="Times New Roman"/>
          <w:b w:val="false"/>
          <w:i w:val="false"/>
          <w:color w:val="000000"/>
          <w:sz w:val="28"/>
        </w:rPr>
        <w:t>
      M2 – операционная оценка местного исполнительного органа по данному критерию;</w:t>
      </w:r>
    </w:p>
    <w:bookmarkEnd w:id="126"/>
    <w:bookmarkStart w:name="z139" w:id="127"/>
    <w:p>
      <w:pPr>
        <w:spacing w:after="0"/>
        <w:ind w:left="0"/>
        <w:jc w:val="both"/>
      </w:pPr>
      <w:r>
        <w:rPr>
          <w:rFonts w:ascii="Times New Roman"/>
          <w:b w:val="false"/>
          <w:i w:val="false"/>
          <w:color w:val="000000"/>
          <w:sz w:val="28"/>
        </w:rPr>
        <w:t>
      T1 – значение показателя "Соблюдение сроков оказания государственных услуг";</w:t>
      </w:r>
    </w:p>
    <w:bookmarkEnd w:id="127"/>
    <w:bookmarkStart w:name="z140" w:id="128"/>
    <w:p>
      <w:pPr>
        <w:spacing w:after="0"/>
        <w:ind w:left="0"/>
        <w:jc w:val="both"/>
      </w:pPr>
      <w:r>
        <w:rPr>
          <w:rFonts w:ascii="Times New Roman"/>
          <w:b w:val="false"/>
          <w:i w:val="false"/>
          <w:color w:val="000000"/>
          <w:sz w:val="28"/>
        </w:rPr>
        <w:t>
      T2 – значение показателя "Необоснованные отказы в оказании государственных услуг";</w:t>
      </w:r>
    </w:p>
    <w:bookmarkEnd w:id="128"/>
    <w:bookmarkStart w:name="z141" w:id="129"/>
    <w:p>
      <w:pPr>
        <w:spacing w:after="0"/>
        <w:ind w:left="0"/>
        <w:jc w:val="both"/>
      </w:pPr>
      <w:r>
        <w:rPr>
          <w:rFonts w:ascii="Times New Roman"/>
          <w:b w:val="false"/>
          <w:i w:val="false"/>
          <w:color w:val="000000"/>
          <w:sz w:val="28"/>
        </w:rPr>
        <w:t>
      T3 – значение показателя "Оказание государственных услуг при неполном пакете документов";</w:t>
      </w:r>
    </w:p>
    <w:bookmarkEnd w:id="129"/>
    <w:bookmarkStart w:name="z142" w:id="130"/>
    <w:p>
      <w:pPr>
        <w:spacing w:after="0"/>
        <w:ind w:left="0"/>
        <w:jc w:val="both"/>
      </w:pPr>
      <w:r>
        <w:rPr>
          <w:rFonts w:ascii="Times New Roman"/>
          <w:b w:val="false"/>
          <w:i w:val="false"/>
          <w:color w:val="000000"/>
          <w:sz w:val="28"/>
        </w:rPr>
        <w:t>
      T4 – значение показателя "Истребование документов, не предусмотренных стандартом государственной услуги".</w:t>
      </w:r>
    </w:p>
    <w:bookmarkEnd w:id="130"/>
    <w:bookmarkStart w:name="z143" w:id="131"/>
    <w:p>
      <w:pPr>
        <w:spacing w:after="0"/>
        <w:ind w:left="0"/>
        <w:jc w:val="both"/>
      </w:pPr>
      <w:r>
        <w:rPr>
          <w:rFonts w:ascii="Times New Roman"/>
          <w:b w:val="false"/>
          <w:i w:val="false"/>
          <w:color w:val="000000"/>
          <w:sz w:val="28"/>
        </w:rPr>
        <w:t>
      41. Министерством в Агентство ежегодно до 15 февраля года, следующего за оцениваемым, предоставляется информация о количестве нарушений сроков оказания государственных услуг из ИС "Мониторинг" в разрезе государственных услуг и государственных органов.</w:t>
      </w:r>
    </w:p>
    <w:bookmarkEnd w:id="131"/>
    <w:bookmarkStart w:name="z144" w:id="132"/>
    <w:p>
      <w:pPr>
        <w:spacing w:after="0"/>
        <w:ind w:left="0"/>
        <w:jc w:val="both"/>
      </w:pPr>
      <w:r>
        <w:rPr>
          <w:rFonts w:ascii="Times New Roman"/>
          <w:b w:val="false"/>
          <w:i w:val="false"/>
          <w:color w:val="000000"/>
          <w:sz w:val="28"/>
        </w:rPr>
        <w:t>
      42. При операционной оценке учитываются данные по государственным услугам, подключенным к ИС "Мониторинг" и данные, представленные государственными органами по государственным услугам, не подключенным к ИС "Мониторинг", а также результаты проверок по соблюдению законодательства Республики Казахстан в сфере оказания государственных услуг в оцениваемых государственных органах.</w:t>
      </w:r>
    </w:p>
    <w:bookmarkEnd w:id="132"/>
    <w:bookmarkStart w:name="z145" w:id="133"/>
    <w:p>
      <w:pPr>
        <w:spacing w:after="0"/>
        <w:ind w:left="0"/>
        <w:jc w:val="both"/>
      </w:pPr>
      <w:r>
        <w:rPr>
          <w:rFonts w:ascii="Times New Roman"/>
          <w:b w:val="false"/>
          <w:i w:val="false"/>
          <w:color w:val="000000"/>
          <w:sz w:val="28"/>
        </w:rPr>
        <w:t>
      При выявленных расхождениях о допущенных нарушениях сроков оказания государственных услуг по данному показателю между предоставленными данными оцениваемых государственных органов, полученной информации из ИС "Мониторинг" и результатов проверок источником информации о количестве нарушений сроков используется следующее:</w:t>
      </w:r>
    </w:p>
    <w:bookmarkEnd w:id="133"/>
    <w:bookmarkStart w:name="z146" w:id="134"/>
    <w:p>
      <w:pPr>
        <w:spacing w:after="0"/>
        <w:ind w:left="0"/>
        <w:jc w:val="both"/>
      </w:pPr>
      <w:r>
        <w:rPr>
          <w:rFonts w:ascii="Times New Roman"/>
          <w:b w:val="false"/>
          <w:i w:val="false"/>
          <w:color w:val="000000"/>
          <w:sz w:val="28"/>
        </w:rPr>
        <w:t>
      в случае проведения в оцениваемом государственном органе контрольных мероприятий по соблюдению законодательства в сфере оказания государственных услуг – результаты проверок;</w:t>
      </w:r>
    </w:p>
    <w:bookmarkEnd w:id="134"/>
    <w:bookmarkStart w:name="z147" w:id="135"/>
    <w:p>
      <w:pPr>
        <w:spacing w:after="0"/>
        <w:ind w:left="0"/>
        <w:jc w:val="both"/>
      </w:pPr>
      <w:r>
        <w:rPr>
          <w:rFonts w:ascii="Times New Roman"/>
          <w:b w:val="false"/>
          <w:i w:val="false"/>
          <w:color w:val="000000"/>
          <w:sz w:val="28"/>
        </w:rPr>
        <w:t>
      в случае отсутствия проведенных контрольных мероприятий в оцениваемом государственном органе – сведения из ИС "Мониторинг" о допущенных нарушениях сроков оказания государственных услуг.</w:t>
      </w:r>
    </w:p>
    <w:bookmarkEnd w:id="135"/>
    <w:bookmarkStart w:name="z148" w:id="136"/>
    <w:p>
      <w:pPr>
        <w:spacing w:after="0"/>
        <w:ind w:left="0"/>
        <w:jc w:val="both"/>
      </w:pPr>
      <w:r>
        <w:rPr>
          <w:rFonts w:ascii="Times New Roman"/>
          <w:b w:val="false"/>
          <w:i w:val="false"/>
          <w:color w:val="000000"/>
          <w:sz w:val="28"/>
        </w:rPr>
        <w:t>
      В случае сбоя информационной системы по техническим причинам, подтвержденного соответствующим документом уполномоченного органа в сфере информатизации, государственные услуги, оказанные в этот период с нарушением установленных сроков, не учитываются при расчете по данному критерию.</w:t>
      </w:r>
    </w:p>
    <w:bookmarkEnd w:id="136"/>
    <w:bookmarkStart w:name="z149" w:id="137"/>
    <w:p>
      <w:pPr>
        <w:spacing w:after="0"/>
        <w:ind w:left="0"/>
        <w:jc w:val="both"/>
      </w:pPr>
      <w:r>
        <w:rPr>
          <w:rFonts w:ascii="Times New Roman"/>
          <w:b w:val="false"/>
          <w:i w:val="false"/>
          <w:color w:val="000000"/>
          <w:sz w:val="28"/>
        </w:rPr>
        <w:t>
      43. Операционная оценка рассчитывается по следующей формуле:</w:t>
      </w:r>
    </w:p>
    <w:bookmarkEnd w:id="137"/>
    <w:bookmarkStart w:name="z150"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534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39"/>
    <w:p>
      <w:pPr>
        <w:spacing w:after="0"/>
        <w:ind w:left="0"/>
        <w:jc w:val="both"/>
      </w:pPr>
      <w:r>
        <w:rPr>
          <w:rFonts w:ascii="Times New Roman"/>
          <w:b w:val="false"/>
          <w:i w:val="false"/>
          <w:color w:val="000000"/>
          <w:sz w:val="28"/>
        </w:rPr>
        <w:t xml:space="preserve">
      где: </w:t>
      </w:r>
    </w:p>
    <w:bookmarkEnd w:id="139"/>
    <w:bookmarkStart w:name="z152" w:id="140"/>
    <w:p>
      <w:pPr>
        <w:spacing w:after="0"/>
        <w:ind w:left="0"/>
        <w:jc w:val="both"/>
      </w:pPr>
      <w:r>
        <w:rPr>
          <w:rFonts w:ascii="Times New Roman"/>
          <w:b w:val="false"/>
          <w:i w:val="false"/>
          <w:color w:val="000000"/>
          <w:sz w:val="28"/>
        </w:rPr>
        <w:t>
      Т1 – операционная оценка центрального государственного или местного исполнительного органа по данному показателю;</w:t>
      </w:r>
    </w:p>
    <w:bookmarkEnd w:id="140"/>
    <w:bookmarkStart w:name="z153" w:id="141"/>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26, для местных исполнительных органов – 30);</w:t>
      </w:r>
    </w:p>
    <w:bookmarkEnd w:id="141"/>
    <w:bookmarkStart w:name="z154" w:id="142"/>
    <w:p>
      <w:pPr>
        <w:spacing w:after="0"/>
        <w:ind w:left="0"/>
        <w:jc w:val="both"/>
      </w:pPr>
      <w:r>
        <w:rPr>
          <w:rFonts w:ascii="Times New Roman"/>
          <w:b w:val="false"/>
          <w:i w:val="false"/>
          <w:color w:val="000000"/>
          <w:sz w:val="28"/>
        </w:rPr>
        <w:t>
      A – количество государственных услуг, оказанных государственным органом (подведомственной организацией) с нарушением установленных сроков (с учетом государственных услуг, оказываемых в электронном формате);</w:t>
      </w:r>
    </w:p>
    <w:bookmarkEnd w:id="142"/>
    <w:bookmarkStart w:name="z155" w:id="143"/>
    <w:p>
      <w:pPr>
        <w:spacing w:after="0"/>
        <w:ind w:left="0"/>
        <w:jc w:val="both"/>
      </w:pPr>
      <w:r>
        <w:rPr>
          <w:rFonts w:ascii="Times New Roman"/>
          <w:b w:val="false"/>
          <w:i w:val="false"/>
          <w:color w:val="000000"/>
          <w:sz w:val="28"/>
        </w:rPr>
        <w:t>
      B – общее количество государственных услуг, оказанных государственным органом (подведомственной организацией) (с учетом государственных услуг, оказываемых в электронном формате);</w:t>
      </w:r>
    </w:p>
    <w:bookmarkEnd w:id="143"/>
    <w:bookmarkStart w:name="z156" w:id="144"/>
    <w:p>
      <w:pPr>
        <w:spacing w:after="0"/>
        <w:ind w:left="0"/>
        <w:jc w:val="both"/>
      </w:pPr>
      <w:r>
        <w:rPr>
          <w:rFonts w:ascii="Times New Roman"/>
          <w:b w:val="false"/>
          <w:i w:val="false"/>
          <w:color w:val="000000"/>
          <w:sz w:val="28"/>
        </w:rPr>
        <w:t>
      10 000 – коэффициент для определения среднего значения нарушений сроков на 10 000 оказанных услуг.</w:t>
      </w:r>
    </w:p>
    <w:bookmarkEnd w:id="144"/>
    <w:bookmarkStart w:name="z157" w:id="145"/>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то операционная оценка государственного органа по данному показателю составляет 0 баллов.</w:t>
      </w:r>
    </w:p>
    <w:bookmarkEnd w:id="145"/>
    <w:bookmarkStart w:name="z158" w:id="146"/>
    <w:p>
      <w:pPr>
        <w:spacing w:after="0"/>
        <w:ind w:left="0"/>
        <w:jc w:val="both"/>
      </w:pPr>
      <w:r>
        <w:rPr>
          <w:rFonts w:ascii="Times New Roman"/>
          <w:b w:val="false"/>
          <w:i w:val="false"/>
          <w:color w:val="000000"/>
          <w:sz w:val="28"/>
        </w:rPr>
        <w:t>
      44. Операционная оценка по показателю "Необоснованные отказы в оказании государственных услуг" рассчитывается по следующей формуле:</w:t>
      </w:r>
    </w:p>
    <w:bookmarkEnd w:id="146"/>
    <w:bookmarkStart w:name="z159"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50673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673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48"/>
    <w:p>
      <w:pPr>
        <w:spacing w:after="0"/>
        <w:ind w:left="0"/>
        <w:jc w:val="both"/>
      </w:pPr>
      <w:r>
        <w:rPr>
          <w:rFonts w:ascii="Times New Roman"/>
          <w:b w:val="false"/>
          <w:i w:val="false"/>
          <w:color w:val="000000"/>
          <w:sz w:val="28"/>
        </w:rPr>
        <w:t>
      где:</w:t>
      </w:r>
    </w:p>
    <w:bookmarkEnd w:id="148"/>
    <w:bookmarkStart w:name="z161" w:id="149"/>
    <w:p>
      <w:pPr>
        <w:spacing w:after="0"/>
        <w:ind w:left="0"/>
        <w:jc w:val="both"/>
      </w:pPr>
      <w:r>
        <w:rPr>
          <w:rFonts w:ascii="Times New Roman"/>
          <w:b w:val="false"/>
          <w:i w:val="false"/>
          <w:color w:val="000000"/>
          <w:sz w:val="28"/>
        </w:rPr>
        <w:t>
      T2 – операционная оценка центрального государственного или местного исполнительного органа по данному показателю;</w:t>
      </w:r>
    </w:p>
    <w:bookmarkEnd w:id="149"/>
    <w:bookmarkStart w:name="z162" w:id="150"/>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8, для местных исполнительных органов – 10);</w:t>
      </w:r>
    </w:p>
    <w:bookmarkEnd w:id="150"/>
    <w:bookmarkStart w:name="z163" w:id="151"/>
    <w:p>
      <w:pPr>
        <w:spacing w:after="0"/>
        <w:ind w:left="0"/>
        <w:jc w:val="both"/>
      </w:pPr>
      <w:r>
        <w:rPr>
          <w:rFonts w:ascii="Times New Roman"/>
          <w:b w:val="false"/>
          <w:i w:val="false"/>
          <w:color w:val="000000"/>
          <w:sz w:val="28"/>
        </w:rPr>
        <w:t>
      a – количество государственных услуг, при оказании которых государственный орган (подведомственная организация) отказал в случаях и по основаниям, неустановленным законами Республики Казахстан и стандартом государственной услуги;</w:t>
      </w:r>
    </w:p>
    <w:bookmarkEnd w:id="151"/>
    <w:bookmarkStart w:name="z164" w:id="152"/>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52"/>
    <w:bookmarkStart w:name="z165" w:id="153"/>
    <w:p>
      <w:pPr>
        <w:spacing w:after="0"/>
        <w:ind w:left="0"/>
        <w:jc w:val="both"/>
      </w:pPr>
      <w:r>
        <w:rPr>
          <w:rFonts w:ascii="Times New Roman"/>
          <w:b w:val="false"/>
          <w:i w:val="false"/>
          <w:color w:val="000000"/>
          <w:sz w:val="28"/>
        </w:rPr>
        <w:t>
      10 000 – коэффициент для определения среднего значения необоснованных отказов на 10 000 оказанных услуг.</w:t>
      </w:r>
    </w:p>
    <w:bookmarkEnd w:id="153"/>
    <w:bookmarkStart w:name="z166" w:id="154"/>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то операционная оценка государственного органа по данному показателю составит 0 баллов.</w:t>
      </w:r>
    </w:p>
    <w:bookmarkEnd w:id="154"/>
    <w:bookmarkStart w:name="z167" w:id="155"/>
    <w:p>
      <w:pPr>
        <w:spacing w:after="0"/>
        <w:ind w:left="0"/>
        <w:jc w:val="both"/>
      </w:pPr>
      <w:r>
        <w:rPr>
          <w:rFonts w:ascii="Times New Roman"/>
          <w:b w:val="false"/>
          <w:i w:val="false"/>
          <w:color w:val="000000"/>
          <w:sz w:val="28"/>
        </w:rPr>
        <w:t>
      45. Операционная оценка по показателю "Оказание государственных услуг при неполном пакете документов" рассчитывается по следующей формуле:</w:t>
      </w:r>
    </w:p>
    <w:bookmarkEnd w:id="155"/>
    <w:bookmarkStart w:name="z168"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5016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165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57"/>
    <w:p>
      <w:pPr>
        <w:spacing w:after="0"/>
        <w:ind w:left="0"/>
        <w:jc w:val="both"/>
      </w:pPr>
      <w:r>
        <w:rPr>
          <w:rFonts w:ascii="Times New Roman"/>
          <w:b w:val="false"/>
          <w:i w:val="false"/>
          <w:color w:val="000000"/>
          <w:sz w:val="28"/>
        </w:rPr>
        <w:t>
      где:</w:t>
      </w:r>
    </w:p>
    <w:bookmarkEnd w:id="157"/>
    <w:bookmarkStart w:name="z170" w:id="158"/>
    <w:p>
      <w:pPr>
        <w:spacing w:after="0"/>
        <w:ind w:left="0"/>
        <w:jc w:val="both"/>
      </w:pPr>
      <w:r>
        <w:rPr>
          <w:rFonts w:ascii="Times New Roman"/>
          <w:b w:val="false"/>
          <w:i w:val="false"/>
          <w:color w:val="000000"/>
          <w:sz w:val="28"/>
        </w:rPr>
        <w:t>
      T3 – операционная оценка центрального государственного или местного исполнительного органа по данному показателю;</w:t>
      </w:r>
    </w:p>
    <w:bookmarkEnd w:id="158"/>
    <w:bookmarkStart w:name="z171" w:id="15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8, для местных исполнительных органов – 10);</w:t>
      </w:r>
    </w:p>
    <w:bookmarkEnd w:id="159"/>
    <w:bookmarkStart w:name="z172" w:id="160"/>
    <w:p>
      <w:pPr>
        <w:spacing w:after="0"/>
        <w:ind w:left="0"/>
        <w:jc w:val="both"/>
      </w:pPr>
      <w:r>
        <w:rPr>
          <w:rFonts w:ascii="Times New Roman"/>
          <w:b w:val="false"/>
          <w:i w:val="false"/>
          <w:color w:val="000000"/>
          <w:sz w:val="28"/>
        </w:rPr>
        <w:t>
      c – количество государственных услуг, оказанных государственным органом (подведомственной организацией) при неполном пакете документов согласно перечню, предусмотренному стандартом государственной услуги;</w:t>
      </w:r>
    </w:p>
    <w:bookmarkEnd w:id="160"/>
    <w:bookmarkStart w:name="z173" w:id="161"/>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61"/>
    <w:bookmarkStart w:name="z174" w:id="162"/>
    <w:p>
      <w:pPr>
        <w:spacing w:after="0"/>
        <w:ind w:left="0"/>
        <w:jc w:val="both"/>
      </w:pPr>
      <w:r>
        <w:rPr>
          <w:rFonts w:ascii="Times New Roman"/>
          <w:b w:val="false"/>
          <w:i w:val="false"/>
          <w:color w:val="000000"/>
          <w:sz w:val="28"/>
        </w:rPr>
        <w:t>
      10 000 – коэффициент для определения среднего значения нарушений при неполном пакете документов на 10 000 оказанных услуг.</w:t>
      </w:r>
    </w:p>
    <w:bookmarkEnd w:id="162"/>
    <w:bookmarkStart w:name="z175" w:id="163"/>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то операционная оценка государственного органа по данному показателю составит 0 баллов.</w:t>
      </w:r>
    </w:p>
    <w:bookmarkEnd w:id="163"/>
    <w:bookmarkStart w:name="z176" w:id="164"/>
    <w:p>
      <w:pPr>
        <w:spacing w:after="0"/>
        <w:ind w:left="0"/>
        <w:jc w:val="both"/>
      </w:pPr>
      <w:r>
        <w:rPr>
          <w:rFonts w:ascii="Times New Roman"/>
          <w:b w:val="false"/>
          <w:i w:val="false"/>
          <w:color w:val="000000"/>
          <w:sz w:val="28"/>
        </w:rPr>
        <w:t>
      46. Операционная оценка по показателю "Истребование документов, не предусмотренных стандартом государственной услуги" рассчитывается по следующей формуле:</w:t>
      </w:r>
    </w:p>
    <w:bookmarkEnd w:id="164"/>
    <w:bookmarkStart w:name="z177"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4914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149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66"/>
    <w:p>
      <w:pPr>
        <w:spacing w:after="0"/>
        <w:ind w:left="0"/>
        <w:jc w:val="both"/>
      </w:pPr>
      <w:r>
        <w:rPr>
          <w:rFonts w:ascii="Times New Roman"/>
          <w:b w:val="false"/>
          <w:i w:val="false"/>
          <w:color w:val="000000"/>
          <w:sz w:val="28"/>
        </w:rPr>
        <w:t>
      где:</w:t>
      </w:r>
    </w:p>
    <w:bookmarkEnd w:id="166"/>
    <w:bookmarkStart w:name="z179" w:id="167"/>
    <w:p>
      <w:pPr>
        <w:spacing w:after="0"/>
        <w:ind w:left="0"/>
        <w:jc w:val="both"/>
      </w:pPr>
      <w:r>
        <w:rPr>
          <w:rFonts w:ascii="Times New Roman"/>
          <w:b w:val="false"/>
          <w:i w:val="false"/>
          <w:color w:val="000000"/>
          <w:sz w:val="28"/>
        </w:rPr>
        <w:t>
      T4 – операционная оценка центрального государственного или местного исполнительного органа по данному показателю;</w:t>
      </w:r>
    </w:p>
    <w:bookmarkEnd w:id="167"/>
    <w:bookmarkStart w:name="z180" w:id="168"/>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8, для местных исполнительных органов – 10);</w:t>
      </w:r>
    </w:p>
    <w:bookmarkEnd w:id="168"/>
    <w:bookmarkStart w:name="z181" w:id="169"/>
    <w:p>
      <w:pPr>
        <w:spacing w:after="0"/>
        <w:ind w:left="0"/>
        <w:jc w:val="both"/>
      </w:pPr>
      <w:r>
        <w:rPr>
          <w:rFonts w:ascii="Times New Roman"/>
          <w:b w:val="false"/>
          <w:i w:val="false"/>
          <w:color w:val="000000"/>
          <w:sz w:val="28"/>
        </w:rPr>
        <w:t xml:space="preserve">
      e – количество государственных услуг, при оказании которых истребовались документы, не предусмотренные перечнем утвержденного стандартом государственной услуги; </w:t>
      </w:r>
    </w:p>
    <w:bookmarkEnd w:id="169"/>
    <w:bookmarkStart w:name="z182" w:id="170"/>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70"/>
    <w:bookmarkStart w:name="z183" w:id="171"/>
    <w:p>
      <w:pPr>
        <w:spacing w:after="0"/>
        <w:ind w:left="0"/>
        <w:jc w:val="both"/>
      </w:pPr>
      <w:r>
        <w:rPr>
          <w:rFonts w:ascii="Times New Roman"/>
          <w:b w:val="false"/>
          <w:i w:val="false"/>
          <w:color w:val="000000"/>
          <w:sz w:val="28"/>
        </w:rPr>
        <w:t>
      10 000 – коэффициент для определения среднего значения нарушений с истребованием дополнительных документов на 10 000 оказанных услуг.</w:t>
      </w:r>
    </w:p>
    <w:bookmarkEnd w:id="171"/>
    <w:bookmarkStart w:name="z184" w:id="172"/>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то операционная оценка государственного органа по данному показателю составит 0 баллов.</w:t>
      </w:r>
    </w:p>
    <w:bookmarkEnd w:id="172"/>
    <w:bookmarkStart w:name="z185" w:id="173"/>
    <w:p>
      <w:pPr>
        <w:spacing w:after="0"/>
        <w:ind w:left="0"/>
        <w:jc w:val="left"/>
      </w:pPr>
      <w:r>
        <w:rPr>
          <w:rFonts w:ascii="Times New Roman"/>
          <w:b/>
          <w:i w:val="false"/>
          <w:color w:val="000000"/>
        </w:rPr>
        <w:t xml:space="preserve"> Параграф § 4. Операционная оценка по критерию "Автоматизация государственных услуг"</w:t>
      </w:r>
    </w:p>
    <w:bookmarkEnd w:id="173"/>
    <w:bookmarkStart w:name="z186" w:id="174"/>
    <w:p>
      <w:pPr>
        <w:spacing w:after="0"/>
        <w:ind w:left="0"/>
        <w:jc w:val="both"/>
      </w:pPr>
      <w:r>
        <w:rPr>
          <w:rFonts w:ascii="Times New Roman"/>
          <w:b w:val="false"/>
          <w:i w:val="false"/>
          <w:color w:val="000000"/>
          <w:sz w:val="28"/>
        </w:rPr>
        <w:t>
      47. По критерию "Автоматизация государственных услуг" оценивается процедура преобразования административных процессов услугодателя для обеспечения оказания государственной услуги в электронной форме и эффективность работы центрального государственного органа по стимулированию населения к получению государственных услуг в электронной форме.</w:t>
      </w:r>
    </w:p>
    <w:bookmarkEnd w:id="174"/>
    <w:bookmarkStart w:name="z187" w:id="175"/>
    <w:p>
      <w:pPr>
        <w:spacing w:after="0"/>
        <w:ind w:left="0"/>
        <w:jc w:val="both"/>
      </w:pPr>
      <w:r>
        <w:rPr>
          <w:rFonts w:ascii="Times New Roman"/>
          <w:b w:val="false"/>
          <w:i w:val="false"/>
          <w:color w:val="000000"/>
          <w:sz w:val="28"/>
        </w:rPr>
        <w:t>
      48. Операционная оценка по критерию "Автоматизация государственных услуг" проводится по показателям "Перевод государственных услуг в электронный формат", "Эффективность автоматизации государственных услуг", а также по стимулирующему показателю "Автоматизация государственных услуг в отчетном периоде".</w:t>
      </w:r>
    </w:p>
    <w:bookmarkEnd w:id="175"/>
    <w:bookmarkStart w:name="z188" w:id="176"/>
    <w:p>
      <w:pPr>
        <w:spacing w:after="0"/>
        <w:ind w:left="0"/>
        <w:jc w:val="both"/>
      </w:pPr>
      <w:r>
        <w:rPr>
          <w:rFonts w:ascii="Times New Roman"/>
          <w:b w:val="false"/>
          <w:i w:val="false"/>
          <w:color w:val="000000"/>
          <w:sz w:val="28"/>
        </w:rPr>
        <w:t>
      49. Операционная оценка по критерию рассчитывается по следующей формуле:</w:t>
      </w:r>
    </w:p>
    <w:bookmarkEnd w:id="176"/>
    <w:bookmarkStart w:name="z189"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3352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52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78"/>
    <w:p>
      <w:pPr>
        <w:spacing w:after="0"/>
        <w:ind w:left="0"/>
        <w:jc w:val="both"/>
      </w:pPr>
      <w:r>
        <w:rPr>
          <w:rFonts w:ascii="Times New Roman"/>
          <w:b w:val="false"/>
          <w:i w:val="false"/>
          <w:color w:val="000000"/>
          <w:sz w:val="28"/>
        </w:rPr>
        <w:t xml:space="preserve">
      где: </w:t>
      </w:r>
    </w:p>
    <w:bookmarkEnd w:id="178"/>
    <w:bookmarkStart w:name="z191" w:id="179"/>
    <w:p>
      <w:pPr>
        <w:spacing w:after="0"/>
        <w:ind w:left="0"/>
        <w:jc w:val="both"/>
      </w:pPr>
      <w:r>
        <w:rPr>
          <w:rFonts w:ascii="Times New Roman"/>
          <w:b w:val="false"/>
          <w:i w:val="false"/>
          <w:color w:val="000000"/>
          <w:sz w:val="28"/>
        </w:rPr>
        <w:t>
      К3 – операционная оценка центрального государственного органа по данному критерию;</w:t>
      </w:r>
    </w:p>
    <w:bookmarkEnd w:id="179"/>
    <w:bookmarkStart w:name="z192" w:id="180"/>
    <w:p>
      <w:pPr>
        <w:spacing w:after="0"/>
        <w:ind w:left="0"/>
        <w:jc w:val="both"/>
      </w:pPr>
      <w:r>
        <w:rPr>
          <w:rFonts w:ascii="Times New Roman"/>
          <w:b w:val="false"/>
          <w:i w:val="false"/>
          <w:color w:val="000000"/>
          <w:sz w:val="28"/>
        </w:rPr>
        <w:t>
      T – значение показателя "Перевод государственных услуг в электронный формат";</w:t>
      </w:r>
    </w:p>
    <w:bookmarkEnd w:id="180"/>
    <w:bookmarkStart w:name="z193" w:id="181"/>
    <w:p>
      <w:pPr>
        <w:spacing w:after="0"/>
        <w:ind w:left="0"/>
        <w:jc w:val="both"/>
      </w:pPr>
      <w:r>
        <w:rPr>
          <w:rFonts w:ascii="Times New Roman"/>
          <w:b w:val="false"/>
          <w:i w:val="false"/>
          <w:color w:val="000000"/>
          <w:sz w:val="28"/>
        </w:rPr>
        <w:t>
      V – значение показателя "Эффективность автоматизации государственных услуг";</w:t>
      </w:r>
    </w:p>
    <w:bookmarkEnd w:id="181"/>
    <w:bookmarkStart w:name="z194" w:id="182"/>
    <w:p>
      <w:pPr>
        <w:spacing w:after="0"/>
        <w:ind w:left="0"/>
        <w:jc w:val="both"/>
      </w:pPr>
      <w:r>
        <w:rPr>
          <w:rFonts w:ascii="Times New Roman"/>
          <w:b w:val="false"/>
          <w:i w:val="false"/>
          <w:color w:val="000000"/>
          <w:sz w:val="28"/>
        </w:rPr>
        <w:t>
      P – значение штрафного показателя "Длительность недоступности автоматизированных государственных услуг";</w:t>
      </w:r>
    </w:p>
    <w:bookmarkEnd w:id="182"/>
    <w:bookmarkStart w:name="z195" w:id="183"/>
    <w:p>
      <w:pPr>
        <w:spacing w:after="0"/>
        <w:ind w:left="0"/>
        <w:jc w:val="both"/>
      </w:pPr>
      <w:r>
        <w:rPr>
          <w:rFonts w:ascii="Times New Roman"/>
          <w:b w:val="false"/>
          <w:i w:val="false"/>
          <w:color w:val="000000"/>
          <w:sz w:val="28"/>
        </w:rPr>
        <w:t>
      B – значение стимулирующего показателя "Автоматизация государственных услуг в отчетном периоде".</w:t>
      </w:r>
    </w:p>
    <w:bookmarkEnd w:id="183"/>
    <w:bookmarkStart w:name="z196" w:id="184"/>
    <w:p>
      <w:pPr>
        <w:spacing w:after="0"/>
        <w:ind w:left="0"/>
        <w:jc w:val="both"/>
      </w:pPr>
      <w:r>
        <w:rPr>
          <w:rFonts w:ascii="Times New Roman"/>
          <w:b w:val="false"/>
          <w:i w:val="false"/>
          <w:color w:val="000000"/>
          <w:sz w:val="28"/>
        </w:rPr>
        <w:t>
      50. Операционная оценка по показателю "Перевод государственных услуг в электронный формат" проводится на основе анализа Реестра, действовавшего в оцениваемом периоде, и решений Межведомственной комиссии по центральным государственным органам.</w:t>
      </w:r>
    </w:p>
    <w:bookmarkEnd w:id="184"/>
    <w:bookmarkStart w:name="z197" w:id="185"/>
    <w:p>
      <w:pPr>
        <w:spacing w:after="0"/>
        <w:ind w:left="0"/>
        <w:jc w:val="both"/>
      </w:pPr>
      <w:r>
        <w:rPr>
          <w:rFonts w:ascii="Times New Roman"/>
          <w:b w:val="false"/>
          <w:i w:val="false"/>
          <w:color w:val="000000"/>
          <w:sz w:val="28"/>
        </w:rPr>
        <w:t>
      51. Операционная оценка по показателю "Перевод государственных услуг в электронный формат" рассчитывается по следующей формуле:</w:t>
      </w:r>
    </w:p>
    <w:bookmarkEnd w:id="185"/>
    <w:bookmarkStart w:name="z198"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26162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162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87"/>
    <w:p>
      <w:pPr>
        <w:spacing w:after="0"/>
        <w:ind w:left="0"/>
        <w:jc w:val="both"/>
      </w:pPr>
      <w:r>
        <w:rPr>
          <w:rFonts w:ascii="Times New Roman"/>
          <w:b w:val="false"/>
          <w:i w:val="false"/>
          <w:color w:val="000000"/>
          <w:sz w:val="28"/>
        </w:rPr>
        <w:t xml:space="preserve">
      где: </w:t>
      </w:r>
    </w:p>
    <w:bookmarkEnd w:id="187"/>
    <w:bookmarkStart w:name="z200" w:id="188"/>
    <w:p>
      <w:pPr>
        <w:spacing w:after="0"/>
        <w:ind w:left="0"/>
        <w:jc w:val="both"/>
      </w:pPr>
      <w:r>
        <w:rPr>
          <w:rFonts w:ascii="Times New Roman"/>
          <w:b w:val="false"/>
          <w:i w:val="false"/>
          <w:color w:val="000000"/>
          <w:sz w:val="28"/>
        </w:rPr>
        <w:t>
      T – операционная оценка государственного органа по данному показателю;</w:t>
      </w:r>
    </w:p>
    <w:bookmarkEnd w:id="188"/>
    <w:bookmarkStart w:name="z201" w:id="189"/>
    <w:p>
      <w:pPr>
        <w:spacing w:after="0"/>
        <w:ind w:left="0"/>
        <w:jc w:val="both"/>
      </w:pPr>
      <w:r>
        <w:rPr>
          <w:rFonts w:ascii="Times New Roman"/>
          <w:b w:val="false"/>
          <w:i w:val="false"/>
          <w:color w:val="000000"/>
          <w:sz w:val="28"/>
        </w:rPr>
        <w:t>
      с – количество видов государственных услуг, доступных через веб-портал "электронного правительства";</w:t>
      </w:r>
    </w:p>
    <w:bookmarkEnd w:id="189"/>
    <w:bookmarkStart w:name="z202" w:id="190"/>
    <w:p>
      <w:pPr>
        <w:spacing w:after="0"/>
        <w:ind w:left="0"/>
        <w:jc w:val="both"/>
      </w:pPr>
      <w:r>
        <w:rPr>
          <w:rFonts w:ascii="Times New Roman"/>
          <w:b w:val="false"/>
          <w:i w:val="false"/>
          <w:color w:val="000000"/>
          <w:sz w:val="28"/>
        </w:rPr>
        <w:t>
      n – общее количество видов государственных услуг, за исключением услуг, не подлежащих к оказанию через веб-портал "электронного правительства";</w:t>
      </w:r>
    </w:p>
    <w:bookmarkEnd w:id="190"/>
    <w:bookmarkStart w:name="z203" w:id="191"/>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показателю коэффициент равен 10).</w:t>
      </w:r>
    </w:p>
    <w:bookmarkEnd w:id="191"/>
    <w:bookmarkStart w:name="z204" w:id="192"/>
    <w:p>
      <w:pPr>
        <w:spacing w:after="0"/>
        <w:ind w:left="0"/>
        <w:jc w:val="both"/>
      </w:pPr>
      <w:r>
        <w:rPr>
          <w:rFonts w:ascii="Times New Roman"/>
          <w:b w:val="false"/>
          <w:i w:val="false"/>
          <w:color w:val="000000"/>
          <w:sz w:val="28"/>
        </w:rPr>
        <w:t>
      52. Показатель "Эффективность автоматизации государственных услуг" оценивает эффективность работы центрального государственного органа по стимулированию населения к получению государственных услуг в электронной форме. Оценка по показателю проводится путем анализа информации, предоставляемой Министерством и центральными государственными органами в Агентство в рамках государственного контроля.</w:t>
      </w:r>
    </w:p>
    <w:bookmarkEnd w:id="192"/>
    <w:bookmarkStart w:name="z205" w:id="193"/>
    <w:p>
      <w:pPr>
        <w:spacing w:after="0"/>
        <w:ind w:left="0"/>
        <w:jc w:val="both"/>
      </w:pPr>
      <w:r>
        <w:rPr>
          <w:rFonts w:ascii="Times New Roman"/>
          <w:b w:val="false"/>
          <w:i w:val="false"/>
          <w:color w:val="000000"/>
          <w:sz w:val="28"/>
        </w:rPr>
        <w:t>
      53. Операционная оценка по показателю "Эффективность автоматизации государственных услуг" рассчитывается по следующей формуле:</w:t>
      </w:r>
    </w:p>
    <w:bookmarkEnd w:id="193"/>
    <w:bookmarkStart w:name="z206"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16510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95"/>
    <w:p>
      <w:pPr>
        <w:spacing w:after="0"/>
        <w:ind w:left="0"/>
        <w:jc w:val="both"/>
      </w:pPr>
      <w:r>
        <w:rPr>
          <w:rFonts w:ascii="Times New Roman"/>
          <w:b w:val="false"/>
          <w:i w:val="false"/>
          <w:color w:val="000000"/>
          <w:sz w:val="28"/>
        </w:rPr>
        <w:t xml:space="preserve">
      где: </w:t>
      </w:r>
    </w:p>
    <w:bookmarkEnd w:id="195"/>
    <w:bookmarkStart w:name="z208" w:id="196"/>
    <w:p>
      <w:pPr>
        <w:spacing w:after="0"/>
        <w:ind w:left="0"/>
        <w:jc w:val="both"/>
      </w:pPr>
      <w:r>
        <w:rPr>
          <w:rFonts w:ascii="Times New Roman"/>
          <w:b w:val="false"/>
          <w:i w:val="false"/>
          <w:color w:val="000000"/>
          <w:sz w:val="28"/>
        </w:rPr>
        <w:t>
      V – операционная оценка государственного органа по данному показателю;</w:t>
      </w:r>
    </w:p>
    <w:bookmarkEnd w:id="196"/>
    <w:bookmarkStart w:name="z209" w:id="197"/>
    <w:p>
      <w:pPr>
        <w:spacing w:after="0"/>
        <w:ind w:left="0"/>
        <w:jc w:val="both"/>
      </w:pPr>
      <w:r>
        <w:rPr>
          <w:rFonts w:ascii="Times New Roman"/>
          <w:b w:val="false"/>
          <w:i w:val="false"/>
          <w:color w:val="000000"/>
          <w:sz w:val="28"/>
        </w:rPr>
        <w:t>
      d – объем государственных услуг, оказанных в электронной форме;</w:t>
      </w:r>
    </w:p>
    <w:bookmarkEnd w:id="197"/>
    <w:bookmarkStart w:name="z210" w:id="198"/>
    <w:p>
      <w:pPr>
        <w:spacing w:after="0"/>
        <w:ind w:left="0"/>
        <w:jc w:val="both"/>
      </w:pPr>
      <w:r>
        <w:rPr>
          <w:rFonts w:ascii="Times New Roman"/>
          <w:b w:val="false"/>
          <w:i w:val="false"/>
          <w:color w:val="000000"/>
          <w:sz w:val="28"/>
        </w:rPr>
        <w:t>
      z – общий объем оказанных государственных услуг;</w:t>
      </w:r>
    </w:p>
    <w:bookmarkEnd w:id="198"/>
    <w:bookmarkStart w:name="z211" w:id="199"/>
    <w:p>
      <w:pPr>
        <w:spacing w:after="0"/>
        <w:ind w:left="0"/>
        <w:jc w:val="both"/>
      </w:pPr>
      <w:r>
        <w:rPr>
          <w:rFonts w:ascii="Times New Roman"/>
          <w:b w:val="false"/>
          <w:i w:val="false"/>
          <w:color w:val="000000"/>
          <w:sz w:val="28"/>
        </w:rPr>
        <w:t>
      w – коэффициент для приведения полученных результатов к весовому значению (по данному показателю коэффициент равен 10).</w:t>
      </w:r>
    </w:p>
    <w:bookmarkEnd w:id="199"/>
    <w:bookmarkStart w:name="z212" w:id="200"/>
    <w:p>
      <w:pPr>
        <w:spacing w:after="0"/>
        <w:ind w:left="0"/>
        <w:jc w:val="both"/>
      </w:pPr>
      <w:r>
        <w:rPr>
          <w:rFonts w:ascii="Times New Roman"/>
          <w:b w:val="false"/>
          <w:i w:val="false"/>
          <w:color w:val="000000"/>
          <w:sz w:val="28"/>
        </w:rPr>
        <w:t>
      54. Операционная оценка по стимулирующему показателю "Автоматизация государственных услуг в отчетном периоде" рассчитывается по следующей формуле:</w:t>
      </w:r>
    </w:p>
    <w:bookmarkEnd w:id="200"/>
    <w:bookmarkStart w:name="z213"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2527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27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202"/>
    <w:p>
      <w:pPr>
        <w:spacing w:after="0"/>
        <w:ind w:left="0"/>
        <w:jc w:val="both"/>
      </w:pPr>
      <w:r>
        <w:rPr>
          <w:rFonts w:ascii="Times New Roman"/>
          <w:b w:val="false"/>
          <w:i w:val="false"/>
          <w:color w:val="000000"/>
          <w:sz w:val="28"/>
        </w:rPr>
        <w:t xml:space="preserve">
      где: </w:t>
      </w:r>
    </w:p>
    <w:bookmarkEnd w:id="202"/>
    <w:bookmarkStart w:name="z215" w:id="203"/>
    <w:p>
      <w:pPr>
        <w:spacing w:after="0"/>
        <w:ind w:left="0"/>
        <w:jc w:val="both"/>
      </w:pPr>
      <w:r>
        <w:rPr>
          <w:rFonts w:ascii="Times New Roman"/>
          <w:b w:val="false"/>
          <w:i w:val="false"/>
          <w:color w:val="000000"/>
          <w:sz w:val="28"/>
        </w:rPr>
        <w:t>
      B – операционная оценка государственного органа по данному показателю;</w:t>
      </w:r>
    </w:p>
    <w:bookmarkEnd w:id="203"/>
    <w:bookmarkStart w:name="z216" w:id="204"/>
    <w:p>
      <w:pPr>
        <w:spacing w:after="0"/>
        <w:ind w:left="0"/>
        <w:jc w:val="both"/>
      </w:pPr>
      <w:r>
        <w:rPr>
          <w:rFonts w:ascii="Times New Roman"/>
          <w:b w:val="false"/>
          <w:i w:val="false"/>
          <w:color w:val="000000"/>
          <w:sz w:val="28"/>
        </w:rPr>
        <w:t>
      c – количество государственных услуг, которые были переведены в электронный формат в течение отчетного периода;</w:t>
      </w:r>
    </w:p>
    <w:bookmarkEnd w:id="204"/>
    <w:bookmarkStart w:name="z217" w:id="205"/>
    <w:p>
      <w:pPr>
        <w:spacing w:after="0"/>
        <w:ind w:left="0"/>
        <w:jc w:val="both"/>
      </w:pPr>
      <w:r>
        <w:rPr>
          <w:rFonts w:ascii="Times New Roman"/>
          <w:b w:val="false"/>
          <w:i w:val="false"/>
          <w:color w:val="000000"/>
          <w:sz w:val="28"/>
        </w:rPr>
        <w:t>
      w – коэффициент для приведения полученных результатов к весовому значению (по данному показателю коэффициент равен 1).</w:t>
      </w:r>
    </w:p>
    <w:bookmarkEnd w:id="205"/>
    <w:bookmarkStart w:name="z218" w:id="206"/>
    <w:p>
      <w:pPr>
        <w:spacing w:after="0"/>
        <w:ind w:left="0"/>
        <w:jc w:val="both"/>
      </w:pPr>
      <w:r>
        <w:rPr>
          <w:rFonts w:ascii="Times New Roman"/>
          <w:b w:val="false"/>
          <w:i w:val="false"/>
          <w:color w:val="000000"/>
          <w:sz w:val="28"/>
        </w:rPr>
        <w:t>
      Максимальное балльное значение данного показателя составляет 5 баллов.</w:t>
      </w:r>
    </w:p>
    <w:bookmarkEnd w:id="206"/>
    <w:bookmarkStart w:name="z219" w:id="207"/>
    <w:p>
      <w:pPr>
        <w:spacing w:after="0"/>
        <w:ind w:left="0"/>
        <w:jc w:val="both"/>
      </w:pPr>
      <w:r>
        <w:rPr>
          <w:rFonts w:ascii="Times New Roman"/>
          <w:b w:val="false"/>
          <w:i w:val="false"/>
          <w:color w:val="000000"/>
          <w:sz w:val="28"/>
        </w:rPr>
        <w:t>
      В случае перевода всех государственных услуг в электронный формат, то центральному государственному органу присваиваются максимальные 5 баллов.</w:t>
      </w:r>
    </w:p>
    <w:bookmarkEnd w:id="207"/>
    <w:bookmarkStart w:name="z220" w:id="208"/>
    <w:p>
      <w:pPr>
        <w:spacing w:after="0"/>
        <w:ind w:left="0"/>
        <w:jc w:val="both"/>
      </w:pPr>
      <w:r>
        <w:rPr>
          <w:rFonts w:ascii="Times New Roman"/>
          <w:b w:val="false"/>
          <w:i w:val="false"/>
          <w:color w:val="000000"/>
          <w:sz w:val="28"/>
        </w:rPr>
        <w:t>
      55. Операционная оценка по штрафному показателю "Длительность недоступности автоматизированных государственных услуг" рассчитывается по следующей формуле:</w:t>
      </w:r>
    </w:p>
    <w:bookmarkEnd w:id="208"/>
    <w:bookmarkStart w:name="z221"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2209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09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10"/>
    <w:p>
      <w:pPr>
        <w:spacing w:after="0"/>
        <w:ind w:left="0"/>
        <w:jc w:val="both"/>
      </w:pPr>
      <w:r>
        <w:rPr>
          <w:rFonts w:ascii="Times New Roman"/>
          <w:b w:val="false"/>
          <w:i w:val="false"/>
          <w:color w:val="000000"/>
          <w:sz w:val="28"/>
        </w:rPr>
        <w:t xml:space="preserve">
      где: </w:t>
      </w:r>
    </w:p>
    <w:bookmarkEnd w:id="210"/>
    <w:bookmarkStart w:name="z223" w:id="211"/>
    <w:p>
      <w:pPr>
        <w:spacing w:after="0"/>
        <w:ind w:left="0"/>
        <w:jc w:val="both"/>
      </w:pPr>
      <w:r>
        <w:rPr>
          <w:rFonts w:ascii="Times New Roman"/>
          <w:b w:val="false"/>
          <w:i w:val="false"/>
          <w:color w:val="000000"/>
          <w:sz w:val="28"/>
        </w:rPr>
        <w:t>
      P – операционная оценка государственного органа по данному показателю;</w:t>
      </w:r>
    </w:p>
    <w:bookmarkEnd w:id="211"/>
    <w:bookmarkStart w:name="z224" w:id="212"/>
    <w:p>
      <w:pPr>
        <w:spacing w:after="0"/>
        <w:ind w:left="0"/>
        <w:jc w:val="both"/>
      </w:pPr>
      <w:r>
        <w:rPr>
          <w:rFonts w:ascii="Times New Roman"/>
          <w:b w:val="false"/>
          <w:i w:val="false"/>
          <w:color w:val="000000"/>
          <w:sz w:val="28"/>
        </w:rPr>
        <w:t>
      t – длительность периода времени, в течение которого не были доступны государственные услуги оцениваемого государственного органа, оказываемые в электронном формате, измеряемая в часах;</w:t>
      </w:r>
    </w:p>
    <w:bookmarkEnd w:id="212"/>
    <w:bookmarkStart w:name="z225" w:id="213"/>
    <w:p>
      <w:pPr>
        <w:spacing w:after="0"/>
        <w:ind w:left="0"/>
        <w:jc w:val="both"/>
      </w:pPr>
      <w:r>
        <w:rPr>
          <w:rFonts w:ascii="Times New Roman"/>
          <w:b w:val="false"/>
          <w:i w:val="false"/>
          <w:color w:val="000000"/>
          <w:sz w:val="28"/>
        </w:rPr>
        <w:t>
      w – коэффициент для приведения полученных результатов к весовому значению (по данному показателю коэффициент равен 0,2).</w:t>
      </w:r>
    </w:p>
    <w:bookmarkEnd w:id="213"/>
    <w:bookmarkStart w:name="z226" w:id="214"/>
    <w:p>
      <w:pPr>
        <w:spacing w:after="0"/>
        <w:ind w:left="0"/>
        <w:jc w:val="both"/>
      </w:pPr>
      <w:r>
        <w:rPr>
          <w:rFonts w:ascii="Times New Roman"/>
          <w:b w:val="false"/>
          <w:i w:val="false"/>
          <w:color w:val="000000"/>
          <w:sz w:val="28"/>
        </w:rPr>
        <w:t>
      В случаях, когда государственные услуги были не доступны по вине другого государственного органа, то штрафной балл отнимается у государственного орган по чьей вине произошел простой.</w:t>
      </w:r>
    </w:p>
    <w:bookmarkEnd w:id="214"/>
    <w:bookmarkStart w:name="z227" w:id="215"/>
    <w:p>
      <w:pPr>
        <w:spacing w:after="0"/>
        <w:ind w:left="0"/>
        <w:jc w:val="both"/>
      </w:pPr>
      <w:r>
        <w:rPr>
          <w:rFonts w:ascii="Times New Roman"/>
          <w:b w:val="false"/>
          <w:i w:val="false"/>
          <w:color w:val="000000"/>
          <w:sz w:val="28"/>
        </w:rPr>
        <w:t>
      Максимальное балльное значение данного показателя составляет 5 баллов.</w:t>
      </w:r>
    </w:p>
    <w:bookmarkEnd w:id="215"/>
    <w:bookmarkStart w:name="z228" w:id="216"/>
    <w:p>
      <w:pPr>
        <w:spacing w:after="0"/>
        <w:ind w:left="0"/>
        <w:jc w:val="left"/>
      </w:pPr>
      <w:r>
        <w:rPr>
          <w:rFonts w:ascii="Times New Roman"/>
          <w:b/>
          <w:i w:val="false"/>
          <w:color w:val="000000"/>
        </w:rPr>
        <w:t xml:space="preserve"> Параграф § 5. Итоговая операционная оценка государственных органов по направлению "Качество оказания государственных услуг"</w:t>
      </w:r>
    </w:p>
    <w:bookmarkEnd w:id="216"/>
    <w:bookmarkStart w:name="z229" w:id="217"/>
    <w:p>
      <w:pPr>
        <w:spacing w:after="0"/>
        <w:ind w:left="0"/>
        <w:jc w:val="both"/>
      </w:pPr>
      <w:r>
        <w:rPr>
          <w:rFonts w:ascii="Times New Roman"/>
          <w:b w:val="false"/>
          <w:i w:val="false"/>
          <w:color w:val="000000"/>
          <w:sz w:val="28"/>
        </w:rPr>
        <w:t>
      56. Итоговая операционная оценка государственных органов по направлению "Качество оказания государственных услуг" определяется путем сложения полученных результатов расчетов по всем критериям:</w:t>
      </w:r>
    </w:p>
    <w:bookmarkEnd w:id="217"/>
    <w:bookmarkStart w:name="z230" w:id="218"/>
    <w:p>
      <w:pPr>
        <w:spacing w:after="0"/>
        <w:ind w:left="0"/>
        <w:jc w:val="both"/>
      </w:pPr>
      <w:r>
        <w:rPr>
          <w:rFonts w:ascii="Times New Roman"/>
          <w:b w:val="false"/>
          <w:i w:val="false"/>
          <w:color w:val="000000"/>
          <w:sz w:val="28"/>
        </w:rPr>
        <w:t>
      1) по центральным государственным органам:</w:t>
      </w:r>
    </w:p>
    <w:bookmarkEnd w:id="218"/>
    <w:bookmarkStart w:name="z231"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289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95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20"/>
    <w:p>
      <w:pPr>
        <w:spacing w:after="0"/>
        <w:ind w:left="0"/>
        <w:jc w:val="both"/>
      </w:pPr>
      <w:r>
        <w:rPr>
          <w:rFonts w:ascii="Times New Roman"/>
          <w:b w:val="false"/>
          <w:i w:val="false"/>
          <w:color w:val="000000"/>
          <w:sz w:val="28"/>
        </w:rPr>
        <w:t>
      2) по местным исполнительным органам:</w:t>
      </w:r>
    </w:p>
    <w:bookmarkEnd w:id="220"/>
    <w:bookmarkStart w:name="z233"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2349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49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22"/>
    <w:p>
      <w:pPr>
        <w:spacing w:after="0"/>
        <w:ind w:left="0"/>
        <w:jc w:val="both"/>
      </w:pPr>
      <w:r>
        <w:rPr>
          <w:rFonts w:ascii="Times New Roman"/>
          <w:b w:val="false"/>
          <w:i w:val="false"/>
          <w:color w:val="000000"/>
          <w:sz w:val="28"/>
        </w:rPr>
        <w:t>
      где:</w:t>
      </w:r>
    </w:p>
    <w:bookmarkEnd w:id="222"/>
    <w:bookmarkStart w:name="z235" w:id="223"/>
    <w:p>
      <w:pPr>
        <w:spacing w:after="0"/>
        <w:ind w:left="0"/>
        <w:jc w:val="both"/>
      </w:pPr>
      <w:r>
        <w:rPr>
          <w:rFonts w:ascii="Times New Roman"/>
          <w:b w:val="false"/>
          <w:i w:val="false"/>
          <w:color w:val="000000"/>
          <w:sz w:val="28"/>
        </w:rPr>
        <w:t>
      U – итоговая операционная оценка центрального государственного органа по качеству оказания государственных услуг;</w:t>
      </w:r>
    </w:p>
    <w:bookmarkEnd w:id="223"/>
    <w:bookmarkStart w:name="z236" w:id="224"/>
    <w:p>
      <w:pPr>
        <w:spacing w:after="0"/>
        <w:ind w:left="0"/>
        <w:jc w:val="both"/>
      </w:pPr>
      <w:r>
        <w:rPr>
          <w:rFonts w:ascii="Times New Roman"/>
          <w:b w:val="false"/>
          <w:i w:val="false"/>
          <w:color w:val="000000"/>
          <w:sz w:val="28"/>
        </w:rPr>
        <w:t xml:space="preserve">
      T – итоговая операционная оценка местного исполнительного органа </w:t>
      </w:r>
    </w:p>
    <w:bookmarkEnd w:id="224"/>
    <w:bookmarkStart w:name="z237" w:id="225"/>
    <w:p>
      <w:pPr>
        <w:spacing w:after="0"/>
        <w:ind w:left="0"/>
        <w:jc w:val="both"/>
      </w:pPr>
      <w:r>
        <w:rPr>
          <w:rFonts w:ascii="Times New Roman"/>
          <w:b w:val="false"/>
          <w:i w:val="false"/>
          <w:color w:val="000000"/>
          <w:sz w:val="28"/>
        </w:rPr>
        <w:t>
      по качеству оказанию государственных услуг;</w:t>
      </w:r>
    </w:p>
    <w:bookmarkEnd w:id="225"/>
    <w:bookmarkStart w:name="z238" w:id="226"/>
    <w:p>
      <w:pPr>
        <w:spacing w:after="0"/>
        <w:ind w:left="0"/>
        <w:jc w:val="both"/>
      </w:pPr>
      <w:r>
        <w:rPr>
          <w:rFonts w:ascii="Times New Roman"/>
          <w:b w:val="false"/>
          <w:i w:val="false"/>
          <w:color w:val="000000"/>
          <w:sz w:val="28"/>
        </w:rPr>
        <w:t>
      К – критерии операционной оценки центрального государственного органа;</w:t>
      </w:r>
    </w:p>
    <w:bookmarkEnd w:id="226"/>
    <w:bookmarkStart w:name="z239" w:id="227"/>
    <w:p>
      <w:pPr>
        <w:spacing w:after="0"/>
        <w:ind w:left="0"/>
        <w:jc w:val="both"/>
      </w:pPr>
      <w:r>
        <w:rPr>
          <w:rFonts w:ascii="Times New Roman"/>
          <w:b w:val="false"/>
          <w:i w:val="false"/>
          <w:color w:val="000000"/>
          <w:sz w:val="28"/>
        </w:rPr>
        <w:t>
      М – критерии операционной оценки местного исполнительного органа.</w:t>
      </w:r>
    </w:p>
    <w:bookmarkEnd w:id="227"/>
    <w:bookmarkStart w:name="z240" w:id="228"/>
    <w:p>
      <w:pPr>
        <w:spacing w:after="0"/>
        <w:ind w:left="0"/>
        <w:jc w:val="left"/>
      </w:pPr>
      <w:r>
        <w:rPr>
          <w:rFonts w:ascii="Times New Roman"/>
          <w:b/>
          <w:i w:val="false"/>
          <w:color w:val="000000"/>
        </w:rPr>
        <w:t xml:space="preserve"> Глава 4. Операционная оценка по направлению "Открытость государственного органа"</w:t>
      </w:r>
    </w:p>
    <w:bookmarkEnd w:id="228"/>
    <w:bookmarkStart w:name="z241" w:id="229"/>
    <w:p>
      <w:pPr>
        <w:spacing w:after="0"/>
        <w:ind w:left="0"/>
        <w:jc w:val="left"/>
      </w:pPr>
      <w:r>
        <w:rPr>
          <w:rFonts w:ascii="Times New Roman"/>
          <w:b/>
          <w:i w:val="false"/>
          <w:color w:val="000000"/>
        </w:rPr>
        <w:t xml:space="preserve"> Параграф § 1. Общие положения</w:t>
      </w:r>
    </w:p>
    <w:bookmarkEnd w:id="229"/>
    <w:bookmarkStart w:name="z242" w:id="230"/>
    <w:p>
      <w:pPr>
        <w:spacing w:after="0"/>
        <w:ind w:left="0"/>
        <w:jc w:val="both"/>
      </w:pPr>
      <w:r>
        <w:rPr>
          <w:rFonts w:ascii="Times New Roman"/>
          <w:b w:val="false"/>
          <w:i w:val="false"/>
          <w:color w:val="000000"/>
          <w:sz w:val="28"/>
        </w:rPr>
        <w:t>
      57. Операционная оценка эффективности по направлению "Открытость государственного органа" осуществляется по следующим критериям:</w:t>
      </w:r>
    </w:p>
    <w:bookmarkEnd w:id="230"/>
    <w:bookmarkStart w:name="z243" w:id="231"/>
    <w:p>
      <w:pPr>
        <w:spacing w:after="0"/>
        <w:ind w:left="0"/>
        <w:jc w:val="both"/>
      </w:pPr>
      <w:r>
        <w:rPr>
          <w:rFonts w:ascii="Times New Roman"/>
          <w:b w:val="false"/>
          <w:i w:val="false"/>
          <w:color w:val="000000"/>
          <w:sz w:val="28"/>
        </w:rPr>
        <w:t>
      1) открытые данные;</w:t>
      </w:r>
    </w:p>
    <w:bookmarkEnd w:id="231"/>
    <w:bookmarkStart w:name="z244" w:id="232"/>
    <w:p>
      <w:pPr>
        <w:spacing w:after="0"/>
        <w:ind w:left="0"/>
        <w:jc w:val="both"/>
      </w:pPr>
      <w:r>
        <w:rPr>
          <w:rFonts w:ascii="Times New Roman"/>
          <w:b w:val="false"/>
          <w:i w:val="false"/>
          <w:color w:val="000000"/>
          <w:sz w:val="28"/>
        </w:rPr>
        <w:t>
      2) открытый бюджет;</w:t>
      </w:r>
    </w:p>
    <w:bookmarkEnd w:id="232"/>
    <w:bookmarkStart w:name="z245" w:id="233"/>
    <w:p>
      <w:pPr>
        <w:spacing w:after="0"/>
        <w:ind w:left="0"/>
        <w:jc w:val="both"/>
      </w:pPr>
      <w:r>
        <w:rPr>
          <w:rFonts w:ascii="Times New Roman"/>
          <w:b w:val="false"/>
          <w:i w:val="false"/>
          <w:color w:val="000000"/>
          <w:sz w:val="28"/>
        </w:rPr>
        <w:t>
      3) открытые нормативные правовые акты;</w:t>
      </w:r>
    </w:p>
    <w:bookmarkEnd w:id="233"/>
    <w:bookmarkStart w:name="z246" w:id="234"/>
    <w:p>
      <w:pPr>
        <w:spacing w:after="0"/>
        <w:ind w:left="0"/>
        <w:jc w:val="both"/>
      </w:pPr>
      <w:r>
        <w:rPr>
          <w:rFonts w:ascii="Times New Roman"/>
          <w:b w:val="false"/>
          <w:i w:val="false"/>
          <w:color w:val="000000"/>
          <w:sz w:val="28"/>
        </w:rPr>
        <w:t>
      4) открытый диалог;</w:t>
      </w:r>
    </w:p>
    <w:bookmarkEnd w:id="234"/>
    <w:bookmarkStart w:name="z247" w:id="235"/>
    <w:p>
      <w:pPr>
        <w:spacing w:after="0"/>
        <w:ind w:left="0"/>
        <w:jc w:val="both"/>
      </w:pPr>
      <w:r>
        <w:rPr>
          <w:rFonts w:ascii="Times New Roman"/>
          <w:b w:val="false"/>
          <w:i w:val="false"/>
          <w:color w:val="000000"/>
          <w:sz w:val="28"/>
        </w:rPr>
        <w:t>
      5) открытость подведомственных организаций.</w:t>
      </w:r>
    </w:p>
    <w:bookmarkEnd w:id="235"/>
    <w:bookmarkStart w:name="z248" w:id="236"/>
    <w:p>
      <w:pPr>
        <w:spacing w:after="0"/>
        <w:ind w:left="0"/>
        <w:jc w:val="both"/>
      </w:pPr>
      <w:r>
        <w:rPr>
          <w:rFonts w:ascii="Times New Roman"/>
          <w:b w:val="false"/>
          <w:i w:val="false"/>
          <w:color w:val="000000"/>
          <w:sz w:val="28"/>
        </w:rPr>
        <w:t>
      58. Баллы выставляются по критериям для операционной оценки эффективности деятельности центрального государственного или местного исполнительного органа по направлению "Открытость государственного органа" по форме, согласно приложению 7 к настоящей Методике.</w:t>
      </w:r>
    </w:p>
    <w:bookmarkEnd w:id="236"/>
    <w:bookmarkStart w:name="z249" w:id="237"/>
    <w:p>
      <w:pPr>
        <w:spacing w:after="0"/>
        <w:ind w:left="0"/>
        <w:jc w:val="both"/>
      </w:pPr>
      <w:r>
        <w:rPr>
          <w:rFonts w:ascii="Times New Roman"/>
          <w:b w:val="false"/>
          <w:i w:val="false"/>
          <w:color w:val="000000"/>
          <w:sz w:val="28"/>
        </w:rPr>
        <w:t>
      59. Заключения о результатах операционной оценки эффективности деятельности центральных государственных и местных исполнительных органов по направлению "Открытость государственного органа" формируются по форме, согласно приложению 8 к настоящей Методике.</w:t>
      </w:r>
    </w:p>
    <w:bookmarkEnd w:id="237"/>
    <w:bookmarkStart w:name="z250" w:id="238"/>
    <w:p>
      <w:pPr>
        <w:spacing w:after="0"/>
        <w:ind w:left="0"/>
        <w:jc w:val="left"/>
      </w:pPr>
      <w:r>
        <w:rPr>
          <w:rFonts w:ascii="Times New Roman"/>
          <w:b/>
          <w:i w:val="false"/>
          <w:color w:val="000000"/>
        </w:rPr>
        <w:t xml:space="preserve"> Параграф § 2. Операционная оценка по критерию "Открытые данные"</w:t>
      </w:r>
    </w:p>
    <w:bookmarkEnd w:id="238"/>
    <w:bookmarkStart w:name="z251" w:id="239"/>
    <w:p>
      <w:pPr>
        <w:spacing w:after="0"/>
        <w:ind w:left="0"/>
        <w:jc w:val="both"/>
      </w:pPr>
      <w:r>
        <w:rPr>
          <w:rFonts w:ascii="Times New Roman"/>
          <w:b w:val="false"/>
          <w:i w:val="false"/>
          <w:color w:val="000000"/>
          <w:sz w:val="28"/>
        </w:rPr>
        <w:t>
      60. Операционная оценка по критерию "Открытые данные" направлена на стимулирование оцениваемых государственных органов к публикации наборов открытых данных в рамках утвержденных ими Перечней и по запросам пользователей информации, а также к анализу потребностей в открытых данных среди ИТ-сообщества, предпринимательских, академических и исследовательских организаций, а также представителей средств массовой информации и некоммерческих организаций.</w:t>
      </w:r>
    </w:p>
    <w:bookmarkEnd w:id="239"/>
    <w:bookmarkStart w:name="z252" w:id="240"/>
    <w:p>
      <w:pPr>
        <w:spacing w:after="0"/>
        <w:ind w:left="0"/>
        <w:jc w:val="both"/>
      </w:pPr>
      <w:r>
        <w:rPr>
          <w:rFonts w:ascii="Times New Roman"/>
          <w:b w:val="false"/>
          <w:i w:val="false"/>
          <w:color w:val="000000"/>
          <w:sz w:val="28"/>
        </w:rPr>
        <w:t xml:space="preserve">
      61. Операционная оценка по критерию "Открытые данные" осуществляется на основании результатов анализа отчетных данных центральных государственных и местных исполнительных органов согласно таблице 1 </w:t>
      </w:r>
      <w:r>
        <w:rPr>
          <w:rFonts w:ascii="Times New Roman"/>
          <w:b w:val="false"/>
          <w:i w:val="false"/>
          <w:color w:val="000000"/>
          <w:sz w:val="28"/>
        </w:rPr>
        <w:t>приложения 9</w:t>
      </w:r>
      <w:r>
        <w:rPr>
          <w:rFonts w:ascii="Times New Roman"/>
          <w:b w:val="false"/>
          <w:i w:val="false"/>
          <w:color w:val="000000"/>
          <w:sz w:val="28"/>
        </w:rPr>
        <w:t xml:space="preserve"> к настоящей Методике.</w:t>
      </w:r>
    </w:p>
    <w:bookmarkEnd w:id="240"/>
    <w:bookmarkStart w:name="z253" w:id="241"/>
    <w:p>
      <w:pPr>
        <w:spacing w:after="0"/>
        <w:ind w:left="0"/>
        <w:jc w:val="both"/>
      </w:pPr>
      <w:r>
        <w:rPr>
          <w:rFonts w:ascii="Times New Roman"/>
          <w:b w:val="false"/>
          <w:i w:val="false"/>
          <w:color w:val="000000"/>
          <w:sz w:val="28"/>
        </w:rPr>
        <w:t xml:space="preserve">
      62. Операционная оценка центральных государственных органов и местных исполнительных органов по критерию "Открытые данные" определяется путем суммирования баллов по языковым версиям, указанным в таблице 1 </w:t>
      </w:r>
      <w:r>
        <w:rPr>
          <w:rFonts w:ascii="Times New Roman"/>
          <w:b w:val="false"/>
          <w:i w:val="false"/>
          <w:color w:val="000000"/>
          <w:sz w:val="28"/>
        </w:rPr>
        <w:t>приложения 10</w:t>
      </w:r>
      <w:r>
        <w:rPr>
          <w:rFonts w:ascii="Times New Roman"/>
          <w:b w:val="false"/>
          <w:i w:val="false"/>
          <w:color w:val="000000"/>
          <w:sz w:val="28"/>
        </w:rPr>
        <w:t xml:space="preserve"> к настоящей Методике.</w:t>
      </w:r>
    </w:p>
    <w:bookmarkEnd w:id="241"/>
    <w:bookmarkStart w:name="z254" w:id="242"/>
    <w:p>
      <w:pPr>
        <w:spacing w:after="0"/>
        <w:ind w:left="0"/>
        <w:jc w:val="both"/>
      </w:pPr>
      <w:r>
        <w:rPr>
          <w:rFonts w:ascii="Times New Roman"/>
          <w:b w:val="false"/>
          <w:i w:val="false"/>
          <w:color w:val="000000"/>
          <w:sz w:val="28"/>
        </w:rPr>
        <w:t>
      В случае отсутствия запросов на опубликование дополнительных наборов данных и реализации в совокупности мероприятий, направленных на выявление потребностей населения в открытых данных, указанных в пункте 3 таблицы 1 приложения 9 к настоящей Методике, по индикатору "Количество дополнительно опубликованных наборов открытых данных на основании запросов" присваивается максимальный балл.</w:t>
      </w:r>
    </w:p>
    <w:bookmarkEnd w:id="242"/>
    <w:bookmarkStart w:name="z255" w:id="243"/>
    <w:p>
      <w:pPr>
        <w:spacing w:after="0"/>
        <w:ind w:left="0"/>
        <w:jc w:val="both"/>
      </w:pPr>
      <w:r>
        <w:rPr>
          <w:rFonts w:ascii="Times New Roman"/>
          <w:b w:val="false"/>
          <w:i w:val="false"/>
          <w:color w:val="000000"/>
          <w:sz w:val="28"/>
        </w:rPr>
        <w:t xml:space="preserve">
      63. Максимальное значение по критерию "Открытые данные" составляет 25 баллов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Методике.</w:t>
      </w:r>
    </w:p>
    <w:bookmarkEnd w:id="243"/>
    <w:bookmarkStart w:name="z256" w:id="244"/>
    <w:p>
      <w:pPr>
        <w:spacing w:after="0"/>
        <w:ind w:left="0"/>
        <w:jc w:val="left"/>
      </w:pPr>
      <w:r>
        <w:rPr>
          <w:rFonts w:ascii="Times New Roman"/>
          <w:b/>
          <w:i w:val="false"/>
          <w:color w:val="000000"/>
        </w:rPr>
        <w:t xml:space="preserve"> Параграф § 3. Операционная оценка по критерию "Открытый бюджет"</w:t>
      </w:r>
    </w:p>
    <w:bookmarkEnd w:id="244"/>
    <w:bookmarkStart w:name="z257" w:id="245"/>
    <w:p>
      <w:pPr>
        <w:spacing w:after="0"/>
        <w:ind w:left="0"/>
        <w:jc w:val="both"/>
      </w:pPr>
      <w:r>
        <w:rPr>
          <w:rFonts w:ascii="Times New Roman"/>
          <w:b w:val="false"/>
          <w:i w:val="false"/>
          <w:color w:val="000000"/>
          <w:sz w:val="28"/>
        </w:rPr>
        <w:t>
      64. Операционная оценка по критерию "Открытый бюджет" направлена на стимулирование оцениваемых государственных органов к публикации бюджетной информации и эффективной работе с поступающими комментариями и предложениями.</w:t>
      </w:r>
    </w:p>
    <w:bookmarkEnd w:id="245"/>
    <w:bookmarkStart w:name="z258" w:id="246"/>
    <w:p>
      <w:pPr>
        <w:spacing w:after="0"/>
        <w:ind w:left="0"/>
        <w:jc w:val="both"/>
      </w:pPr>
      <w:r>
        <w:rPr>
          <w:rFonts w:ascii="Times New Roman"/>
          <w:b w:val="false"/>
          <w:i w:val="false"/>
          <w:color w:val="000000"/>
          <w:sz w:val="28"/>
        </w:rPr>
        <w:t xml:space="preserve">
      65. Операционная оценка центральных государственных органов по данному критерию осуществляется на основании результатов анализа отчетных данных центральных государственных органов согласно таблице 2 </w:t>
      </w:r>
      <w:r>
        <w:rPr>
          <w:rFonts w:ascii="Times New Roman"/>
          <w:b w:val="false"/>
          <w:i w:val="false"/>
          <w:color w:val="000000"/>
          <w:sz w:val="28"/>
        </w:rPr>
        <w:t>приложения 9</w:t>
      </w:r>
      <w:r>
        <w:rPr>
          <w:rFonts w:ascii="Times New Roman"/>
          <w:b w:val="false"/>
          <w:i w:val="false"/>
          <w:color w:val="000000"/>
          <w:sz w:val="28"/>
        </w:rPr>
        <w:t xml:space="preserve"> к настоящей Методике.</w:t>
      </w:r>
    </w:p>
    <w:bookmarkEnd w:id="246"/>
    <w:bookmarkStart w:name="z259" w:id="247"/>
    <w:p>
      <w:pPr>
        <w:spacing w:after="0"/>
        <w:ind w:left="0"/>
        <w:jc w:val="both"/>
      </w:pPr>
      <w:r>
        <w:rPr>
          <w:rFonts w:ascii="Times New Roman"/>
          <w:b w:val="false"/>
          <w:i w:val="false"/>
          <w:color w:val="000000"/>
          <w:sz w:val="28"/>
        </w:rPr>
        <w:t>
      66. Операционная оценка местных исполнительных органов по данному критерию осуществляется на основании результатов анализа отчетных данных местных исполнительных органов согласно таблице 3 приложения 9 к настоящей Методике.</w:t>
      </w:r>
    </w:p>
    <w:bookmarkEnd w:id="247"/>
    <w:bookmarkStart w:name="z260" w:id="248"/>
    <w:p>
      <w:pPr>
        <w:spacing w:after="0"/>
        <w:ind w:left="0"/>
        <w:jc w:val="both"/>
      </w:pPr>
      <w:r>
        <w:rPr>
          <w:rFonts w:ascii="Times New Roman"/>
          <w:b w:val="false"/>
          <w:i w:val="false"/>
          <w:color w:val="000000"/>
          <w:sz w:val="28"/>
        </w:rPr>
        <w:t xml:space="preserve">
      67. Балльная операционная оценка центральных государственных органов по критерию "Открытый бюджет" определяется путем суммирования баллов по языковым версиям, указанным в таблице 2 </w:t>
      </w:r>
      <w:r>
        <w:rPr>
          <w:rFonts w:ascii="Times New Roman"/>
          <w:b w:val="false"/>
          <w:i w:val="false"/>
          <w:color w:val="000000"/>
          <w:sz w:val="28"/>
        </w:rPr>
        <w:t>приложения 10</w:t>
      </w:r>
      <w:r>
        <w:rPr>
          <w:rFonts w:ascii="Times New Roman"/>
          <w:b w:val="false"/>
          <w:i w:val="false"/>
          <w:color w:val="000000"/>
          <w:sz w:val="28"/>
        </w:rPr>
        <w:t xml:space="preserve"> к настоящей Методике.</w:t>
      </w:r>
    </w:p>
    <w:bookmarkEnd w:id="248"/>
    <w:bookmarkStart w:name="z261" w:id="249"/>
    <w:p>
      <w:pPr>
        <w:spacing w:after="0"/>
        <w:ind w:left="0"/>
        <w:jc w:val="both"/>
      </w:pPr>
      <w:r>
        <w:rPr>
          <w:rFonts w:ascii="Times New Roman"/>
          <w:b w:val="false"/>
          <w:i w:val="false"/>
          <w:color w:val="000000"/>
          <w:sz w:val="28"/>
        </w:rPr>
        <w:t>
      68. Балльная операционная оценка местных исполнительных органов по критерию "Открытый бюджет" определяется путем суммирования баллов по языковым версиям, указанным в таблице 3 приложения 10 к настоящей Методике.</w:t>
      </w:r>
    </w:p>
    <w:bookmarkEnd w:id="249"/>
    <w:bookmarkStart w:name="z262" w:id="250"/>
    <w:p>
      <w:pPr>
        <w:spacing w:after="0"/>
        <w:ind w:left="0"/>
        <w:jc w:val="both"/>
      </w:pPr>
      <w:r>
        <w:rPr>
          <w:rFonts w:ascii="Times New Roman"/>
          <w:b w:val="false"/>
          <w:i w:val="false"/>
          <w:color w:val="000000"/>
          <w:sz w:val="28"/>
        </w:rPr>
        <w:t>
      В случае отсутствия оповещений о начале публичного обсуждения проектов бюджетных программ или отчетов о реализации бюджетных программ, по таким бюджетным программам (отчетам о реализации бюджетных программ) за индикаторы 3 и 9 таблицы 2 и индикаторы 1 и 5 таблицы 3 приложения 10 к настоящей Методике присваивается 0 баллов.</w:t>
      </w:r>
    </w:p>
    <w:bookmarkEnd w:id="250"/>
    <w:bookmarkStart w:name="z263" w:id="251"/>
    <w:p>
      <w:pPr>
        <w:spacing w:after="0"/>
        <w:ind w:left="0"/>
        <w:jc w:val="both"/>
      </w:pPr>
      <w:r>
        <w:rPr>
          <w:rFonts w:ascii="Times New Roman"/>
          <w:b w:val="false"/>
          <w:i w:val="false"/>
          <w:color w:val="000000"/>
          <w:sz w:val="28"/>
        </w:rPr>
        <w:t>
      В случае если информация по бюджету государственного органа является секретной или имеет гриф "Для служебного пользования", присваивается средний балл полученных оценок всех государственных органов по тем индикаторам, по которым государственный орган не оценивается.</w:t>
      </w:r>
    </w:p>
    <w:bookmarkEnd w:id="251"/>
    <w:bookmarkStart w:name="z264" w:id="252"/>
    <w:p>
      <w:pPr>
        <w:spacing w:after="0"/>
        <w:ind w:left="0"/>
        <w:jc w:val="both"/>
      </w:pPr>
      <w:r>
        <w:rPr>
          <w:rFonts w:ascii="Times New Roman"/>
          <w:b w:val="false"/>
          <w:i w:val="false"/>
          <w:color w:val="000000"/>
          <w:sz w:val="28"/>
        </w:rPr>
        <w:t>
      В случае не проведения государственного аудита и финансового контроля в отчетном периоде, государственному органу присваивается максимальный балл по индикатору 4 таблицы 2 и индикатору 2 таблицы 3 приложения 10 к настоящей Методике.</w:t>
      </w:r>
    </w:p>
    <w:bookmarkEnd w:id="252"/>
    <w:bookmarkStart w:name="z265" w:id="253"/>
    <w:p>
      <w:pPr>
        <w:spacing w:after="0"/>
        <w:ind w:left="0"/>
        <w:jc w:val="both"/>
      </w:pPr>
      <w:r>
        <w:rPr>
          <w:rFonts w:ascii="Times New Roman"/>
          <w:b w:val="false"/>
          <w:i w:val="false"/>
          <w:color w:val="000000"/>
          <w:sz w:val="28"/>
        </w:rPr>
        <w:t xml:space="preserve">
      69. Максимальное значение по критерию "Открытый бюджет" составляет 25 баллов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Методике.</w:t>
      </w:r>
    </w:p>
    <w:bookmarkEnd w:id="253"/>
    <w:bookmarkStart w:name="z266" w:id="254"/>
    <w:p>
      <w:pPr>
        <w:spacing w:after="0"/>
        <w:ind w:left="0"/>
        <w:jc w:val="left"/>
      </w:pPr>
      <w:r>
        <w:rPr>
          <w:rFonts w:ascii="Times New Roman"/>
          <w:b/>
          <w:i w:val="false"/>
          <w:color w:val="000000"/>
        </w:rPr>
        <w:t xml:space="preserve"> Параграф § 4. Операционная оценка по критерию  "Открытые нормативные правовые акты"</w:t>
      </w:r>
    </w:p>
    <w:bookmarkEnd w:id="254"/>
    <w:bookmarkStart w:name="z267" w:id="255"/>
    <w:p>
      <w:pPr>
        <w:spacing w:after="0"/>
        <w:ind w:left="0"/>
        <w:jc w:val="both"/>
      </w:pPr>
      <w:r>
        <w:rPr>
          <w:rFonts w:ascii="Times New Roman"/>
          <w:b w:val="false"/>
          <w:i w:val="false"/>
          <w:color w:val="000000"/>
          <w:sz w:val="28"/>
        </w:rPr>
        <w:t>
      70. Операционная оценка по критерию "Открытые нормативные правовые акты" направлена на стимулирование оцениваемых государственных органов к публикации проектов нормативно-правовых актов и концепций законопроектов, а также эффективной работе с поступающими комментариями и предложениями.</w:t>
      </w:r>
    </w:p>
    <w:bookmarkEnd w:id="255"/>
    <w:bookmarkStart w:name="z268" w:id="256"/>
    <w:p>
      <w:pPr>
        <w:spacing w:after="0"/>
        <w:ind w:left="0"/>
        <w:jc w:val="both"/>
      </w:pPr>
      <w:r>
        <w:rPr>
          <w:rFonts w:ascii="Times New Roman"/>
          <w:b w:val="false"/>
          <w:i w:val="false"/>
          <w:color w:val="000000"/>
          <w:sz w:val="28"/>
        </w:rPr>
        <w:t xml:space="preserve">
      71. Операционная оценка центральных государственных и местных исполнительных органов осуществляется на основании результатов анализа отчетных данных государственных органов "Открытые нормативно-правовые акты" согласно таблице 4 </w:t>
      </w:r>
      <w:r>
        <w:rPr>
          <w:rFonts w:ascii="Times New Roman"/>
          <w:b w:val="false"/>
          <w:i w:val="false"/>
          <w:color w:val="000000"/>
          <w:sz w:val="28"/>
        </w:rPr>
        <w:t>приложения 9</w:t>
      </w:r>
      <w:r>
        <w:rPr>
          <w:rFonts w:ascii="Times New Roman"/>
          <w:b w:val="false"/>
          <w:i w:val="false"/>
          <w:color w:val="000000"/>
          <w:sz w:val="28"/>
        </w:rPr>
        <w:t xml:space="preserve"> к настоящей Методике.</w:t>
      </w:r>
    </w:p>
    <w:bookmarkEnd w:id="256"/>
    <w:bookmarkStart w:name="z269" w:id="257"/>
    <w:p>
      <w:pPr>
        <w:spacing w:after="0"/>
        <w:ind w:left="0"/>
        <w:jc w:val="both"/>
      </w:pPr>
      <w:r>
        <w:rPr>
          <w:rFonts w:ascii="Times New Roman"/>
          <w:b w:val="false"/>
          <w:i w:val="false"/>
          <w:color w:val="000000"/>
          <w:sz w:val="28"/>
        </w:rPr>
        <w:t xml:space="preserve">
      72. Балльная операционная оценка центральных государственных органов по критерию "Открытые нормативные правовые акты" определяется путем суммирования баллов по языковым версиям, указанным в таблице 4 </w:t>
      </w:r>
      <w:r>
        <w:rPr>
          <w:rFonts w:ascii="Times New Roman"/>
          <w:b w:val="false"/>
          <w:i w:val="false"/>
          <w:color w:val="000000"/>
          <w:sz w:val="28"/>
        </w:rPr>
        <w:t>приложения 10</w:t>
      </w:r>
      <w:r>
        <w:rPr>
          <w:rFonts w:ascii="Times New Roman"/>
          <w:b w:val="false"/>
          <w:i w:val="false"/>
          <w:color w:val="000000"/>
          <w:sz w:val="28"/>
        </w:rPr>
        <w:t xml:space="preserve"> к настоящей Методике.</w:t>
      </w:r>
    </w:p>
    <w:bookmarkEnd w:id="257"/>
    <w:bookmarkStart w:name="z270" w:id="258"/>
    <w:p>
      <w:pPr>
        <w:spacing w:after="0"/>
        <w:ind w:left="0"/>
        <w:jc w:val="both"/>
      </w:pPr>
      <w:r>
        <w:rPr>
          <w:rFonts w:ascii="Times New Roman"/>
          <w:b w:val="false"/>
          <w:i w:val="false"/>
          <w:color w:val="000000"/>
          <w:sz w:val="28"/>
        </w:rPr>
        <w:t>
      73. Балльная операционная оценка местных исполнительных органов по критерию "Открытые нормативные правовые акты" определяется путем суммирования баллов по языковым версиям, указанным в таблице 5 приложения 10 к настоящей Методике.</w:t>
      </w:r>
    </w:p>
    <w:bookmarkEnd w:id="258"/>
    <w:bookmarkStart w:name="z271" w:id="259"/>
    <w:p>
      <w:pPr>
        <w:spacing w:after="0"/>
        <w:ind w:left="0"/>
        <w:jc w:val="both"/>
      </w:pPr>
      <w:r>
        <w:rPr>
          <w:rFonts w:ascii="Times New Roman"/>
          <w:b w:val="false"/>
          <w:i w:val="false"/>
          <w:color w:val="000000"/>
          <w:sz w:val="28"/>
        </w:rPr>
        <w:t>
      В случае отсутствия по плану разработки законопроектов и/или нормативных правовых актов, а также отсутствия предложений и комментариев пользователей, государственному органу присваивается максимальный балл весового значения соответствующего индикатора.</w:t>
      </w:r>
    </w:p>
    <w:bookmarkEnd w:id="259"/>
    <w:bookmarkStart w:name="z272" w:id="260"/>
    <w:p>
      <w:pPr>
        <w:spacing w:after="0"/>
        <w:ind w:left="0"/>
        <w:jc w:val="both"/>
      </w:pPr>
      <w:r>
        <w:rPr>
          <w:rFonts w:ascii="Times New Roman"/>
          <w:b w:val="false"/>
          <w:i w:val="false"/>
          <w:color w:val="000000"/>
          <w:sz w:val="28"/>
        </w:rPr>
        <w:t>
      При этом, в случае отсутствия оповещения о размещении проектов нормативных правовых актов, баллы за индикаторы 1 и 2 таблицы 4 и индикатор 1 таблицы 5 приложения 10 к настоящей Методике обнуляются.</w:t>
      </w:r>
    </w:p>
    <w:bookmarkEnd w:id="260"/>
    <w:bookmarkStart w:name="z273" w:id="261"/>
    <w:p>
      <w:pPr>
        <w:spacing w:after="0"/>
        <w:ind w:left="0"/>
        <w:jc w:val="both"/>
      </w:pPr>
      <w:r>
        <w:rPr>
          <w:rFonts w:ascii="Times New Roman"/>
          <w:b w:val="false"/>
          <w:i w:val="false"/>
          <w:color w:val="000000"/>
          <w:sz w:val="28"/>
        </w:rPr>
        <w:t xml:space="preserve">
      74. Максимальное значение по критерию "Открытые нормативные правовые акты" составляет 25 баллов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Методике.</w:t>
      </w:r>
    </w:p>
    <w:bookmarkEnd w:id="261"/>
    <w:bookmarkStart w:name="z274" w:id="262"/>
    <w:p>
      <w:pPr>
        <w:spacing w:after="0"/>
        <w:ind w:left="0"/>
        <w:jc w:val="left"/>
      </w:pPr>
      <w:r>
        <w:rPr>
          <w:rFonts w:ascii="Times New Roman"/>
          <w:b/>
          <w:i w:val="false"/>
          <w:color w:val="000000"/>
        </w:rPr>
        <w:t xml:space="preserve"> Параграф § 5. Операционная оценка по критерию  "Открытый диалог"</w:t>
      </w:r>
    </w:p>
    <w:bookmarkEnd w:id="262"/>
    <w:bookmarkStart w:name="z275" w:id="263"/>
    <w:p>
      <w:pPr>
        <w:spacing w:after="0"/>
        <w:ind w:left="0"/>
        <w:jc w:val="both"/>
      </w:pPr>
      <w:r>
        <w:rPr>
          <w:rFonts w:ascii="Times New Roman"/>
          <w:b w:val="false"/>
          <w:i w:val="false"/>
          <w:color w:val="000000"/>
          <w:sz w:val="28"/>
        </w:rPr>
        <w:t>
      75. Операционная оценка по критерию "Открытый диалог" направлена на стимулирование оцениваемых государственных органов к эффективному взаимодействию с физическими и юридическими лицами посредством блог-платформы первых руководителей государственных органов и анализу общественного мнения касательно деятельности государственного органа в курируемых сферах.</w:t>
      </w:r>
    </w:p>
    <w:bookmarkEnd w:id="263"/>
    <w:bookmarkStart w:name="z276" w:id="264"/>
    <w:p>
      <w:pPr>
        <w:spacing w:after="0"/>
        <w:ind w:left="0"/>
        <w:jc w:val="both"/>
      </w:pPr>
      <w:r>
        <w:rPr>
          <w:rFonts w:ascii="Times New Roman"/>
          <w:b w:val="false"/>
          <w:i w:val="false"/>
          <w:color w:val="000000"/>
          <w:sz w:val="28"/>
        </w:rPr>
        <w:t xml:space="preserve">
      76. Операционная оценка центральных государственных и местных исполнительных органов осуществляется на основании результатов анализа отчетных данных государственных органов согласно таблице 5 </w:t>
      </w:r>
      <w:r>
        <w:rPr>
          <w:rFonts w:ascii="Times New Roman"/>
          <w:b w:val="false"/>
          <w:i w:val="false"/>
          <w:color w:val="000000"/>
          <w:sz w:val="28"/>
        </w:rPr>
        <w:t>приложения 9</w:t>
      </w:r>
      <w:r>
        <w:rPr>
          <w:rFonts w:ascii="Times New Roman"/>
          <w:b w:val="false"/>
          <w:i w:val="false"/>
          <w:color w:val="000000"/>
          <w:sz w:val="28"/>
        </w:rPr>
        <w:t xml:space="preserve"> к настоящей Методике.</w:t>
      </w:r>
    </w:p>
    <w:bookmarkEnd w:id="264"/>
    <w:bookmarkStart w:name="z277" w:id="265"/>
    <w:p>
      <w:pPr>
        <w:spacing w:after="0"/>
        <w:ind w:left="0"/>
        <w:jc w:val="both"/>
      </w:pPr>
      <w:r>
        <w:rPr>
          <w:rFonts w:ascii="Times New Roman"/>
          <w:b w:val="false"/>
          <w:i w:val="false"/>
          <w:color w:val="000000"/>
          <w:sz w:val="28"/>
        </w:rPr>
        <w:t xml:space="preserve">
      77. Балльная операционная оценка по критерию "Открытый диалог" определяется путем суммирования баллов по языковым версиям, указанным в таблице 5 </w:t>
      </w:r>
      <w:r>
        <w:rPr>
          <w:rFonts w:ascii="Times New Roman"/>
          <w:b w:val="false"/>
          <w:i w:val="false"/>
          <w:color w:val="000000"/>
          <w:sz w:val="28"/>
        </w:rPr>
        <w:t>приложения 10</w:t>
      </w:r>
      <w:r>
        <w:rPr>
          <w:rFonts w:ascii="Times New Roman"/>
          <w:b w:val="false"/>
          <w:i w:val="false"/>
          <w:color w:val="000000"/>
          <w:sz w:val="28"/>
        </w:rPr>
        <w:t xml:space="preserve"> к настоящей Методике.</w:t>
      </w:r>
    </w:p>
    <w:bookmarkEnd w:id="265"/>
    <w:bookmarkStart w:name="z278" w:id="266"/>
    <w:p>
      <w:pPr>
        <w:spacing w:after="0"/>
        <w:ind w:left="0"/>
        <w:jc w:val="both"/>
      </w:pPr>
      <w:r>
        <w:rPr>
          <w:rFonts w:ascii="Times New Roman"/>
          <w:b w:val="false"/>
          <w:i w:val="false"/>
          <w:color w:val="000000"/>
          <w:sz w:val="28"/>
        </w:rPr>
        <w:t>
      Расчет по индикатору 2 таблицы 6 приложения 10 к настоящей Методике производится путем определения доли от общего количества индикаторов.</w:t>
      </w:r>
    </w:p>
    <w:bookmarkEnd w:id="266"/>
    <w:bookmarkStart w:name="z279" w:id="267"/>
    <w:p>
      <w:pPr>
        <w:spacing w:after="0"/>
        <w:ind w:left="0"/>
        <w:jc w:val="both"/>
      </w:pPr>
      <w:r>
        <w:rPr>
          <w:rFonts w:ascii="Times New Roman"/>
          <w:b w:val="false"/>
          <w:i w:val="false"/>
          <w:color w:val="000000"/>
          <w:sz w:val="28"/>
        </w:rPr>
        <w:t xml:space="preserve">
      78. Максимальное значение по критерию "Открытый диалог" составляет 25 баллов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Методике.</w:t>
      </w:r>
    </w:p>
    <w:bookmarkEnd w:id="267"/>
    <w:bookmarkStart w:name="z280" w:id="268"/>
    <w:p>
      <w:pPr>
        <w:spacing w:after="0"/>
        <w:ind w:left="0"/>
        <w:jc w:val="left"/>
      </w:pPr>
      <w:r>
        <w:rPr>
          <w:rFonts w:ascii="Times New Roman"/>
          <w:b/>
          <w:i w:val="false"/>
          <w:color w:val="000000"/>
        </w:rPr>
        <w:t xml:space="preserve"> Параграф § 6. Операционная оценка по критерию "Открытость подведомственных организаций"</w:t>
      </w:r>
    </w:p>
    <w:bookmarkEnd w:id="268"/>
    <w:bookmarkStart w:name="z281" w:id="269"/>
    <w:p>
      <w:pPr>
        <w:spacing w:after="0"/>
        <w:ind w:left="0"/>
        <w:jc w:val="both"/>
      </w:pPr>
      <w:r>
        <w:rPr>
          <w:rFonts w:ascii="Times New Roman"/>
          <w:b w:val="false"/>
          <w:i w:val="false"/>
          <w:color w:val="000000"/>
          <w:sz w:val="28"/>
        </w:rPr>
        <w:t>
      79. Операционная оценка по критерию "Открытость подведомственных организаций" направлена на стимулирование оцениваемых центральных государственных и местных исполнительных органов к эффективному взаимодействию с подведомственными организациями в целях обеспечения их открытости.</w:t>
      </w:r>
    </w:p>
    <w:bookmarkEnd w:id="269"/>
    <w:bookmarkStart w:name="z282" w:id="270"/>
    <w:p>
      <w:pPr>
        <w:spacing w:after="0"/>
        <w:ind w:left="0"/>
        <w:jc w:val="both"/>
      </w:pPr>
      <w:r>
        <w:rPr>
          <w:rFonts w:ascii="Times New Roman"/>
          <w:b w:val="false"/>
          <w:i w:val="false"/>
          <w:color w:val="000000"/>
          <w:sz w:val="28"/>
        </w:rPr>
        <w:t xml:space="preserve">
      80. Операционная оценка центральных государственных и местных исполнительных органов осуществляется на основании результатов анализа отчетных данных государственных органов согласно таблице 6 </w:t>
      </w:r>
      <w:r>
        <w:rPr>
          <w:rFonts w:ascii="Times New Roman"/>
          <w:b w:val="false"/>
          <w:i w:val="false"/>
          <w:color w:val="000000"/>
          <w:sz w:val="28"/>
        </w:rPr>
        <w:t>приложения 9</w:t>
      </w:r>
      <w:r>
        <w:rPr>
          <w:rFonts w:ascii="Times New Roman"/>
          <w:b w:val="false"/>
          <w:i w:val="false"/>
          <w:color w:val="000000"/>
          <w:sz w:val="28"/>
        </w:rPr>
        <w:t xml:space="preserve"> к настоящей Методике.</w:t>
      </w:r>
    </w:p>
    <w:bookmarkEnd w:id="270"/>
    <w:bookmarkStart w:name="z283" w:id="271"/>
    <w:p>
      <w:pPr>
        <w:spacing w:after="0"/>
        <w:ind w:left="0"/>
        <w:jc w:val="both"/>
      </w:pPr>
      <w:r>
        <w:rPr>
          <w:rFonts w:ascii="Times New Roman"/>
          <w:b w:val="false"/>
          <w:i w:val="false"/>
          <w:color w:val="000000"/>
          <w:sz w:val="28"/>
        </w:rPr>
        <w:t>
      81. Операционная оценка по критерию "Открытость подведомственных организаций" осуществляется путем вычета штрафных баллов из итоговой операционной оценки центрального государственного или местного исполнительного органа по направлению "Открытость государственного органа".</w:t>
      </w:r>
    </w:p>
    <w:bookmarkEnd w:id="271"/>
    <w:bookmarkStart w:name="z284" w:id="272"/>
    <w:p>
      <w:pPr>
        <w:spacing w:after="0"/>
        <w:ind w:left="0"/>
        <w:jc w:val="both"/>
      </w:pPr>
      <w:r>
        <w:rPr>
          <w:rFonts w:ascii="Times New Roman"/>
          <w:b w:val="false"/>
          <w:i w:val="false"/>
          <w:color w:val="000000"/>
          <w:sz w:val="28"/>
        </w:rPr>
        <w:t xml:space="preserve">
      82. Штрафные баллы вычитаются по индикаторам, указанным в таблицах 8, 9 и 10 </w:t>
      </w:r>
      <w:r>
        <w:rPr>
          <w:rFonts w:ascii="Times New Roman"/>
          <w:b w:val="false"/>
          <w:i w:val="false"/>
          <w:color w:val="000000"/>
          <w:sz w:val="28"/>
        </w:rPr>
        <w:t>приложения 10</w:t>
      </w:r>
      <w:r>
        <w:rPr>
          <w:rFonts w:ascii="Times New Roman"/>
          <w:b w:val="false"/>
          <w:i w:val="false"/>
          <w:color w:val="000000"/>
          <w:sz w:val="28"/>
        </w:rPr>
        <w:t xml:space="preserve"> к настоящей Методике.</w:t>
      </w:r>
    </w:p>
    <w:bookmarkEnd w:id="272"/>
    <w:bookmarkStart w:name="z285" w:id="273"/>
    <w:p>
      <w:pPr>
        <w:spacing w:after="0"/>
        <w:ind w:left="0"/>
        <w:jc w:val="both"/>
      </w:pPr>
      <w:r>
        <w:rPr>
          <w:rFonts w:ascii="Times New Roman"/>
          <w:b w:val="false"/>
          <w:i w:val="false"/>
          <w:color w:val="000000"/>
          <w:sz w:val="28"/>
        </w:rPr>
        <w:t>
      83. Максимальное значение штрафных баллов по критерию "Открытость подведомственных организаций" составляет 9 баллов в соответствии с таблицей 7 приложения 10 к настоящей Методике.</w:t>
      </w:r>
    </w:p>
    <w:bookmarkEnd w:id="273"/>
    <w:bookmarkStart w:name="z286" w:id="274"/>
    <w:p>
      <w:pPr>
        <w:spacing w:after="0"/>
        <w:ind w:left="0"/>
        <w:jc w:val="left"/>
      </w:pPr>
      <w:r>
        <w:rPr>
          <w:rFonts w:ascii="Times New Roman"/>
          <w:b/>
          <w:i w:val="false"/>
          <w:color w:val="000000"/>
        </w:rPr>
        <w:t xml:space="preserve"> Параграф § 7. Итоговая операционная оценка государственных органов по направлению "Открытость государственного органа"</w:t>
      </w:r>
    </w:p>
    <w:bookmarkEnd w:id="274"/>
    <w:bookmarkStart w:name="z287" w:id="275"/>
    <w:p>
      <w:pPr>
        <w:spacing w:after="0"/>
        <w:ind w:left="0"/>
        <w:jc w:val="both"/>
      </w:pPr>
      <w:r>
        <w:rPr>
          <w:rFonts w:ascii="Times New Roman"/>
          <w:b w:val="false"/>
          <w:i w:val="false"/>
          <w:color w:val="000000"/>
          <w:sz w:val="28"/>
        </w:rPr>
        <w:t>
      84. Итоговая операционная оценка государственных органов по направлению "Открытость государственного органа" определяется путем сложения полученных результатов расчетов по всем критериям:</w:t>
      </w:r>
    </w:p>
    <w:bookmarkEnd w:id="275"/>
    <w:bookmarkStart w:name="z288"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4381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81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 w:id="277"/>
    <w:p>
      <w:pPr>
        <w:spacing w:after="0"/>
        <w:ind w:left="0"/>
        <w:jc w:val="both"/>
      </w:pPr>
      <w:r>
        <w:rPr>
          <w:rFonts w:ascii="Times New Roman"/>
          <w:b w:val="false"/>
          <w:i w:val="false"/>
          <w:color w:val="000000"/>
          <w:sz w:val="28"/>
        </w:rPr>
        <w:t>
      где:</w:t>
      </w:r>
    </w:p>
    <w:bookmarkEnd w:id="277"/>
    <w:bookmarkStart w:name="z290" w:id="278"/>
    <w:p>
      <w:pPr>
        <w:spacing w:after="0"/>
        <w:ind w:left="0"/>
        <w:jc w:val="both"/>
      </w:pPr>
      <w:r>
        <w:rPr>
          <w:rFonts w:ascii="Times New Roman"/>
          <w:b w:val="false"/>
          <w:i w:val="false"/>
          <w:color w:val="000000"/>
          <w:sz w:val="28"/>
        </w:rPr>
        <w:t>
      O – итоговая операционная оценка оцениваемого центрального государственного или местного исполнительного органа по направлению "Открытость государственного органа";</w:t>
      </w:r>
    </w:p>
    <w:bookmarkEnd w:id="278"/>
    <w:bookmarkStart w:name="z291" w:id="279"/>
    <w:p>
      <w:pPr>
        <w:spacing w:after="0"/>
        <w:ind w:left="0"/>
        <w:jc w:val="both"/>
      </w:pPr>
      <w:r>
        <w:rPr>
          <w:rFonts w:ascii="Times New Roman"/>
          <w:b w:val="false"/>
          <w:i w:val="false"/>
          <w:color w:val="000000"/>
          <w:sz w:val="28"/>
        </w:rPr>
        <w:t>
      P1 – балльная операционная оценка по критерию "Открытые данные";</w:t>
      </w:r>
    </w:p>
    <w:bookmarkEnd w:id="279"/>
    <w:bookmarkStart w:name="z292" w:id="280"/>
    <w:p>
      <w:pPr>
        <w:spacing w:after="0"/>
        <w:ind w:left="0"/>
        <w:jc w:val="both"/>
      </w:pPr>
      <w:r>
        <w:rPr>
          <w:rFonts w:ascii="Times New Roman"/>
          <w:b w:val="false"/>
          <w:i w:val="false"/>
          <w:color w:val="000000"/>
          <w:sz w:val="28"/>
        </w:rPr>
        <w:t>
      P2 – балльная операционная оценка по критерию "Открытый бюджет";</w:t>
      </w:r>
    </w:p>
    <w:bookmarkEnd w:id="280"/>
    <w:bookmarkStart w:name="z293" w:id="281"/>
    <w:p>
      <w:pPr>
        <w:spacing w:after="0"/>
        <w:ind w:left="0"/>
        <w:jc w:val="both"/>
      </w:pPr>
      <w:r>
        <w:rPr>
          <w:rFonts w:ascii="Times New Roman"/>
          <w:b w:val="false"/>
          <w:i w:val="false"/>
          <w:color w:val="000000"/>
          <w:sz w:val="28"/>
        </w:rPr>
        <w:t>
      P3 – балльная операционная оценка по критерию "Открытые нормативные правовые акты";</w:t>
      </w:r>
    </w:p>
    <w:bookmarkEnd w:id="281"/>
    <w:bookmarkStart w:name="z294" w:id="282"/>
    <w:p>
      <w:pPr>
        <w:spacing w:after="0"/>
        <w:ind w:left="0"/>
        <w:jc w:val="both"/>
      </w:pPr>
      <w:r>
        <w:rPr>
          <w:rFonts w:ascii="Times New Roman"/>
          <w:b w:val="false"/>
          <w:i w:val="false"/>
          <w:color w:val="000000"/>
          <w:sz w:val="28"/>
        </w:rPr>
        <w:t>
      P4 – балльная операционная оценка по критерию "Открытый диалог";</w:t>
      </w:r>
    </w:p>
    <w:bookmarkEnd w:id="282"/>
    <w:bookmarkStart w:name="z295" w:id="283"/>
    <w:p>
      <w:pPr>
        <w:spacing w:after="0"/>
        <w:ind w:left="0"/>
        <w:jc w:val="both"/>
      </w:pPr>
      <w:r>
        <w:rPr>
          <w:rFonts w:ascii="Times New Roman"/>
          <w:b w:val="false"/>
          <w:i w:val="false"/>
          <w:color w:val="000000"/>
          <w:sz w:val="28"/>
        </w:rPr>
        <w:t>
      P5 – балльная операционная оценка по критерию "Открытость подведомственных организаций".</w:t>
      </w:r>
    </w:p>
    <w:bookmarkEnd w:id="283"/>
    <w:bookmarkStart w:name="z296" w:id="284"/>
    <w:p>
      <w:pPr>
        <w:spacing w:after="0"/>
        <w:ind w:left="0"/>
        <w:jc w:val="left"/>
      </w:pPr>
      <w:r>
        <w:rPr>
          <w:rFonts w:ascii="Times New Roman"/>
          <w:b/>
          <w:i w:val="false"/>
          <w:color w:val="000000"/>
        </w:rPr>
        <w:t xml:space="preserve"> Глава 5. Операционная оценка по направлению "Качество рассмотрения жалоб и заявлений"</w:t>
      </w:r>
    </w:p>
    <w:bookmarkEnd w:id="284"/>
    <w:bookmarkStart w:name="z297" w:id="285"/>
    <w:p>
      <w:pPr>
        <w:spacing w:after="0"/>
        <w:ind w:left="0"/>
        <w:jc w:val="left"/>
      </w:pPr>
      <w:r>
        <w:rPr>
          <w:rFonts w:ascii="Times New Roman"/>
          <w:b/>
          <w:i w:val="false"/>
          <w:color w:val="000000"/>
        </w:rPr>
        <w:t xml:space="preserve"> Параграф § 1. Общие положения</w:t>
      </w:r>
    </w:p>
    <w:bookmarkEnd w:id="285"/>
    <w:bookmarkStart w:name="z298" w:id="286"/>
    <w:p>
      <w:pPr>
        <w:spacing w:after="0"/>
        <w:ind w:left="0"/>
        <w:jc w:val="both"/>
      </w:pPr>
      <w:r>
        <w:rPr>
          <w:rFonts w:ascii="Times New Roman"/>
          <w:b w:val="false"/>
          <w:i w:val="false"/>
          <w:color w:val="000000"/>
          <w:sz w:val="28"/>
        </w:rPr>
        <w:t>
      85. Операционная оценка эффективности деятельности государственных органов по направлению "Качество рассмотрения жалоб и заявлений" проводится по жалобам и заявлениям, поступившим в оцениваемый государственный орган и рассмотренным в отчетном периоде.</w:t>
      </w:r>
    </w:p>
    <w:bookmarkEnd w:id="286"/>
    <w:bookmarkStart w:name="z299" w:id="287"/>
    <w:p>
      <w:pPr>
        <w:spacing w:after="0"/>
        <w:ind w:left="0"/>
        <w:jc w:val="both"/>
      </w:pPr>
      <w:r>
        <w:rPr>
          <w:rFonts w:ascii="Times New Roman"/>
          <w:b w:val="false"/>
          <w:i w:val="false"/>
          <w:color w:val="000000"/>
          <w:sz w:val="28"/>
        </w:rPr>
        <w:t>
      86. Операционная оценка эффективности деятельности государственных органов по качеству рассмотрения жалоб и заявлений осуществляется по следующим критериям:</w:t>
      </w:r>
    </w:p>
    <w:bookmarkEnd w:id="287"/>
    <w:bookmarkStart w:name="z300" w:id="288"/>
    <w:p>
      <w:pPr>
        <w:spacing w:after="0"/>
        <w:ind w:left="0"/>
        <w:jc w:val="both"/>
      </w:pPr>
      <w:r>
        <w:rPr>
          <w:rFonts w:ascii="Times New Roman"/>
          <w:b w:val="false"/>
          <w:i w:val="false"/>
          <w:color w:val="000000"/>
          <w:sz w:val="28"/>
        </w:rPr>
        <w:t>
      1) соблюдение сроков рассмотрения жалоб и заявлений;</w:t>
      </w:r>
    </w:p>
    <w:bookmarkEnd w:id="288"/>
    <w:bookmarkStart w:name="z301" w:id="289"/>
    <w:p>
      <w:pPr>
        <w:spacing w:after="0"/>
        <w:ind w:left="0"/>
        <w:jc w:val="both"/>
      </w:pPr>
      <w:r>
        <w:rPr>
          <w:rFonts w:ascii="Times New Roman"/>
          <w:b w:val="false"/>
          <w:i w:val="false"/>
          <w:color w:val="000000"/>
          <w:sz w:val="28"/>
        </w:rPr>
        <w:t>
      2) доля жалоб и заявлений, признанных обоснованными по решению суда (удовлетворенные судом);</w:t>
      </w:r>
    </w:p>
    <w:bookmarkEnd w:id="289"/>
    <w:bookmarkStart w:name="z302" w:id="290"/>
    <w:p>
      <w:pPr>
        <w:spacing w:after="0"/>
        <w:ind w:left="0"/>
        <w:jc w:val="both"/>
      </w:pPr>
      <w:r>
        <w:rPr>
          <w:rFonts w:ascii="Times New Roman"/>
          <w:b w:val="false"/>
          <w:i w:val="false"/>
          <w:color w:val="000000"/>
          <w:sz w:val="28"/>
        </w:rPr>
        <w:t>
      3) рассмотрение повторных обоснованных жалоб и заявлений;</w:t>
      </w:r>
    </w:p>
    <w:bookmarkEnd w:id="290"/>
    <w:bookmarkStart w:name="z303" w:id="291"/>
    <w:p>
      <w:pPr>
        <w:spacing w:after="0"/>
        <w:ind w:left="0"/>
        <w:jc w:val="both"/>
      </w:pPr>
      <w:r>
        <w:rPr>
          <w:rFonts w:ascii="Times New Roman"/>
          <w:b w:val="false"/>
          <w:i w:val="false"/>
          <w:color w:val="000000"/>
          <w:sz w:val="28"/>
        </w:rPr>
        <w:t>
      4) внутренний контроль за качеством рассмотрения жалоб и заявлений.</w:t>
      </w:r>
    </w:p>
    <w:bookmarkEnd w:id="291"/>
    <w:bookmarkStart w:name="z304" w:id="292"/>
    <w:p>
      <w:pPr>
        <w:spacing w:after="0"/>
        <w:ind w:left="0"/>
        <w:jc w:val="both"/>
      </w:pPr>
      <w:r>
        <w:rPr>
          <w:rFonts w:ascii="Times New Roman"/>
          <w:b w:val="false"/>
          <w:i w:val="false"/>
          <w:color w:val="000000"/>
          <w:sz w:val="28"/>
        </w:rPr>
        <w:t xml:space="preserve">
      87. Критерии операционной оценки качества рассмотрения жалоб и заявлений, поступивших в центральные государственные и местные исполнительные органы, имеют значения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w:t>
      </w:r>
    </w:p>
    <w:bookmarkEnd w:id="292"/>
    <w:bookmarkStart w:name="z305" w:id="293"/>
    <w:p>
      <w:pPr>
        <w:spacing w:after="0"/>
        <w:ind w:left="0"/>
        <w:jc w:val="both"/>
      </w:pPr>
      <w:r>
        <w:rPr>
          <w:rFonts w:ascii="Times New Roman"/>
          <w:b w:val="false"/>
          <w:i w:val="false"/>
          <w:color w:val="000000"/>
          <w:sz w:val="28"/>
        </w:rPr>
        <w:t xml:space="preserve">
      88. Заключение о результатах операционной оценки по направлению "Качество рассмотрения жалоб и заявлений" блока "Взаимодействие государственного органа с физическими и юридическими лицами" формируется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p>
    <w:bookmarkEnd w:id="293"/>
    <w:bookmarkStart w:name="z306" w:id="294"/>
    <w:p>
      <w:pPr>
        <w:spacing w:after="0"/>
        <w:ind w:left="0"/>
        <w:jc w:val="left"/>
      </w:pPr>
      <w:r>
        <w:rPr>
          <w:rFonts w:ascii="Times New Roman"/>
          <w:b/>
          <w:i w:val="false"/>
          <w:color w:val="000000"/>
        </w:rPr>
        <w:t xml:space="preserve"> Параграф § 2. Операционная оценка по критерию "Соблюдение сроков рассмотрения жалоб и заявлений"</w:t>
      </w:r>
    </w:p>
    <w:bookmarkEnd w:id="294"/>
    <w:bookmarkStart w:name="z307" w:id="295"/>
    <w:p>
      <w:pPr>
        <w:spacing w:after="0"/>
        <w:ind w:left="0"/>
        <w:jc w:val="both"/>
      </w:pPr>
      <w:r>
        <w:rPr>
          <w:rFonts w:ascii="Times New Roman"/>
          <w:b w:val="false"/>
          <w:i w:val="false"/>
          <w:color w:val="000000"/>
          <w:sz w:val="28"/>
        </w:rPr>
        <w:t>
      89. Операционная оценка по критерию "Соблюдение сроков рассмотрения жалоб и заявлений" осуществляется для определения эффективности принимаемых мер по своевременному рассмотрению жалоб и заявлений.</w:t>
      </w:r>
    </w:p>
    <w:bookmarkEnd w:id="295"/>
    <w:bookmarkStart w:name="z308" w:id="296"/>
    <w:p>
      <w:pPr>
        <w:spacing w:after="0"/>
        <w:ind w:left="0"/>
        <w:jc w:val="both"/>
      </w:pPr>
      <w:r>
        <w:rPr>
          <w:rFonts w:ascii="Times New Roman"/>
          <w:b w:val="false"/>
          <w:i w:val="false"/>
          <w:color w:val="000000"/>
          <w:sz w:val="28"/>
        </w:rPr>
        <w:t>
      90. Операционная оценка рассчитывается по следующей формуле:</w:t>
      </w:r>
    </w:p>
    <w:bookmarkEnd w:id="296"/>
    <w:bookmarkStart w:name="z309"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4673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736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0" w:id="298"/>
    <w:p>
      <w:pPr>
        <w:spacing w:after="0"/>
        <w:ind w:left="0"/>
        <w:jc w:val="both"/>
      </w:pPr>
      <w:r>
        <w:rPr>
          <w:rFonts w:ascii="Times New Roman"/>
          <w:b w:val="false"/>
          <w:i w:val="false"/>
          <w:color w:val="000000"/>
          <w:sz w:val="28"/>
        </w:rPr>
        <w:t>
      где:</w:t>
      </w:r>
    </w:p>
    <w:bookmarkEnd w:id="298"/>
    <w:bookmarkStart w:name="z311" w:id="299"/>
    <w:p>
      <w:pPr>
        <w:spacing w:after="0"/>
        <w:ind w:left="0"/>
        <w:jc w:val="both"/>
      </w:pPr>
      <w:r>
        <w:rPr>
          <w:rFonts w:ascii="Times New Roman"/>
          <w:b w:val="false"/>
          <w:i w:val="false"/>
          <w:color w:val="000000"/>
          <w:sz w:val="28"/>
        </w:rPr>
        <w:t>
      R1 – операционная оценка центрального государственного или местного исполнительного органа по критерию "Соблюдение сроков рассмотрения жалоб и заявлений";</w:t>
      </w:r>
    </w:p>
    <w:bookmarkEnd w:id="299"/>
    <w:bookmarkStart w:name="z312" w:id="300"/>
    <w:p>
      <w:pPr>
        <w:spacing w:after="0"/>
        <w:ind w:left="0"/>
        <w:jc w:val="both"/>
      </w:pPr>
      <w:r>
        <w:rPr>
          <w:rFonts w:ascii="Times New Roman"/>
          <w:b w:val="false"/>
          <w:i w:val="false"/>
          <w:color w:val="000000"/>
          <w:sz w:val="28"/>
        </w:rPr>
        <w:t>
      f – количество жалоб и заявлений, рассмотренных оцениваемым государственным органом с нарушением установленных сроков;</w:t>
      </w:r>
    </w:p>
    <w:bookmarkEnd w:id="300"/>
    <w:bookmarkStart w:name="z313" w:id="301"/>
    <w:p>
      <w:pPr>
        <w:spacing w:after="0"/>
        <w:ind w:left="0"/>
        <w:jc w:val="both"/>
      </w:pPr>
      <w:r>
        <w:rPr>
          <w:rFonts w:ascii="Times New Roman"/>
          <w:b w:val="false"/>
          <w:i w:val="false"/>
          <w:color w:val="000000"/>
          <w:sz w:val="28"/>
        </w:rPr>
        <w:t>
      p – общее количество жалоб и заявлений, рассмотренных оцениваемым государственным органом;</w:t>
      </w:r>
    </w:p>
    <w:bookmarkEnd w:id="301"/>
    <w:bookmarkStart w:name="z314" w:id="30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40, для местных исполнительных органов – 40);</w:t>
      </w:r>
    </w:p>
    <w:bookmarkEnd w:id="302"/>
    <w:bookmarkStart w:name="z315" w:id="303"/>
    <w:p>
      <w:pPr>
        <w:spacing w:after="0"/>
        <w:ind w:left="0"/>
        <w:jc w:val="both"/>
      </w:pPr>
      <w:r>
        <w:rPr>
          <w:rFonts w:ascii="Times New Roman"/>
          <w:b w:val="false"/>
          <w:i w:val="false"/>
          <w:color w:val="000000"/>
          <w:sz w:val="28"/>
        </w:rPr>
        <w:t>
      1 000 – коэффициент для определения среднего значения нарушений сроков на 1 000 рассмотренных жалоб и заявлений.</w:t>
      </w:r>
    </w:p>
    <w:bookmarkEnd w:id="303"/>
    <w:bookmarkStart w:name="z316" w:id="304"/>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04"/>
    <w:bookmarkStart w:name="z317" w:id="305"/>
    <w:p>
      <w:pPr>
        <w:spacing w:after="0"/>
        <w:ind w:left="0"/>
        <w:jc w:val="left"/>
      </w:pPr>
      <w:r>
        <w:rPr>
          <w:rFonts w:ascii="Times New Roman"/>
          <w:b/>
          <w:i w:val="false"/>
          <w:color w:val="000000"/>
        </w:rPr>
        <w:t xml:space="preserve"> Параграф § 3. Операционная оценка по критерию "Доля жалоб и заявлений, признанных обоснованными по решению суда (удовлетворенные судом)"</w:t>
      </w:r>
    </w:p>
    <w:bookmarkEnd w:id="305"/>
    <w:bookmarkStart w:name="z318" w:id="306"/>
    <w:p>
      <w:pPr>
        <w:spacing w:after="0"/>
        <w:ind w:left="0"/>
        <w:jc w:val="both"/>
      </w:pPr>
      <w:r>
        <w:rPr>
          <w:rFonts w:ascii="Times New Roman"/>
          <w:b w:val="false"/>
          <w:i w:val="false"/>
          <w:color w:val="000000"/>
          <w:sz w:val="28"/>
        </w:rPr>
        <w:t>
      91. Операционная оценка по критерию "Доля жалоб и заявлений, признанных обоснованными по решению суда (удовлетворенные судом)" осуществляется для определения эффективности мер государственных органов в части качественного рассмотрения поступивших жалоб и заявлений.</w:t>
      </w:r>
    </w:p>
    <w:bookmarkEnd w:id="306"/>
    <w:bookmarkStart w:name="z319" w:id="307"/>
    <w:p>
      <w:pPr>
        <w:spacing w:after="0"/>
        <w:ind w:left="0"/>
        <w:jc w:val="both"/>
      </w:pPr>
      <w:r>
        <w:rPr>
          <w:rFonts w:ascii="Times New Roman"/>
          <w:b w:val="false"/>
          <w:i w:val="false"/>
          <w:color w:val="000000"/>
          <w:sz w:val="28"/>
        </w:rPr>
        <w:t>
      92. Операционная оценка рассчитывается по следующей формуле:</w:t>
      </w:r>
    </w:p>
    <w:bookmarkEnd w:id="307"/>
    <w:bookmarkStart w:name="z320"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4445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450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309"/>
    <w:p>
      <w:pPr>
        <w:spacing w:after="0"/>
        <w:ind w:left="0"/>
        <w:jc w:val="both"/>
      </w:pPr>
      <w:r>
        <w:rPr>
          <w:rFonts w:ascii="Times New Roman"/>
          <w:b w:val="false"/>
          <w:i w:val="false"/>
          <w:color w:val="000000"/>
          <w:sz w:val="28"/>
        </w:rPr>
        <w:t>
      где:</w:t>
      </w:r>
    </w:p>
    <w:bookmarkEnd w:id="309"/>
    <w:bookmarkStart w:name="z322" w:id="310"/>
    <w:p>
      <w:pPr>
        <w:spacing w:after="0"/>
        <w:ind w:left="0"/>
        <w:jc w:val="both"/>
      </w:pPr>
      <w:r>
        <w:rPr>
          <w:rFonts w:ascii="Times New Roman"/>
          <w:b w:val="false"/>
          <w:i w:val="false"/>
          <w:color w:val="000000"/>
          <w:sz w:val="28"/>
        </w:rPr>
        <w:t>
      R2 – операционная оценка центрального государственного или местного исполнительного органа по критерию "Доля жалоб и заявлений, признанных обоснованными по решению суда (удовлетворенные судом)";</w:t>
      </w:r>
    </w:p>
    <w:bookmarkEnd w:id="310"/>
    <w:bookmarkStart w:name="z323" w:id="311"/>
    <w:p>
      <w:pPr>
        <w:spacing w:after="0"/>
        <w:ind w:left="0"/>
        <w:jc w:val="both"/>
      </w:pPr>
      <w:r>
        <w:rPr>
          <w:rFonts w:ascii="Times New Roman"/>
          <w:b w:val="false"/>
          <w:i w:val="false"/>
          <w:color w:val="000000"/>
          <w:sz w:val="28"/>
        </w:rPr>
        <w:t>
      a – количество жалоб и заявлений, признанных обоснованными по решению суда;</w:t>
      </w:r>
    </w:p>
    <w:bookmarkEnd w:id="311"/>
    <w:bookmarkStart w:name="z324" w:id="312"/>
    <w:p>
      <w:pPr>
        <w:spacing w:after="0"/>
        <w:ind w:left="0"/>
        <w:jc w:val="both"/>
      </w:pPr>
      <w:r>
        <w:rPr>
          <w:rFonts w:ascii="Times New Roman"/>
          <w:b w:val="false"/>
          <w:i w:val="false"/>
          <w:color w:val="000000"/>
          <w:sz w:val="28"/>
        </w:rPr>
        <w:t>
      p – общее количество жалоб и заявлений, рассмотренных государственным органом;</w:t>
      </w:r>
    </w:p>
    <w:bookmarkEnd w:id="312"/>
    <w:bookmarkStart w:name="z325" w:id="31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30, для местных исполнительных органов – 30);</w:t>
      </w:r>
    </w:p>
    <w:bookmarkEnd w:id="313"/>
    <w:bookmarkStart w:name="z326" w:id="314"/>
    <w:p>
      <w:pPr>
        <w:spacing w:after="0"/>
        <w:ind w:left="0"/>
        <w:jc w:val="both"/>
      </w:pPr>
      <w:r>
        <w:rPr>
          <w:rFonts w:ascii="Times New Roman"/>
          <w:b w:val="false"/>
          <w:i w:val="false"/>
          <w:color w:val="000000"/>
          <w:sz w:val="28"/>
        </w:rPr>
        <w:t>
      10 000 – коэффициент для определения среднего значения жалоб и заявлений, признанных обоснованными по решению суда (удовлетворенные судом) на 10 000 рассмотренных жалоб и заявлений.</w:t>
      </w:r>
    </w:p>
    <w:bookmarkEnd w:id="314"/>
    <w:bookmarkStart w:name="z327" w:id="315"/>
    <w:p>
      <w:pPr>
        <w:spacing w:after="0"/>
        <w:ind w:left="0"/>
        <w:jc w:val="both"/>
      </w:pPr>
      <w:r>
        <w:rPr>
          <w:rFonts w:ascii="Times New Roman"/>
          <w:b w:val="false"/>
          <w:i w:val="false"/>
          <w:color w:val="000000"/>
          <w:sz w:val="28"/>
        </w:rPr>
        <w:t>
      93. В случае отсутствия в государственном органе жалоб и заявлений, решения по которым пересмотрены и удовлетворены в судебном порядке в отчетном периоде, государственному органу присваиваются 30 баллов.</w:t>
      </w:r>
    </w:p>
    <w:bookmarkEnd w:id="315"/>
    <w:bookmarkStart w:name="z328" w:id="316"/>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16"/>
    <w:bookmarkStart w:name="z329" w:id="317"/>
    <w:p>
      <w:pPr>
        <w:spacing w:after="0"/>
        <w:ind w:left="0"/>
        <w:jc w:val="left"/>
      </w:pPr>
      <w:r>
        <w:rPr>
          <w:rFonts w:ascii="Times New Roman"/>
          <w:b/>
          <w:i w:val="false"/>
          <w:color w:val="000000"/>
        </w:rPr>
        <w:t xml:space="preserve"> Параграф § 4. Операционная оценка по критерию "Рассмотрение повторных обоснованных жалоб и заявлений"</w:t>
      </w:r>
    </w:p>
    <w:bookmarkEnd w:id="317"/>
    <w:bookmarkStart w:name="z330" w:id="318"/>
    <w:p>
      <w:pPr>
        <w:spacing w:after="0"/>
        <w:ind w:left="0"/>
        <w:jc w:val="both"/>
      </w:pPr>
      <w:r>
        <w:rPr>
          <w:rFonts w:ascii="Times New Roman"/>
          <w:b w:val="false"/>
          <w:i w:val="false"/>
          <w:color w:val="000000"/>
          <w:sz w:val="28"/>
        </w:rPr>
        <w:t>
      94. Операционная оценка по критерию "Рассмотрение повторных обоснованных жалоб и заявлений" проводится путем анализа удовлетворенных повторных жалоб и заявлений, рассмотренных государственными органами в отчетном периоде.</w:t>
      </w:r>
    </w:p>
    <w:bookmarkEnd w:id="318"/>
    <w:bookmarkStart w:name="z331" w:id="319"/>
    <w:p>
      <w:pPr>
        <w:spacing w:after="0"/>
        <w:ind w:left="0"/>
        <w:jc w:val="both"/>
      </w:pPr>
      <w:r>
        <w:rPr>
          <w:rFonts w:ascii="Times New Roman"/>
          <w:b w:val="false"/>
          <w:i w:val="false"/>
          <w:color w:val="000000"/>
          <w:sz w:val="28"/>
        </w:rPr>
        <w:t>
      95. Операционная оценка рассчитывается по следующей формуле:</w:t>
      </w:r>
    </w:p>
    <w:bookmarkEnd w:id="319"/>
    <w:bookmarkStart w:name="z332"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4330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30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321"/>
    <w:p>
      <w:pPr>
        <w:spacing w:after="0"/>
        <w:ind w:left="0"/>
        <w:jc w:val="both"/>
      </w:pPr>
      <w:r>
        <w:rPr>
          <w:rFonts w:ascii="Times New Roman"/>
          <w:b w:val="false"/>
          <w:i w:val="false"/>
          <w:color w:val="000000"/>
          <w:sz w:val="28"/>
        </w:rPr>
        <w:t>
      где:</w:t>
      </w:r>
    </w:p>
    <w:bookmarkEnd w:id="321"/>
    <w:bookmarkStart w:name="z334" w:id="322"/>
    <w:p>
      <w:pPr>
        <w:spacing w:after="0"/>
        <w:ind w:left="0"/>
        <w:jc w:val="both"/>
      </w:pPr>
      <w:r>
        <w:rPr>
          <w:rFonts w:ascii="Times New Roman"/>
          <w:b w:val="false"/>
          <w:i w:val="false"/>
          <w:color w:val="000000"/>
          <w:sz w:val="28"/>
        </w:rPr>
        <w:t>
      R3 – операционная оценка центрального государственного или местного исполнительного органа по критерию "Рассмотрение повторных обоснованных жалоб и заявлений";</w:t>
      </w:r>
    </w:p>
    <w:bookmarkEnd w:id="322"/>
    <w:bookmarkStart w:name="z335" w:id="323"/>
    <w:p>
      <w:pPr>
        <w:spacing w:after="0"/>
        <w:ind w:left="0"/>
        <w:jc w:val="both"/>
      </w:pPr>
      <w:r>
        <w:rPr>
          <w:rFonts w:ascii="Times New Roman"/>
          <w:b w:val="false"/>
          <w:i w:val="false"/>
          <w:color w:val="000000"/>
          <w:sz w:val="28"/>
        </w:rPr>
        <w:t>
      n – общее количество повторных жалоб и заявлений, удовлетворенных по итогам рассмотрения в государственном органе в отчетном периоде;</w:t>
      </w:r>
    </w:p>
    <w:bookmarkEnd w:id="323"/>
    <w:bookmarkStart w:name="z336" w:id="324"/>
    <w:p>
      <w:pPr>
        <w:spacing w:after="0"/>
        <w:ind w:left="0"/>
        <w:jc w:val="both"/>
      </w:pPr>
      <w:r>
        <w:rPr>
          <w:rFonts w:ascii="Times New Roman"/>
          <w:b w:val="false"/>
          <w:i w:val="false"/>
          <w:color w:val="000000"/>
          <w:sz w:val="28"/>
        </w:rPr>
        <w:t>
      m – общее количество жалоб и заявлений, рассмотренных государственным органом в отчетном периоде;</w:t>
      </w:r>
    </w:p>
    <w:bookmarkEnd w:id="324"/>
    <w:bookmarkStart w:name="z337" w:id="32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20);</w:t>
      </w:r>
    </w:p>
    <w:bookmarkEnd w:id="325"/>
    <w:bookmarkStart w:name="z338" w:id="326"/>
    <w:p>
      <w:pPr>
        <w:spacing w:after="0"/>
        <w:ind w:left="0"/>
        <w:jc w:val="both"/>
      </w:pPr>
      <w:r>
        <w:rPr>
          <w:rFonts w:ascii="Times New Roman"/>
          <w:b w:val="false"/>
          <w:i w:val="false"/>
          <w:color w:val="000000"/>
          <w:sz w:val="28"/>
        </w:rPr>
        <w:t xml:space="preserve">
      100 – коэффициент для определения среднего значения жалоб и заявлений, обоснованных при повторном рассмотрении, на 100 рассмотренных государственным органом жалоб и заявлений в отчетном периоде. </w:t>
      </w:r>
    </w:p>
    <w:bookmarkEnd w:id="326"/>
    <w:bookmarkStart w:name="z339" w:id="327"/>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27"/>
    <w:bookmarkStart w:name="z340" w:id="328"/>
    <w:p>
      <w:pPr>
        <w:spacing w:after="0"/>
        <w:ind w:left="0"/>
        <w:jc w:val="left"/>
      </w:pPr>
      <w:r>
        <w:rPr>
          <w:rFonts w:ascii="Times New Roman"/>
          <w:b/>
          <w:i w:val="false"/>
          <w:color w:val="000000"/>
        </w:rPr>
        <w:t xml:space="preserve"> Параграф § 5. Операционная оценка по критерию "Внутренний контроль за качеством рассмотрения  жалоб и заявлений"</w:t>
      </w:r>
    </w:p>
    <w:bookmarkEnd w:id="328"/>
    <w:bookmarkStart w:name="z341" w:id="329"/>
    <w:p>
      <w:pPr>
        <w:spacing w:after="0"/>
        <w:ind w:left="0"/>
        <w:jc w:val="both"/>
      </w:pPr>
      <w:r>
        <w:rPr>
          <w:rFonts w:ascii="Times New Roman"/>
          <w:b w:val="false"/>
          <w:i w:val="false"/>
          <w:color w:val="000000"/>
          <w:sz w:val="28"/>
        </w:rPr>
        <w:t>
      96. Операционная оценка по критерию "Внутренний контроль за качеством рассмотрения жалоб и заявлений" направлена на определение эффективности принимаемых государственными органами мер по выстраиванию системы внутреннего контроля за качеством рассмотрения жалоб и заявлений.</w:t>
      </w:r>
    </w:p>
    <w:bookmarkEnd w:id="329"/>
    <w:bookmarkStart w:name="z342" w:id="330"/>
    <w:p>
      <w:pPr>
        <w:spacing w:after="0"/>
        <w:ind w:left="0"/>
        <w:jc w:val="both"/>
      </w:pPr>
      <w:r>
        <w:rPr>
          <w:rFonts w:ascii="Times New Roman"/>
          <w:b w:val="false"/>
          <w:i w:val="false"/>
          <w:color w:val="000000"/>
          <w:sz w:val="28"/>
        </w:rPr>
        <w:t>
      97. При операционной оценке государственного органа по данному критерию учитываются факты привлечения к дисциплинарной ответственности, за исключением невозможности привлечения к ответственности по объективным причинам (увольнение) по отношению к количеству обращений, рассмотренных с нарушением срока.</w:t>
      </w:r>
    </w:p>
    <w:bookmarkEnd w:id="330"/>
    <w:bookmarkStart w:name="z343" w:id="331"/>
    <w:p>
      <w:pPr>
        <w:spacing w:after="0"/>
        <w:ind w:left="0"/>
        <w:jc w:val="both"/>
      </w:pPr>
      <w:r>
        <w:rPr>
          <w:rFonts w:ascii="Times New Roman"/>
          <w:b w:val="false"/>
          <w:i w:val="false"/>
          <w:color w:val="000000"/>
          <w:sz w:val="28"/>
        </w:rPr>
        <w:t xml:space="preserve">
      98. Баллы по операционной оценке по критерию "Внутренний контроль за качеством рассмотрения жалоб и заявлений" присваиваются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w:t>
      </w:r>
    </w:p>
    <w:bookmarkEnd w:id="331"/>
    <w:bookmarkStart w:name="z344" w:id="332"/>
    <w:p>
      <w:pPr>
        <w:spacing w:after="0"/>
        <w:ind w:left="0"/>
        <w:jc w:val="left"/>
      </w:pPr>
      <w:r>
        <w:rPr>
          <w:rFonts w:ascii="Times New Roman"/>
          <w:b/>
          <w:i w:val="false"/>
          <w:color w:val="000000"/>
        </w:rPr>
        <w:t xml:space="preserve"> Параграф § 6. Итоговая операционная оценка  по направлению "Качество рассмотрения жалоб и заявлений"</w:t>
      </w:r>
    </w:p>
    <w:bookmarkEnd w:id="332"/>
    <w:bookmarkStart w:name="z345" w:id="333"/>
    <w:p>
      <w:pPr>
        <w:spacing w:after="0"/>
        <w:ind w:left="0"/>
        <w:jc w:val="both"/>
      </w:pPr>
      <w:r>
        <w:rPr>
          <w:rFonts w:ascii="Times New Roman"/>
          <w:b w:val="false"/>
          <w:i w:val="false"/>
          <w:color w:val="000000"/>
          <w:sz w:val="28"/>
        </w:rPr>
        <w:t>
      99. Итоговая операционная оценка государственных органов по направлению "Качество рассмотрения жалоб и заявлений" определяется путем суммирования полученных результатов по всем критериям:</w:t>
      </w:r>
    </w:p>
    <w:bookmarkEnd w:id="333"/>
    <w:bookmarkStart w:name="z346"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410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02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7" w:id="335"/>
    <w:p>
      <w:pPr>
        <w:spacing w:after="0"/>
        <w:ind w:left="0"/>
        <w:jc w:val="both"/>
      </w:pPr>
      <w:r>
        <w:rPr>
          <w:rFonts w:ascii="Times New Roman"/>
          <w:b w:val="false"/>
          <w:i w:val="false"/>
          <w:color w:val="000000"/>
          <w:sz w:val="28"/>
        </w:rPr>
        <w:t>
      где:</w:t>
      </w:r>
    </w:p>
    <w:bookmarkEnd w:id="335"/>
    <w:bookmarkStart w:name="z348" w:id="336"/>
    <w:p>
      <w:pPr>
        <w:spacing w:after="0"/>
        <w:ind w:left="0"/>
        <w:jc w:val="both"/>
      </w:pPr>
      <w:r>
        <w:rPr>
          <w:rFonts w:ascii="Times New Roman"/>
          <w:b w:val="false"/>
          <w:i w:val="false"/>
          <w:color w:val="000000"/>
          <w:sz w:val="28"/>
        </w:rPr>
        <w:t>
      H – итоговая операционная оценка центрального государственного или местного исполнительного органа по качеству рассмотрения жалоб и заявлений;</w:t>
      </w:r>
    </w:p>
    <w:bookmarkEnd w:id="336"/>
    <w:bookmarkStart w:name="z349" w:id="337"/>
    <w:p>
      <w:pPr>
        <w:spacing w:after="0"/>
        <w:ind w:left="0"/>
        <w:jc w:val="both"/>
      </w:pPr>
      <w:r>
        <w:rPr>
          <w:rFonts w:ascii="Times New Roman"/>
          <w:b w:val="false"/>
          <w:i w:val="false"/>
          <w:color w:val="000000"/>
          <w:sz w:val="28"/>
        </w:rPr>
        <w:t>
      R – критерии операционной оценки центрального государственного или местного исполнительного органа.</w:t>
      </w:r>
    </w:p>
    <w:bookmarkEnd w:id="337"/>
    <w:bookmarkStart w:name="z350" w:id="338"/>
    <w:p>
      <w:pPr>
        <w:spacing w:after="0"/>
        <w:ind w:left="0"/>
        <w:jc w:val="left"/>
      </w:pPr>
      <w:r>
        <w:rPr>
          <w:rFonts w:ascii="Times New Roman"/>
          <w:b/>
          <w:i w:val="false"/>
          <w:color w:val="000000"/>
        </w:rPr>
        <w:t xml:space="preserve"> Глава 6. Общая операционная оценка эффективности по взаимодействию государственного органа с физическими и юридическими лицами</w:t>
      </w:r>
    </w:p>
    <w:bookmarkEnd w:id="338"/>
    <w:bookmarkStart w:name="z351" w:id="339"/>
    <w:p>
      <w:pPr>
        <w:spacing w:after="0"/>
        <w:ind w:left="0"/>
        <w:jc w:val="both"/>
      </w:pPr>
      <w:r>
        <w:rPr>
          <w:rFonts w:ascii="Times New Roman"/>
          <w:b w:val="false"/>
          <w:i w:val="false"/>
          <w:color w:val="000000"/>
          <w:sz w:val="28"/>
        </w:rPr>
        <w:t>
      100. Общая операционная оценка эффективности взаимодействия государственного органа с физическими и юридическими лицами определяется путем сложения полученных результатов расчетов по направлениям оценки:</w:t>
      </w:r>
    </w:p>
    <w:bookmarkEnd w:id="339"/>
    <w:bookmarkStart w:name="z352" w:id="340"/>
    <w:p>
      <w:pPr>
        <w:spacing w:after="0"/>
        <w:ind w:left="0"/>
        <w:jc w:val="both"/>
      </w:pPr>
      <w:r>
        <w:rPr>
          <w:rFonts w:ascii="Times New Roman"/>
          <w:b w:val="false"/>
          <w:i w:val="false"/>
          <w:color w:val="000000"/>
          <w:sz w:val="28"/>
        </w:rPr>
        <w:t xml:space="preserve">
      1) по центральным государственным органам: </w:t>
      </w:r>
    </w:p>
    <w:bookmarkEnd w:id="340"/>
    <w:bookmarkStart w:name="z353"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5003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03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42"/>
    <w:p>
      <w:pPr>
        <w:spacing w:after="0"/>
        <w:ind w:left="0"/>
        <w:jc w:val="both"/>
      </w:pPr>
      <w:r>
        <w:rPr>
          <w:rFonts w:ascii="Times New Roman"/>
          <w:b w:val="false"/>
          <w:i w:val="false"/>
          <w:color w:val="000000"/>
          <w:sz w:val="28"/>
        </w:rPr>
        <w:t>
      2) по местным исполнительным органам:</w:t>
      </w:r>
    </w:p>
    <w:bookmarkEnd w:id="342"/>
    <w:bookmarkStart w:name="z355"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5156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156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6" w:id="344"/>
    <w:p>
      <w:pPr>
        <w:spacing w:after="0"/>
        <w:ind w:left="0"/>
        <w:jc w:val="both"/>
      </w:pPr>
      <w:r>
        <w:rPr>
          <w:rFonts w:ascii="Times New Roman"/>
          <w:b w:val="false"/>
          <w:i w:val="false"/>
          <w:color w:val="000000"/>
          <w:sz w:val="28"/>
        </w:rPr>
        <w:t>
      где:</w:t>
      </w:r>
    </w:p>
    <w:bookmarkEnd w:id="344"/>
    <w:bookmarkStart w:name="z357" w:id="345"/>
    <w:p>
      <w:pPr>
        <w:spacing w:after="0"/>
        <w:ind w:left="0"/>
        <w:jc w:val="both"/>
      </w:pPr>
      <w:r>
        <w:rPr>
          <w:rFonts w:ascii="Times New Roman"/>
          <w:b w:val="false"/>
          <w:i w:val="false"/>
          <w:color w:val="000000"/>
          <w:sz w:val="28"/>
        </w:rPr>
        <w:t>
      О – общая операционная оценка центрального государственного органа по блоку "Взаимодействие государственного органа с физическими и юридическими лицами";</w:t>
      </w:r>
    </w:p>
    <w:bookmarkEnd w:id="345"/>
    <w:bookmarkStart w:name="z358" w:id="346"/>
    <w:p>
      <w:pPr>
        <w:spacing w:after="0"/>
        <w:ind w:left="0"/>
        <w:jc w:val="both"/>
      </w:pPr>
      <w:r>
        <w:rPr>
          <w:rFonts w:ascii="Times New Roman"/>
          <w:b w:val="false"/>
          <w:i w:val="false"/>
          <w:color w:val="000000"/>
          <w:sz w:val="28"/>
        </w:rPr>
        <w:t>
      A – общая операционная оценка местного исполнительного органа по блоку "Взаимодействие государственного органа с физическими и юридическими лицами"";</w:t>
      </w:r>
    </w:p>
    <w:bookmarkEnd w:id="346"/>
    <w:bookmarkStart w:name="z359" w:id="347"/>
    <w:p>
      <w:pPr>
        <w:spacing w:after="0"/>
        <w:ind w:left="0"/>
        <w:jc w:val="both"/>
      </w:pPr>
      <w:r>
        <w:rPr>
          <w:rFonts w:ascii="Times New Roman"/>
          <w:b w:val="false"/>
          <w:i w:val="false"/>
          <w:color w:val="000000"/>
          <w:sz w:val="28"/>
        </w:rPr>
        <w:t>
      U – операционная оценка центрального государственного органа по направлению "Качество оказания государственных услуг";</w:t>
      </w:r>
    </w:p>
    <w:bookmarkEnd w:id="347"/>
    <w:bookmarkStart w:name="z360" w:id="348"/>
    <w:p>
      <w:pPr>
        <w:spacing w:after="0"/>
        <w:ind w:left="0"/>
        <w:jc w:val="both"/>
      </w:pPr>
      <w:r>
        <w:rPr>
          <w:rFonts w:ascii="Times New Roman"/>
          <w:b w:val="false"/>
          <w:i w:val="false"/>
          <w:color w:val="000000"/>
          <w:sz w:val="28"/>
        </w:rPr>
        <w:t>
      T – операционная оценка местного исполнительного органа по направлению "Качество оказания государственных услуг";</w:t>
      </w:r>
    </w:p>
    <w:bookmarkEnd w:id="348"/>
    <w:bookmarkStart w:name="z361" w:id="349"/>
    <w:p>
      <w:pPr>
        <w:spacing w:after="0"/>
        <w:ind w:left="0"/>
        <w:jc w:val="both"/>
      </w:pPr>
      <w:r>
        <w:rPr>
          <w:rFonts w:ascii="Times New Roman"/>
          <w:b w:val="false"/>
          <w:i w:val="false"/>
          <w:color w:val="000000"/>
          <w:sz w:val="28"/>
        </w:rPr>
        <w:t>
      D – операционная оценка центрального государственного органа по направлению "Открытость государственного органа";</w:t>
      </w:r>
    </w:p>
    <w:bookmarkEnd w:id="349"/>
    <w:bookmarkStart w:name="z362" w:id="350"/>
    <w:p>
      <w:pPr>
        <w:spacing w:after="0"/>
        <w:ind w:left="0"/>
        <w:jc w:val="both"/>
      </w:pPr>
      <w:r>
        <w:rPr>
          <w:rFonts w:ascii="Times New Roman"/>
          <w:b w:val="false"/>
          <w:i w:val="false"/>
          <w:color w:val="000000"/>
          <w:sz w:val="28"/>
        </w:rPr>
        <w:t>
      F – операционная оценка местного исполнительного органа по направлению "Открытость государственного органа";</w:t>
      </w:r>
    </w:p>
    <w:bookmarkEnd w:id="350"/>
    <w:bookmarkStart w:name="z363" w:id="351"/>
    <w:p>
      <w:pPr>
        <w:spacing w:after="0"/>
        <w:ind w:left="0"/>
        <w:jc w:val="both"/>
      </w:pPr>
      <w:r>
        <w:rPr>
          <w:rFonts w:ascii="Times New Roman"/>
          <w:b w:val="false"/>
          <w:i w:val="false"/>
          <w:color w:val="000000"/>
          <w:sz w:val="28"/>
        </w:rPr>
        <w:t>
      H – операционная оценка центрального государственного или местного исполнительного органа по направлению "Качество рассмотрения жалоб и заявлений".</w:t>
      </w:r>
    </w:p>
    <w:bookmarkEnd w:id="351"/>
    <w:bookmarkStart w:name="z364" w:id="352"/>
    <w:p>
      <w:pPr>
        <w:spacing w:after="0"/>
        <w:ind w:left="0"/>
        <w:jc w:val="both"/>
      </w:pPr>
      <w:r>
        <w:rPr>
          <w:rFonts w:ascii="Times New Roman"/>
          <w:b w:val="false"/>
          <w:i w:val="false"/>
          <w:color w:val="000000"/>
          <w:sz w:val="28"/>
        </w:rPr>
        <w:t>
      101. В соответствии с полученным результатом операционной оценки определяется степень эффективности деятельности государственного органа.</w:t>
      </w:r>
    </w:p>
    <w:bookmarkEnd w:id="352"/>
    <w:bookmarkStart w:name="z365" w:id="353"/>
    <w:p>
      <w:pPr>
        <w:spacing w:after="0"/>
        <w:ind w:left="0"/>
        <w:jc w:val="both"/>
      </w:pPr>
      <w:r>
        <w:rPr>
          <w:rFonts w:ascii="Times New Roman"/>
          <w:b w:val="false"/>
          <w:i w:val="false"/>
          <w:color w:val="000000"/>
          <w:sz w:val="28"/>
        </w:rPr>
        <w:t>
      Высокая степень эффективности государственного органа соответствует показателю оценки от 90 до 100 баллов, средняя степень – от 70 до 89,99 балла, низкая степень – от 50 до 69,99 балла. Неэффективной признается деятельность государственного органа, набравшего по результатам оценки менее 50 баллов.</w:t>
      </w:r>
    </w:p>
    <w:bookmarkEnd w:id="353"/>
    <w:bookmarkStart w:name="z366" w:id="354"/>
    <w:p>
      <w:pPr>
        <w:spacing w:after="0"/>
        <w:ind w:left="0"/>
        <w:jc w:val="left"/>
      </w:pPr>
      <w:r>
        <w:rPr>
          <w:rFonts w:ascii="Times New Roman"/>
          <w:b/>
          <w:i w:val="false"/>
          <w:color w:val="000000"/>
        </w:rPr>
        <w:t xml:space="preserve"> Глава 7. Заключительные положения</w:t>
      </w:r>
    </w:p>
    <w:bookmarkEnd w:id="354"/>
    <w:bookmarkStart w:name="z367" w:id="355"/>
    <w:p>
      <w:pPr>
        <w:spacing w:after="0"/>
        <w:ind w:left="0"/>
        <w:jc w:val="both"/>
      </w:pPr>
      <w:r>
        <w:rPr>
          <w:rFonts w:ascii="Times New Roman"/>
          <w:b w:val="false"/>
          <w:i w:val="false"/>
          <w:color w:val="000000"/>
          <w:sz w:val="28"/>
        </w:rPr>
        <w:t xml:space="preserve">
      102. В случае несогласия с результатами операционной оценки оцениваемый государственный орган в течение пяти рабочих дней со дня получения заключения о результатах операционной оценки направляет в Агентство, Министерство, сервисный интегратор, Министерство информации и общественного развития или Комитет возражения, Таблицу разногласий по результатам операционной оценки (далее – Таблица разногласий)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 а также подтверждающие документы.</w:t>
      </w:r>
    </w:p>
    <w:bookmarkEnd w:id="355"/>
    <w:bookmarkStart w:name="z368" w:id="356"/>
    <w:p>
      <w:pPr>
        <w:spacing w:after="0"/>
        <w:ind w:left="0"/>
        <w:jc w:val="both"/>
      </w:pPr>
      <w:r>
        <w:rPr>
          <w:rFonts w:ascii="Times New Roman"/>
          <w:b w:val="false"/>
          <w:i w:val="false"/>
          <w:color w:val="000000"/>
          <w:sz w:val="28"/>
        </w:rPr>
        <w:t>
      103. Рабочий орган Комиссии вправе самостоятельно инициировать проведение проверки отдельных результатов операционной оценки эффективности с привлечением представителей уполномоченных на оценку органов по жалобам государственных органов, внесенным не позднее пяти рабочих дней после процедур обжалования.</w:t>
      </w:r>
    </w:p>
    <w:bookmarkEnd w:id="356"/>
    <w:bookmarkStart w:name="z369" w:id="357"/>
    <w:p>
      <w:pPr>
        <w:spacing w:after="0"/>
        <w:ind w:left="0"/>
        <w:jc w:val="both"/>
      </w:pPr>
      <w:r>
        <w:rPr>
          <w:rFonts w:ascii="Times New Roman"/>
          <w:b w:val="false"/>
          <w:i w:val="false"/>
          <w:color w:val="000000"/>
          <w:sz w:val="28"/>
        </w:rPr>
        <w:t>
      104. По истечении установленного срока направленные возражения оцениваемых государственных органов не рассматриваются.</w:t>
      </w:r>
    </w:p>
    <w:bookmarkEnd w:id="357"/>
    <w:bookmarkStart w:name="z370" w:id="358"/>
    <w:p>
      <w:pPr>
        <w:spacing w:after="0"/>
        <w:ind w:left="0"/>
        <w:jc w:val="both"/>
      </w:pPr>
      <w:r>
        <w:rPr>
          <w:rFonts w:ascii="Times New Roman"/>
          <w:b w:val="false"/>
          <w:i w:val="false"/>
          <w:color w:val="000000"/>
          <w:sz w:val="28"/>
        </w:rPr>
        <w:t>
      105. В случае отсутствия возражений к результатам операционной оценки оцениваемый государственный орган в течение пяти рабочих дней со дня получения заключения о результатах оценки представляет в Агентство, Министерство, сервисный интегратор, Министерство информации и общественного развития или Комитет соответствующее уведомление.</w:t>
      </w:r>
    </w:p>
    <w:bookmarkEnd w:id="358"/>
    <w:bookmarkStart w:name="z371" w:id="359"/>
    <w:p>
      <w:pPr>
        <w:spacing w:after="0"/>
        <w:ind w:left="0"/>
        <w:jc w:val="both"/>
      </w:pPr>
      <w:r>
        <w:rPr>
          <w:rFonts w:ascii="Times New Roman"/>
          <w:b w:val="false"/>
          <w:i w:val="false"/>
          <w:color w:val="000000"/>
          <w:sz w:val="28"/>
        </w:rPr>
        <w:t>
      106. Для рассмотрения возражений в Агентстве, Министерстве, сервисном интеграторе, Министерстве информации и общественного развития или Комитете формируются специальные комиссии, в составы которых входят сотрудники оцениваемых государственных органов, представивших возражения, сотрудники уполномоченных на оценку органов, не участвовавшие в операционной оценке государственных органов, представивших возражения, представители рабочего органа Комиссии, состоящих из не менее 5 членов.</w:t>
      </w:r>
    </w:p>
    <w:bookmarkEnd w:id="359"/>
    <w:bookmarkStart w:name="z372" w:id="360"/>
    <w:p>
      <w:pPr>
        <w:spacing w:after="0"/>
        <w:ind w:left="0"/>
        <w:jc w:val="both"/>
      </w:pPr>
      <w:r>
        <w:rPr>
          <w:rFonts w:ascii="Times New Roman"/>
          <w:b w:val="false"/>
          <w:i w:val="false"/>
          <w:color w:val="000000"/>
          <w:sz w:val="28"/>
        </w:rPr>
        <w:t>
      107. Специальные комиссии в течение пятнадцати календарных дней принимают коллегиальное решение о принятии либо непринятии возражений от оцениваемых государственных органов.</w:t>
      </w:r>
    </w:p>
    <w:bookmarkEnd w:id="360"/>
    <w:bookmarkStart w:name="z373" w:id="361"/>
    <w:p>
      <w:pPr>
        <w:spacing w:after="0"/>
        <w:ind w:left="0"/>
        <w:jc w:val="both"/>
      </w:pPr>
      <w:r>
        <w:rPr>
          <w:rFonts w:ascii="Times New Roman"/>
          <w:b w:val="false"/>
          <w:i w:val="false"/>
          <w:color w:val="000000"/>
          <w:sz w:val="28"/>
        </w:rPr>
        <w:t>
      108. По результатам заседаний Специальной комиссии Таблицы разногласий дорабатываются, подписываются председателем Специальной комиссии и доводятся до сведения оцениваемого государственного органа.</w:t>
      </w:r>
    </w:p>
    <w:bookmarkEnd w:id="361"/>
    <w:bookmarkStart w:name="z374" w:id="362"/>
    <w:p>
      <w:pPr>
        <w:spacing w:after="0"/>
        <w:ind w:left="0"/>
        <w:jc w:val="both"/>
      </w:pPr>
      <w:r>
        <w:rPr>
          <w:rFonts w:ascii="Times New Roman"/>
          <w:b w:val="false"/>
          <w:i w:val="false"/>
          <w:color w:val="000000"/>
          <w:sz w:val="28"/>
        </w:rPr>
        <w:t>
      В случае принятия возражений, скорректированные заключения о результатах операционной оценки эффективности деятельности государственных органов одновременно направляются в оцениваемые государственные органы, представившие возражения.</w:t>
      </w:r>
    </w:p>
    <w:bookmarkEnd w:id="362"/>
    <w:bookmarkStart w:name="z375" w:id="363"/>
    <w:p>
      <w:pPr>
        <w:spacing w:after="0"/>
        <w:ind w:left="0"/>
        <w:jc w:val="both"/>
      </w:pPr>
      <w:r>
        <w:rPr>
          <w:rFonts w:ascii="Times New Roman"/>
          <w:b w:val="false"/>
          <w:i w:val="false"/>
          <w:color w:val="000000"/>
          <w:sz w:val="28"/>
        </w:rPr>
        <w:t>
      109. После проведения процедуры обжалования результатов операционной оценки эффективности Агентства по направлению "Качество оказания государственных услуг" Администрацией Президента Республики Казахстан заключение о результатах операционной оценки эффективности вносится в Агентство.</w:t>
      </w:r>
    </w:p>
    <w:bookmarkEnd w:id="363"/>
    <w:bookmarkStart w:name="z376" w:id="364"/>
    <w:p>
      <w:pPr>
        <w:spacing w:after="0"/>
        <w:ind w:left="0"/>
        <w:jc w:val="both"/>
      </w:pPr>
      <w:r>
        <w:rPr>
          <w:rFonts w:ascii="Times New Roman"/>
          <w:b w:val="false"/>
          <w:i w:val="false"/>
          <w:color w:val="000000"/>
          <w:sz w:val="28"/>
        </w:rPr>
        <w:t>
      110. После проведения процедуры обжалования результатов операционной оценки эффективности Генеральной прокуратуры по направлению "Открытость государственного органа" Администрацией Президента Республики Казахстан заключение о результатах операционной оценки эффективности вносится в Агентство.</w:t>
      </w:r>
    </w:p>
    <w:bookmarkEnd w:id="364"/>
    <w:bookmarkStart w:name="z377" w:id="365"/>
    <w:p>
      <w:pPr>
        <w:spacing w:after="0"/>
        <w:ind w:left="0"/>
        <w:jc w:val="both"/>
      </w:pPr>
      <w:r>
        <w:rPr>
          <w:rFonts w:ascii="Times New Roman"/>
          <w:b w:val="false"/>
          <w:i w:val="false"/>
          <w:color w:val="000000"/>
          <w:sz w:val="28"/>
        </w:rPr>
        <w:t>
      111. После проведения процедуры обжалования результатов операционной оценки эффективности Министерства информации и общественного развития по направлению "Открытость государственного органа" Канцелярией Премьер-Министра Республики Казахстан заключение о результатах операционной оценки эффективности вносится в Агентство.</w:t>
      </w:r>
    </w:p>
    <w:bookmarkEnd w:id="365"/>
    <w:bookmarkStart w:name="z378" w:id="366"/>
    <w:p>
      <w:pPr>
        <w:spacing w:after="0"/>
        <w:ind w:left="0"/>
        <w:jc w:val="both"/>
      </w:pPr>
      <w:r>
        <w:rPr>
          <w:rFonts w:ascii="Times New Roman"/>
          <w:b w:val="false"/>
          <w:i w:val="false"/>
          <w:color w:val="000000"/>
          <w:sz w:val="28"/>
        </w:rPr>
        <w:t>
      112. После проведения процедуры обжалования результатов операционной оценки эффективности по направлению "Открытость государственного органа" Министерством информации и общественного развития заключение о результатах операционной оценки эффективности оцениваемого государственного органа вносится в Агентство в срок не позднее пяти рабочих дней после дня заседания специальной комиссии по рассмотрению возражений оцениваемого государственного органа.</w:t>
      </w:r>
    </w:p>
    <w:bookmarkEnd w:id="366"/>
    <w:bookmarkStart w:name="z379" w:id="367"/>
    <w:p>
      <w:pPr>
        <w:spacing w:after="0"/>
        <w:ind w:left="0"/>
        <w:jc w:val="both"/>
      </w:pPr>
      <w:r>
        <w:rPr>
          <w:rFonts w:ascii="Times New Roman"/>
          <w:b w:val="false"/>
          <w:i w:val="false"/>
          <w:color w:val="000000"/>
          <w:sz w:val="28"/>
        </w:rPr>
        <w:t>
      113. После проведения процедуры обжалования результатов операционной оценки эффективности по направлению "Качество рассмотрения жалоб и заявлений" Комитетом заключение о результатах операционной оценки эффективности оцениваемого государственного органа вносится в Агентство в срок не позднее пяти рабочих дней после дня заседания специальной комиссии по рассмотрению возражений оцениваемого государственного органа.</w:t>
      </w:r>
    </w:p>
    <w:bookmarkEnd w:id="367"/>
    <w:bookmarkStart w:name="z380" w:id="368"/>
    <w:p>
      <w:pPr>
        <w:spacing w:after="0"/>
        <w:ind w:left="0"/>
        <w:jc w:val="both"/>
      </w:pPr>
      <w:r>
        <w:rPr>
          <w:rFonts w:ascii="Times New Roman"/>
          <w:b w:val="false"/>
          <w:i w:val="false"/>
          <w:color w:val="000000"/>
          <w:sz w:val="28"/>
        </w:rPr>
        <w:t>
      114. После проведения процедуры обжалования результатов операционной оценки эффективности оцениваемого государственного органа по направлению "Качество оказания государственных услуг" Агентством заключения о результатах оценки эффективности по направлению "Качество оказания государственных услуг" используются для формирования заключения о результатах операционной оценки оцениваемого государственного органа по блоку "Взаимодействие государственного органа с физическими и юридическими лицами".</w:t>
      </w:r>
    </w:p>
    <w:bookmarkEnd w:id="368"/>
    <w:bookmarkStart w:name="z381" w:id="369"/>
    <w:p>
      <w:pPr>
        <w:spacing w:after="0"/>
        <w:ind w:left="0"/>
        <w:jc w:val="both"/>
      </w:pPr>
      <w:r>
        <w:rPr>
          <w:rFonts w:ascii="Times New Roman"/>
          <w:b w:val="false"/>
          <w:i w:val="false"/>
          <w:color w:val="000000"/>
          <w:sz w:val="28"/>
        </w:rPr>
        <w:t xml:space="preserve">
      115. Заключения о результатах операционной оценки эффективности деятельности государственных органов по блоку "Взаимодействие государственного органа с физическими и юридическими лицами" формируются Агентством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 и представляются в уполномоченный орган по государственному планированию.</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 w:id="370"/>
    <w:p>
      <w:pPr>
        <w:spacing w:after="0"/>
        <w:ind w:left="0"/>
        <w:jc w:val="left"/>
      </w:pPr>
      <w:r>
        <w:rPr>
          <w:rFonts w:ascii="Times New Roman"/>
          <w:b/>
          <w:i w:val="false"/>
          <w:color w:val="000000"/>
        </w:rPr>
        <w:t xml:space="preserve">                                      АКТ СВЕРКИ</w:t>
      </w:r>
      <w:r>
        <w:br/>
      </w:r>
      <w:r>
        <w:rPr>
          <w:rFonts w:ascii="Times New Roman"/>
          <w:b/>
          <w:i w:val="false"/>
          <w:color w:val="000000"/>
        </w:rPr>
        <w:t xml:space="preserve">                   по итогам перепроверки данных, содержащихся в</w:t>
      </w:r>
      <w:r>
        <w:br/>
      </w:r>
      <w:r>
        <w:rPr>
          <w:rFonts w:ascii="Times New Roman"/>
          <w:b/>
          <w:i w:val="false"/>
          <w:color w:val="000000"/>
        </w:rPr>
        <w:t xml:space="preserve">                   отчетной информации оцениваемых государственных органов</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центрального</w:t>
            </w:r>
            <w:r>
              <w:br/>
            </w:r>
            <w:r>
              <w:rPr>
                <w:rFonts w:ascii="Times New Roman"/>
                <w:b w:val="false"/>
                <w:i w:val="false"/>
                <w:color w:val="000000"/>
                <w:sz w:val="20"/>
              </w:rPr>
              <w:t>государственного органа/</w:t>
            </w:r>
            <w:r>
              <w:br/>
            </w:r>
            <w:r>
              <w:rPr>
                <w:rFonts w:ascii="Times New Roman"/>
                <w:b w:val="false"/>
                <w:i w:val="false"/>
                <w:color w:val="000000"/>
                <w:sz w:val="20"/>
              </w:rPr>
              <w:t>местного исполнительного</w:t>
            </w:r>
            <w:r>
              <w:br/>
            </w:r>
            <w:r>
              <w:rPr>
                <w:rFonts w:ascii="Times New Roman"/>
                <w:b w:val="false"/>
                <w:i w:val="false"/>
                <w:color w:val="000000"/>
                <w:sz w:val="20"/>
              </w:rPr>
              <w:t>органа)</w:t>
            </w:r>
            <w:r>
              <w:br/>
            </w:r>
            <w:r>
              <w:rPr>
                <w:rFonts w:ascii="Times New Roman"/>
                <w:b w:val="false"/>
                <w:i w:val="false"/>
                <w:color w:val="000000"/>
                <w:sz w:val="20"/>
              </w:rPr>
              <w:t>______________</w:t>
            </w:r>
            <w:r>
              <w:br/>
            </w:r>
            <w:r>
              <w:rPr>
                <w:rFonts w:ascii="Times New Roman"/>
                <w:b w:val="false"/>
                <w:i w:val="false"/>
                <w:color w:val="000000"/>
                <w:sz w:val="20"/>
              </w:rPr>
              <w:t>(отчетный период)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1"/>
        <w:gridCol w:w="4106"/>
        <w:gridCol w:w="1823"/>
      </w:tblGrid>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1"/>
          <w:p>
            <w:pPr>
              <w:spacing w:after="20"/>
              <w:ind w:left="20"/>
              <w:jc w:val="both"/>
            </w:pPr>
            <w:r>
              <w:rPr>
                <w:rFonts w:ascii="Times New Roman"/>
                <w:b w:val="false"/>
                <w:i w:val="false"/>
                <w:color w:val="000000"/>
                <w:sz w:val="20"/>
              </w:rPr>
              <w:t>
Вычитаемые</w:t>
            </w:r>
            <w:r>
              <w:br/>
            </w:r>
            <w:r>
              <w:rPr>
                <w:rFonts w:ascii="Times New Roman"/>
                <w:b w:val="false"/>
                <w:i w:val="false"/>
                <w:color w:val="000000"/>
                <w:sz w:val="20"/>
              </w:rPr>
              <w:t>
баллы</w:t>
            </w:r>
          </w:p>
          <w:bookmarkEnd w:id="371"/>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372"/>
    <w:p>
      <w:pPr>
        <w:spacing w:after="0"/>
        <w:ind w:left="0"/>
        <w:jc w:val="both"/>
      </w:pPr>
      <w:r>
        <w:rPr>
          <w:rFonts w:ascii="Times New Roman"/>
          <w:b w:val="false"/>
          <w:i w:val="false"/>
          <w:color w:val="000000"/>
          <w:sz w:val="28"/>
        </w:rPr>
        <w:t>
      1. Представлена недостоверная информация. В ходе перепроверки выявлены следующие несоответствия действительности фактов:</w:t>
      </w:r>
    </w:p>
    <w:bookmarkEnd w:id="372"/>
    <w:bookmarkStart w:name="z388" w:id="373"/>
    <w:p>
      <w:pPr>
        <w:spacing w:after="0"/>
        <w:ind w:left="0"/>
        <w:jc w:val="both"/>
      </w:pPr>
      <w:r>
        <w:rPr>
          <w:rFonts w:ascii="Times New Roman"/>
          <w:b w:val="false"/>
          <w:i w:val="false"/>
          <w:color w:val="000000"/>
          <w:sz w:val="28"/>
        </w:rPr>
        <w:t>
      1)___________________________________________________________</w:t>
      </w:r>
    </w:p>
    <w:bookmarkEnd w:id="373"/>
    <w:bookmarkStart w:name="z389" w:id="374"/>
    <w:p>
      <w:pPr>
        <w:spacing w:after="0"/>
        <w:ind w:left="0"/>
        <w:jc w:val="both"/>
      </w:pPr>
      <w:r>
        <w:rPr>
          <w:rFonts w:ascii="Times New Roman"/>
          <w:b w:val="false"/>
          <w:i w:val="false"/>
          <w:color w:val="000000"/>
          <w:sz w:val="28"/>
        </w:rPr>
        <w:t>
      2)___________________________________________________________</w:t>
      </w:r>
    </w:p>
    <w:bookmarkEnd w:id="374"/>
    <w:bookmarkStart w:name="z390" w:id="375"/>
    <w:p>
      <w:pPr>
        <w:spacing w:after="0"/>
        <w:ind w:left="0"/>
        <w:jc w:val="both"/>
      </w:pPr>
      <w:r>
        <w:rPr>
          <w:rFonts w:ascii="Times New Roman"/>
          <w:b w:val="false"/>
          <w:i w:val="false"/>
          <w:color w:val="000000"/>
          <w:sz w:val="28"/>
        </w:rPr>
        <w:t>
      3)___________________________________________________________</w:t>
      </w:r>
    </w:p>
    <w:bookmarkEnd w:id="375"/>
    <w:bookmarkStart w:name="z391" w:id="376"/>
    <w:p>
      <w:pPr>
        <w:spacing w:after="0"/>
        <w:ind w:left="0"/>
        <w:jc w:val="both"/>
      </w:pPr>
      <w:r>
        <w:rPr>
          <w:rFonts w:ascii="Times New Roman"/>
          <w:b w:val="false"/>
          <w:i w:val="false"/>
          <w:color w:val="000000"/>
          <w:sz w:val="28"/>
        </w:rPr>
        <w:t>
      ИТОГОВЫЙ ВЫЧЕТ: ______балла.</w:t>
      </w:r>
    </w:p>
    <w:bookmarkEnd w:id="376"/>
    <w:bookmarkStart w:name="z392" w:id="377"/>
    <w:p>
      <w:pPr>
        <w:spacing w:after="0"/>
        <w:ind w:left="0"/>
        <w:jc w:val="both"/>
      </w:pPr>
      <w:r>
        <w:rPr>
          <w:rFonts w:ascii="Times New Roman"/>
          <w:b w:val="false"/>
          <w:i w:val="false"/>
          <w:color w:val="000000"/>
          <w:sz w:val="28"/>
        </w:rPr>
        <w:t>
      Представитель уполномоченного органа, должность _____________________________</w:t>
      </w:r>
    </w:p>
    <w:bookmarkEnd w:id="377"/>
    <w:bookmarkStart w:name="z393" w:id="378"/>
    <w:p>
      <w:pPr>
        <w:spacing w:after="0"/>
        <w:ind w:left="0"/>
        <w:jc w:val="both"/>
      </w:pPr>
      <w:r>
        <w:rPr>
          <w:rFonts w:ascii="Times New Roman"/>
          <w:b w:val="false"/>
          <w:i w:val="false"/>
          <w:color w:val="000000"/>
          <w:sz w:val="28"/>
        </w:rPr>
        <w:t>
      (дата) (подпись) (расшифровка подписи)</w:t>
      </w:r>
    </w:p>
    <w:bookmarkEnd w:id="378"/>
    <w:bookmarkStart w:name="z394" w:id="379"/>
    <w:p>
      <w:pPr>
        <w:spacing w:after="0"/>
        <w:ind w:left="0"/>
        <w:jc w:val="both"/>
      </w:pPr>
      <w:r>
        <w:rPr>
          <w:rFonts w:ascii="Times New Roman"/>
          <w:b w:val="false"/>
          <w:i w:val="false"/>
          <w:color w:val="000000"/>
          <w:sz w:val="28"/>
        </w:rPr>
        <w:t>
      Представитель оцениваемого государственного органа, должность _________________</w:t>
      </w:r>
    </w:p>
    <w:bookmarkEnd w:id="379"/>
    <w:bookmarkStart w:name="z395" w:id="380"/>
    <w:p>
      <w:pPr>
        <w:spacing w:after="0"/>
        <w:ind w:left="0"/>
        <w:jc w:val="both"/>
      </w:pPr>
      <w:r>
        <w:rPr>
          <w:rFonts w:ascii="Times New Roman"/>
          <w:b w:val="false"/>
          <w:i w:val="false"/>
          <w:color w:val="000000"/>
          <w:sz w:val="28"/>
        </w:rPr>
        <w:t>
      (дата) (подпись) (расшифровка подписи)</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 w:id="381"/>
    <w:p>
      <w:pPr>
        <w:spacing w:after="0"/>
        <w:ind w:left="0"/>
        <w:jc w:val="left"/>
      </w:pPr>
      <w:r>
        <w:rPr>
          <w:rFonts w:ascii="Times New Roman"/>
          <w:b/>
          <w:i w:val="false"/>
          <w:color w:val="000000"/>
        </w:rPr>
        <w:t xml:space="preserve"> Критерии для операционной оценки качества оказания государственных услуг, предоставляемых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филиалами, а также местными исполнительными органами областей, городов республиканского значения, столицы, районов, городов областного значения, акиматов районов в городе, городов районного значения, поселков, сел, сельских округов</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6069"/>
        <w:gridCol w:w="2860"/>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Обжалование качества оказания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при неполном пакете документов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Истребование документов, не предусмотренных стандартом государственной услуги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государственных услуг в электронный формат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автоматизации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Стимулирующий показатель "Автоматизация государственных услуг в отчетном периоде"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Обжалование качества оказания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государственных услуг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при неполном пакете документов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Истребование документов, не предусмотренных стандартом государственной услуги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 w:id="382"/>
    <w:p>
      <w:pPr>
        <w:spacing w:after="0"/>
        <w:ind w:left="0"/>
        <w:jc w:val="left"/>
      </w:pPr>
      <w:r>
        <w:rPr>
          <w:rFonts w:ascii="Times New Roman"/>
          <w:b/>
          <w:i w:val="false"/>
          <w:color w:val="000000"/>
        </w:rPr>
        <w:t xml:space="preserve"> Заключение о результатах операционной оценки качества оказания государственных услуг, предоставляемых центральными государственными органами</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центрального</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__________________</w:t>
            </w:r>
            <w:r>
              <w:br/>
            </w:r>
            <w:r>
              <w:rPr>
                <w:rFonts w:ascii="Times New Roman"/>
                <w:b w:val="false"/>
                <w:i w:val="false"/>
                <w:color w:val="000000"/>
                <w:sz w:val="20"/>
              </w:rPr>
              <w:t>(отчетный период)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586"/>
        <w:gridCol w:w="964"/>
        <w:gridCol w:w="4579"/>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03" w:id="383"/>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органа по критериям операционной оценки:</w:t>
      </w:r>
    </w:p>
    <w:bookmarkEnd w:id="383"/>
    <w:bookmarkStart w:name="z404" w:id="384"/>
    <w:p>
      <w:pPr>
        <w:spacing w:after="0"/>
        <w:ind w:left="0"/>
        <w:jc w:val="both"/>
      </w:pPr>
      <w:r>
        <w:rPr>
          <w:rFonts w:ascii="Times New Roman"/>
          <w:b w:val="false"/>
          <w:i w:val="false"/>
          <w:color w:val="000000"/>
          <w:sz w:val="28"/>
        </w:rPr>
        <w:t>
      1. По критерию "Удовлетворенность услугополучателей качеством оказания государственных услуг"</w:t>
      </w:r>
    </w:p>
    <w:bookmarkEnd w:id="384"/>
    <w:bookmarkStart w:name="z405" w:id="385"/>
    <w:p>
      <w:pPr>
        <w:spacing w:after="0"/>
        <w:ind w:left="0"/>
        <w:jc w:val="both"/>
      </w:pPr>
      <w:r>
        <w:rPr>
          <w:rFonts w:ascii="Times New Roman"/>
          <w:b w:val="false"/>
          <w:i w:val="false"/>
          <w:color w:val="000000"/>
          <w:sz w:val="28"/>
        </w:rPr>
        <w:t>
      2. По критерию "Обеспечение качества оказания государственных услуг"</w:t>
      </w:r>
    </w:p>
    <w:bookmarkEnd w:id="385"/>
    <w:bookmarkStart w:name="z406" w:id="386"/>
    <w:p>
      <w:pPr>
        <w:spacing w:after="0"/>
        <w:ind w:left="0"/>
        <w:jc w:val="both"/>
      </w:pPr>
      <w:r>
        <w:rPr>
          <w:rFonts w:ascii="Times New Roman"/>
          <w:b w:val="false"/>
          <w:i w:val="false"/>
          <w:color w:val="000000"/>
          <w:sz w:val="28"/>
        </w:rPr>
        <w:t>
      3. По критерию "Автоматизация государственных услуг"</w:t>
      </w:r>
    </w:p>
    <w:bookmarkEnd w:id="386"/>
    <w:bookmarkStart w:name="z407" w:id="387"/>
    <w:p>
      <w:pPr>
        <w:spacing w:after="0"/>
        <w:ind w:left="0"/>
        <w:jc w:val="both"/>
      </w:pPr>
      <w:r>
        <w:rPr>
          <w:rFonts w:ascii="Times New Roman"/>
          <w:b w:val="false"/>
          <w:i w:val="false"/>
          <w:color w:val="000000"/>
          <w:sz w:val="28"/>
        </w:rPr>
        <w:t>
      Выводы и рекомендации:</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422"/>
        <w:gridCol w:w="6345"/>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Агентства Республики Казахстан по делам государственной службы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(расшифровка подписи)</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Агентства Республики Казахстан по делам государственной службы, ответственного за оценку и контроль за качеством оказания государственных услуг</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(расшифровка подписи)</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 w:id="388"/>
    <w:p>
      <w:pPr>
        <w:spacing w:after="0"/>
        <w:ind w:left="0"/>
        <w:jc w:val="left"/>
      </w:pPr>
      <w:r>
        <w:rPr>
          <w:rFonts w:ascii="Times New Roman"/>
          <w:b/>
          <w:i w:val="false"/>
          <w:color w:val="000000"/>
        </w:rPr>
        <w:t xml:space="preserve"> Заключение о результатах операционной оценки качества оказания государственных услуг, предоставляемых местными исполнительными органами</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w:t>
            </w:r>
            <w:r>
              <w:br/>
            </w:r>
            <w:r>
              <w:rPr>
                <w:rFonts w:ascii="Times New Roman"/>
                <w:b w:val="false"/>
                <w:i w:val="false"/>
                <w:color w:val="000000"/>
                <w:sz w:val="20"/>
              </w:rPr>
              <w:t>(отчетный период)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586"/>
        <w:gridCol w:w="964"/>
        <w:gridCol w:w="4579"/>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12" w:id="389"/>
    <w:p>
      <w:pPr>
        <w:spacing w:after="0"/>
        <w:ind w:left="0"/>
        <w:jc w:val="both"/>
      </w:pPr>
      <w:r>
        <w:rPr>
          <w:rFonts w:ascii="Times New Roman"/>
          <w:b w:val="false"/>
          <w:i w:val="false"/>
          <w:color w:val="000000"/>
          <w:sz w:val="28"/>
        </w:rPr>
        <w:t>
      Анализ эффективности деятельности местного исполнительного органа по критериям операционной оценки:</w:t>
      </w:r>
    </w:p>
    <w:bookmarkEnd w:id="389"/>
    <w:bookmarkStart w:name="z413" w:id="390"/>
    <w:p>
      <w:pPr>
        <w:spacing w:after="0"/>
        <w:ind w:left="0"/>
        <w:jc w:val="both"/>
      </w:pPr>
      <w:r>
        <w:rPr>
          <w:rFonts w:ascii="Times New Roman"/>
          <w:b w:val="false"/>
          <w:i w:val="false"/>
          <w:color w:val="000000"/>
          <w:sz w:val="28"/>
        </w:rPr>
        <w:t>
      1. По критерию "Удовлетворенность услугополучателей качеством оказания государственных услуг"</w:t>
      </w:r>
    </w:p>
    <w:bookmarkEnd w:id="390"/>
    <w:bookmarkStart w:name="z414" w:id="391"/>
    <w:p>
      <w:pPr>
        <w:spacing w:after="0"/>
        <w:ind w:left="0"/>
        <w:jc w:val="both"/>
      </w:pPr>
      <w:r>
        <w:rPr>
          <w:rFonts w:ascii="Times New Roman"/>
          <w:b w:val="false"/>
          <w:i w:val="false"/>
          <w:color w:val="000000"/>
          <w:sz w:val="28"/>
        </w:rPr>
        <w:t>
      2. По критерию "Обеспечение качества оказания государственных услуг"</w:t>
      </w:r>
    </w:p>
    <w:bookmarkEnd w:id="391"/>
    <w:bookmarkStart w:name="z415" w:id="392"/>
    <w:p>
      <w:pPr>
        <w:spacing w:after="0"/>
        <w:ind w:left="0"/>
        <w:jc w:val="both"/>
      </w:pPr>
      <w:r>
        <w:rPr>
          <w:rFonts w:ascii="Times New Roman"/>
          <w:b w:val="false"/>
          <w:i w:val="false"/>
          <w:color w:val="000000"/>
          <w:sz w:val="28"/>
        </w:rPr>
        <w:t>
      Выводы и рекомендации:</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422"/>
        <w:gridCol w:w="6345"/>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Агентства Республики Казахстан по делам государственной службы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(расшифровка подписи)</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Агентства Республики Казахстан по делам государственной службы, ответственного за оценку и контроль за качеством оказания государственных услуг</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(расшифровка подписи)</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8" w:id="393"/>
    <w:p>
      <w:pPr>
        <w:spacing w:after="0"/>
        <w:ind w:left="0"/>
        <w:jc w:val="left"/>
      </w:pPr>
      <w:r>
        <w:rPr>
          <w:rFonts w:ascii="Times New Roman"/>
          <w:b/>
          <w:i w:val="false"/>
          <w:color w:val="000000"/>
        </w:rPr>
        <w:t xml:space="preserve"> Заключение о результатах операционной оценки качества оказания государственных услуг по критерию "Автоматизация государственных услуг"</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центрального</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w:t>
            </w:r>
            <w:r>
              <w:br/>
            </w:r>
            <w:r>
              <w:rPr>
                <w:rFonts w:ascii="Times New Roman"/>
                <w:b w:val="false"/>
                <w:i w:val="false"/>
                <w:color w:val="000000"/>
                <w:sz w:val="20"/>
              </w:rPr>
              <w:t>(отчетный период)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3078"/>
        <w:gridCol w:w="1366"/>
        <w:gridCol w:w="4778"/>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государственных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20" w:id="394"/>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органа по критерию "Автоматизация государственных услуг".</w:t>
      </w:r>
    </w:p>
    <w:bookmarkEnd w:id="394"/>
    <w:bookmarkStart w:name="z421" w:id="395"/>
    <w:p>
      <w:pPr>
        <w:spacing w:after="0"/>
        <w:ind w:left="0"/>
        <w:jc w:val="both"/>
      </w:pPr>
      <w:r>
        <w:rPr>
          <w:rFonts w:ascii="Times New Roman"/>
          <w:b w:val="false"/>
          <w:i w:val="false"/>
          <w:color w:val="000000"/>
          <w:sz w:val="28"/>
        </w:rPr>
        <w:t>
      Выводы и рекомендации:</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10657"/>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органа</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(подпись) (расшифровка подписи)</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соответствующего структурного подразделения уполномоченного на оценку органа</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6"/>
          <w:p>
            <w:pPr>
              <w:spacing w:after="20"/>
              <w:ind w:left="20"/>
              <w:jc w:val="both"/>
            </w:pPr>
            <w:r>
              <w:rPr>
                <w:rFonts w:ascii="Times New Roman"/>
                <w:b w:val="false"/>
                <w:i w:val="false"/>
                <w:color w:val="000000"/>
                <w:sz w:val="20"/>
              </w:rPr>
              <w:t>
_______________________ (подпись) (расшифровка подписи)</w:t>
            </w:r>
            <w:r>
              <w:br/>
            </w:r>
            <w:r>
              <w:rPr>
                <w:rFonts w:ascii="Times New Roman"/>
                <w:b w:val="false"/>
                <w:i w:val="false"/>
                <w:color w:val="000000"/>
                <w:sz w:val="20"/>
              </w:rPr>
              <w:t>
"___ "_____________20___г.</w:t>
            </w:r>
          </w:p>
          <w:bookmarkEnd w:id="39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397"/>
    <w:p>
      <w:pPr>
        <w:spacing w:after="0"/>
        <w:ind w:left="0"/>
        <w:jc w:val="left"/>
      </w:pPr>
      <w:r>
        <w:rPr>
          <w:rFonts w:ascii="Times New Roman"/>
          <w:b/>
          <w:i w:val="false"/>
          <w:color w:val="000000"/>
        </w:rPr>
        <w:t xml:space="preserve">              Уровень удовлетворенности качеством оказания государственной услуги</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8590"/>
        <w:gridCol w:w="2035"/>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 оказываемых центральными государственными органами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4,8 балла включительно до 5 баллов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4,6 балла включительно до 4,79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4,4 балла включительно до 4,59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4,2 балла включительно до 4,39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 баллов включительно до 4,19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ниже 4 баллов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 оказываемых местными исполнительными органами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4,8 балла включительно до 5 баллов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4,6 балла включительно до 4,79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4,4 балла включительно до 4,59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4,2 балла включительно до 4,39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 баллов включительно до 4,19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ниже 4 баллов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8" w:id="398"/>
    <w:p>
      <w:pPr>
        <w:spacing w:after="0"/>
        <w:ind w:left="0"/>
        <w:jc w:val="left"/>
      </w:pPr>
      <w:r>
        <w:rPr>
          <w:rFonts w:ascii="Times New Roman"/>
          <w:b/>
          <w:i w:val="false"/>
          <w:color w:val="000000"/>
        </w:rPr>
        <w:t xml:space="preserve"> Операционная оценка эффективности деятельности государственного органа по направлению "Открытость государственного органа"</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971"/>
        <w:gridCol w:w="5119"/>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бюджет</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нормативные правовые акты</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подведомственных организаций</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1" w:id="399"/>
    <w:p>
      <w:pPr>
        <w:spacing w:after="0"/>
        <w:ind w:left="0"/>
        <w:jc w:val="left"/>
      </w:pPr>
      <w:r>
        <w:rPr>
          <w:rFonts w:ascii="Times New Roman"/>
          <w:b/>
          <w:i w:val="false"/>
          <w:color w:val="000000"/>
        </w:rPr>
        <w:t xml:space="preserve"> Заключение о результатах операционной оценки эффективности деятельности государственных органов по направлению "Открытость государственного органа"</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центрального</w:t>
            </w:r>
            <w:r>
              <w:br/>
            </w:r>
            <w:r>
              <w:rPr>
                <w:rFonts w:ascii="Times New Roman"/>
                <w:b w:val="false"/>
                <w:i w:val="false"/>
                <w:color w:val="000000"/>
                <w:sz w:val="20"/>
              </w:rPr>
              <w:t>государственного</w:t>
            </w:r>
            <w:r>
              <w:br/>
            </w:r>
            <w:r>
              <w:rPr>
                <w:rFonts w:ascii="Times New Roman"/>
                <w:b w:val="false"/>
                <w:i w:val="false"/>
                <w:color w:val="000000"/>
                <w:sz w:val="20"/>
              </w:rPr>
              <w:t>органа/местного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w:t>
            </w:r>
            <w:r>
              <w:br/>
            </w:r>
            <w:r>
              <w:rPr>
                <w:rFonts w:ascii="Times New Roman"/>
                <w:b w:val="false"/>
                <w:i w:val="false"/>
                <w:color w:val="000000"/>
                <w:sz w:val="20"/>
              </w:rPr>
              <w:t>(отчетный период)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586"/>
        <w:gridCol w:w="964"/>
        <w:gridCol w:w="4579"/>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бюджет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нормативные правовые акты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подведомственных организаций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33" w:id="400"/>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местного исполнительного органа по критериям операционной оценки:</w:t>
      </w:r>
    </w:p>
    <w:bookmarkEnd w:id="400"/>
    <w:bookmarkStart w:name="z434" w:id="401"/>
    <w:p>
      <w:pPr>
        <w:spacing w:after="0"/>
        <w:ind w:left="0"/>
        <w:jc w:val="both"/>
      </w:pPr>
      <w:r>
        <w:rPr>
          <w:rFonts w:ascii="Times New Roman"/>
          <w:b w:val="false"/>
          <w:i w:val="false"/>
          <w:color w:val="000000"/>
          <w:sz w:val="28"/>
        </w:rPr>
        <w:t>
      1) По критерию "Открытые данные";</w:t>
      </w:r>
    </w:p>
    <w:bookmarkEnd w:id="401"/>
    <w:bookmarkStart w:name="z435" w:id="402"/>
    <w:p>
      <w:pPr>
        <w:spacing w:after="0"/>
        <w:ind w:left="0"/>
        <w:jc w:val="both"/>
      </w:pPr>
      <w:r>
        <w:rPr>
          <w:rFonts w:ascii="Times New Roman"/>
          <w:b w:val="false"/>
          <w:i w:val="false"/>
          <w:color w:val="000000"/>
          <w:sz w:val="28"/>
        </w:rPr>
        <w:t>
      2) По критерию "Открытый бюджет";</w:t>
      </w:r>
    </w:p>
    <w:bookmarkEnd w:id="402"/>
    <w:bookmarkStart w:name="z436" w:id="403"/>
    <w:p>
      <w:pPr>
        <w:spacing w:after="0"/>
        <w:ind w:left="0"/>
        <w:jc w:val="both"/>
      </w:pPr>
      <w:r>
        <w:rPr>
          <w:rFonts w:ascii="Times New Roman"/>
          <w:b w:val="false"/>
          <w:i w:val="false"/>
          <w:color w:val="000000"/>
          <w:sz w:val="28"/>
        </w:rPr>
        <w:t>
      3) По критерию "Открытые нормативные правовые акты";</w:t>
      </w:r>
    </w:p>
    <w:bookmarkEnd w:id="403"/>
    <w:bookmarkStart w:name="z437" w:id="404"/>
    <w:p>
      <w:pPr>
        <w:spacing w:after="0"/>
        <w:ind w:left="0"/>
        <w:jc w:val="both"/>
      </w:pPr>
      <w:r>
        <w:rPr>
          <w:rFonts w:ascii="Times New Roman"/>
          <w:b w:val="false"/>
          <w:i w:val="false"/>
          <w:color w:val="000000"/>
          <w:sz w:val="28"/>
        </w:rPr>
        <w:t>
      4) По критерию "Открытый диалог";</w:t>
      </w:r>
    </w:p>
    <w:bookmarkEnd w:id="404"/>
    <w:bookmarkStart w:name="z438" w:id="405"/>
    <w:p>
      <w:pPr>
        <w:spacing w:after="0"/>
        <w:ind w:left="0"/>
        <w:jc w:val="both"/>
      </w:pPr>
      <w:r>
        <w:rPr>
          <w:rFonts w:ascii="Times New Roman"/>
          <w:b w:val="false"/>
          <w:i w:val="false"/>
          <w:color w:val="000000"/>
          <w:sz w:val="28"/>
        </w:rPr>
        <w:t>
      5) По критерию "Открытость подведомственных организаций".</w:t>
      </w:r>
    </w:p>
    <w:bookmarkEnd w:id="405"/>
    <w:bookmarkStart w:name="z439" w:id="406"/>
    <w:p>
      <w:pPr>
        <w:spacing w:after="0"/>
        <w:ind w:left="0"/>
        <w:jc w:val="both"/>
      </w:pPr>
      <w:r>
        <w:rPr>
          <w:rFonts w:ascii="Times New Roman"/>
          <w:b w:val="false"/>
          <w:i w:val="false"/>
          <w:color w:val="000000"/>
          <w:sz w:val="28"/>
        </w:rPr>
        <w:t>
      Выводы и рекомендации:</w:t>
      </w:r>
    </w:p>
    <w:bookmarkEnd w:id="406"/>
    <w:bookmarkStart w:name="z440" w:id="407"/>
    <w:p>
      <w:pPr>
        <w:spacing w:after="0"/>
        <w:ind w:left="0"/>
        <w:jc w:val="both"/>
      </w:pPr>
      <w:r>
        <w:rPr>
          <w:rFonts w:ascii="Times New Roman"/>
          <w:b w:val="false"/>
          <w:i w:val="false"/>
          <w:color w:val="000000"/>
          <w:sz w:val="28"/>
        </w:rPr>
        <w:t>
      __________________________________________________________________</w:t>
      </w:r>
    </w:p>
    <w:bookmarkEnd w:id="407"/>
    <w:bookmarkStart w:name="z441" w:id="408"/>
    <w:p>
      <w:pPr>
        <w:spacing w:after="0"/>
        <w:ind w:left="0"/>
        <w:jc w:val="both"/>
      </w:pPr>
      <w:r>
        <w:rPr>
          <w:rFonts w:ascii="Times New Roman"/>
          <w:b w:val="false"/>
          <w:i w:val="false"/>
          <w:color w:val="000000"/>
          <w:sz w:val="28"/>
        </w:rPr>
        <w:t>
      Руководитель Уполномоченного органа ____________ _________________________</w:t>
      </w:r>
    </w:p>
    <w:bookmarkEnd w:id="408"/>
    <w:bookmarkStart w:name="z442" w:id="409"/>
    <w:p>
      <w:pPr>
        <w:spacing w:after="0"/>
        <w:ind w:left="0"/>
        <w:jc w:val="both"/>
      </w:pPr>
      <w:r>
        <w:rPr>
          <w:rFonts w:ascii="Times New Roman"/>
          <w:b w:val="false"/>
          <w:i w:val="false"/>
          <w:color w:val="000000"/>
          <w:sz w:val="28"/>
        </w:rPr>
        <w:t>
      (подпись) (расшифровка подписи)</w:t>
      </w:r>
    </w:p>
    <w:bookmarkEnd w:id="409"/>
    <w:bookmarkStart w:name="z443" w:id="410"/>
    <w:p>
      <w:pPr>
        <w:spacing w:after="0"/>
        <w:ind w:left="0"/>
        <w:jc w:val="both"/>
      </w:pPr>
      <w:r>
        <w:rPr>
          <w:rFonts w:ascii="Times New Roman"/>
          <w:b w:val="false"/>
          <w:i w:val="false"/>
          <w:color w:val="000000"/>
          <w:sz w:val="28"/>
        </w:rPr>
        <w:t>
      "____" ______________ 20 ___ г.</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 w:id="411"/>
    <w:p>
      <w:pPr>
        <w:spacing w:after="0"/>
        <w:ind w:left="0"/>
        <w:jc w:val="left"/>
      </w:pPr>
      <w:r>
        <w:rPr>
          <w:rFonts w:ascii="Times New Roman"/>
          <w:b/>
          <w:i w:val="false"/>
          <w:color w:val="000000"/>
        </w:rPr>
        <w:t xml:space="preserve">                    Отчет по направлению "Открытость государственного органа"</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центрального</w:t>
            </w:r>
            <w:r>
              <w:br/>
            </w:r>
            <w:r>
              <w:rPr>
                <w:rFonts w:ascii="Times New Roman"/>
                <w:b w:val="false"/>
                <w:i w:val="false"/>
                <w:color w:val="000000"/>
                <w:sz w:val="20"/>
              </w:rPr>
              <w:t>государственного</w:t>
            </w:r>
            <w:r>
              <w:br/>
            </w:r>
            <w:r>
              <w:rPr>
                <w:rFonts w:ascii="Times New Roman"/>
                <w:b w:val="false"/>
                <w:i w:val="false"/>
                <w:color w:val="000000"/>
                <w:sz w:val="20"/>
              </w:rPr>
              <w:t>органа/местного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w:t>
            </w:r>
            <w:r>
              <w:br/>
            </w:r>
            <w:r>
              <w:rPr>
                <w:rFonts w:ascii="Times New Roman"/>
                <w:b w:val="false"/>
                <w:i w:val="false"/>
                <w:color w:val="000000"/>
                <w:sz w:val="20"/>
              </w:rPr>
              <w:t>(отчетный период)</w:t>
            </w:r>
          </w:p>
        </w:tc>
      </w:tr>
    </w:tbl>
    <w:bookmarkStart w:name="z448" w:id="412"/>
    <w:p>
      <w:pPr>
        <w:spacing w:after="0"/>
        <w:ind w:left="0"/>
        <w:jc w:val="left"/>
      </w:pPr>
      <w:r>
        <w:rPr>
          <w:rFonts w:ascii="Times New Roman"/>
          <w:b/>
          <w:i w:val="false"/>
          <w:color w:val="000000"/>
        </w:rPr>
        <w:t xml:space="preserve"> Таблица 1. Отчетные данные центральных государственных и местных исполнительных органов по критерию "Открытые данные"</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134"/>
        <w:gridCol w:w="9482"/>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публикаций наборов данных, согласно утвержденному Перечню</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данном разделе оцениваемый государственный орган предоставляет список ссылок на все размещенные наборы открытых данных с учетом периодичности (ежемесячно, ежеквартально, раз в полугодие и т.д.), предусмотренной утвержденным Перечнем.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дополнительно опубликованных наборов открытых данных на основании запросов</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запросов на предоставление или публикацию наборов открытых данных, поступивших посредством специализированной формы для запросов на портале "Открытые данные" и (или) в виде обращений, с указанием содержания запрошенных данных и принятого оцениваемым государственным органом решения.</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направленных на выявление потребностей населения в открытых данных</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3"/>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реализованных мероприятий по изучению потребностей различных групп населения в открытых данных, результаты данной работы и подтверждающие документы. В частности:</w:t>
            </w:r>
            <w:r>
              <w:br/>
            </w:r>
            <w:r>
              <w:rPr>
                <w:rFonts w:ascii="Times New Roman"/>
                <w:b w:val="false"/>
                <w:i w:val="false"/>
                <w:color w:val="000000"/>
                <w:sz w:val="20"/>
              </w:rPr>
              <w:t>
</w:t>
            </w:r>
            <w:r>
              <w:rPr>
                <w:rFonts w:ascii="Times New Roman"/>
                <w:b w:val="false"/>
                <w:i w:val="false"/>
                <w:color w:val="000000"/>
                <w:sz w:val="20"/>
              </w:rPr>
              <w:t>1) проведение опросов и (или) интернет-конференций через интернет-портал "Открытый диалог" не реже 1 раза в полугодие;</w:t>
            </w:r>
            <w:r>
              <w:br/>
            </w:r>
            <w:r>
              <w:rPr>
                <w:rFonts w:ascii="Times New Roman"/>
                <w:b w:val="false"/>
                <w:i w:val="false"/>
                <w:color w:val="000000"/>
                <w:sz w:val="20"/>
              </w:rPr>
              <w:t>
</w:t>
            </w:r>
            <w:r>
              <w:rPr>
                <w:rFonts w:ascii="Times New Roman"/>
                <w:b w:val="false"/>
                <w:i w:val="false"/>
                <w:color w:val="000000"/>
                <w:sz w:val="20"/>
              </w:rPr>
              <w:t>2) проведение встреч с IT-компаниями либо проведение Data-лабов (хакатонов) с информационным освещением не реже 1 раза в полугодие;</w:t>
            </w:r>
            <w:r>
              <w:br/>
            </w:r>
            <w:r>
              <w:rPr>
                <w:rFonts w:ascii="Times New Roman"/>
                <w:b w:val="false"/>
                <w:i w:val="false"/>
                <w:color w:val="000000"/>
                <w:sz w:val="20"/>
              </w:rPr>
              <w:t>
3) размещение на блоге первого руководителя записей о проводимых мероприятиях по выявлению потребностей населения в открытых данных.</w:t>
            </w:r>
          </w:p>
          <w:bookmarkEnd w:id="413"/>
        </w:tc>
      </w:tr>
    </w:tbl>
    <w:bookmarkStart w:name="z452" w:id="414"/>
    <w:p>
      <w:pPr>
        <w:spacing w:after="0"/>
        <w:ind w:left="0"/>
        <w:jc w:val="left"/>
      </w:pPr>
      <w:r>
        <w:rPr>
          <w:rFonts w:ascii="Times New Roman"/>
          <w:b/>
          <w:i w:val="false"/>
          <w:color w:val="000000"/>
        </w:rPr>
        <w:t xml:space="preserve"> Таблица 2. Отчетные данные центральных государственных органов "Открытый бюджет"</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834"/>
        <w:gridCol w:w="57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консолидированной финансовой отчетности</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стратегического плана в течение 15 рабочих дней со дня формирования</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 реализации бюджетных программ до их представления на заседание общественного совета (при наличии), но не позднее 1 апреля года, следующего за отчетным</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а также дату вынесения на заседание общественного совета (при наличии).</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 а также документ, указывающий на дату получения результатов от органов государственного аудита и финансового контроля.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бюджетных программ</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гражданского бюджета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проекты бюджетных программ и отчеты о реализации бюджетных программ, к которым поступали комментарии и предложения пользователей.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оповещений о начале публичных обсуждений проектов бюджетных программ и отчетов о реализации бюджетных программ</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публикации на официальных аккаунтах в социальных сетях и СМИ, на официальных интернет-ресурсах, а также информационные письма.</w:t>
            </w:r>
          </w:p>
        </w:tc>
      </w:tr>
    </w:tbl>
    <w:bookmarkStart w:name="z453" w:id="415"/>
    <w:p>
      <w:pPr>
        <w:spacing w:after="0"/>
        <w:ind w:left="0"/>
        <w:jc w:val="left"/>
      </w:pPr>
      <w:r>
        <w:rPr>
          <w:rFonts w:ascii="Times New Roman"/>
          <w:b/>
          <w:i w:val="false"/>
          <w:color w:val="000000"/>
        </w:rPr>
        <w:t xml:space="preserve"> Таблица 3. Отчетные данные местных исполнительных органов "Открытый бюджет"</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834"/>
        <w:gridCol w:w="57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 реализации бюджетных программ до их представления на заседание общественного совета (при наличии), но не позднее 1 апреля года, следующего за отчетным</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а также дату вынесения на заседание общественного совета (при наличии).</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 а также документ, указывающий на дату получения результатов от органов государственного аудита и финансового контроля.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гражданского бюджета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проекты бюджетных программ и отчеты о реализации бюджетных программ, к которым поступали комментарии и предложения пользователей.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оповещений о начале публичных обсуждений проектов бюджетных программ и отчетов о реализации бюджетных программ</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публикации на официальных аккаунтах в социальных сетях и СМИ, на официальных интернет-ресурсах, а также информационные письма.</w:t>
            </w:r>
          </w:p>
        </w:tc>
      </w:tr>
    </w:tbl>
    <w:bookmarkStart w:name="z454" w:id="416"/>
    <w:p>
      <w:pPr>
        <w:spacing w:after="0"/>
        <w:ind w:left="0"/>
        <w:jc w:val="left"/>
      </w:pPr>
      <w:r>
        <w:rPr>
          <w:rFonts w:ascii="Times New Roman"/>
          <w:b/>
          <w:i w:val="false"/>
          <w:color w:val="000000"/>
        </w:rPr>
        <w:t xml:space="preserve"> Таблица 4. Отчетные данные центральных государственных и местных исполнительных органов "Открытые нормативные правовые акты"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818"/>
        <w:gridCol w:w="7573"/>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проектов концепций законопроектов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центральный государственный орган предоставляет список ссылок на размещенные документы.</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 к проектам НПА и результатам анализа регуляторного воздействия</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проекты НПА и АРВ, к которым поступали комментарии и предложения пользователей.</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оповещений о размещении проектов концепций законопроектов и НПА</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публикации на официальных аккаунтах в социальных сетях и СМИ, на официальных интернет-ресурсах, а также информационные письма.</w:t>
            </w:r>
          </w:p>
        </w:tc>
      </w:tr>
    </w:tbl>
    <w:bookmarkStart w:name="z455" w:id="417"/>
    <w:p>
      <w:pPr>
        <w:spacing w:after="0"/>
        <w:ind w:left="0"/>
        <w:jc w:val="left"/>
      </w:pPr>
      <w:r>
        <w:rPr>
          <w:rFonts w:ascii="Times New Roman"/>
          <w:b/>
          <w:i w:val="false"/>
          <w:color w:val="000000"/>
        </w:rPr>
        <w:t xml:space="preserve"> Таблица 5. Отчетные данные центральных государственных и местных исполнительных органов по критерию "Открытый диалог"</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399"/>
        <w:gridCol w:w="5313"/>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вопросов, получивших ответы, на официальной блог-платформе руководителей государственных органов, в соответствии с Законами Республики Казахстан "</w:t>
            </w:r>
            <w:r>
              <w:rPr>
                <w:rFonts w:ascii="Times New Roman"/>
                <w:b w:val="false"/>
                <w:i w:val="false"/>
                <w:color w:val="000000"/>
                <w:sz w:val="20"/>
              </w:rPr>
              <w:t>О доступе к информации</w:t>
            </w:r>
            <w:r>
              <w:rPr>
                <w:rFonts w:ascii="Times New Roman"/>
                <w:b w:val="false"/>
                <w:i w:val="false"/>
                <w:color w:val="000000"/>
                <w:sz w:val="20"/>
              </w:rPr>
              <w:t>" и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поступивших посредством официальной блог-платформы первых руководителей государственных органов обращений (с указанием регистрационного номера на портале).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интернет-конференций и опросов</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проведенные опросы и интернет-конференции с указанием количества участников</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режиме онлайн-трансляции открытых заседаний (коллегий)</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проведенные открытые заседания в режиме онлайн-трансляции (на официальном интернет-ресурсе и (или) в социальных сетях).</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блога первого руководителя (наличие записей)</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записи</w:t>
            </w:r>
          </w:p>
        </w:tc>
      </w:tr>
    </w:tbl>
    <w:bookmarkStart w:name="z456" w:id="418"/>
    <w:p>
      <w:pPr>
        <w:spacing w:after="0"/>
        <w:ind w:left="0"/>
        <w:jc w:val="left"/>
      </w:pPr>
      <w:r>
        <w:rPr>
          <w:rFonts w:ascii="Times New Roman"/>
          <w:b/>
          <w:i w:val="false"/>
          <w:color w:val="000000"/>
        </w:rPr>
        <w:t xml:space="preserve"> Таблица 6. Отчетные данные центральных государственных и местных исполнительных органов по критерию "Открытость подведомственных организаций"</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99"/>
        <w:gridCol w:w="1016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Наполняемость интернет-ресурса</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перечень подведомственных организаций, ссылку на интернет-ресурс подведомственной организации, а, в случае его отсутствия, на соответствующий раздел на официальном интернет-ресурсе государственного органа.</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все размещенные наборы открытых данных подведомственных организаций на портале "Открытые данные".</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поступивших посредством официальной блог-платформы первых руководителей государственных органов обращений на имя первых руководителей организаций квазигосударственного сектора (с указанием регистрационного номера на портале).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9" w:id="419"/>
    <w:p>
      <w:pPr>
        <w:spacing w:after="0"/>
        <w:ind w:left="0"/>
        <w:jc w:val="left"/>
      </w:pPr>
      <w:r>
        <w:rPr>
          <w:rFonts w:ascii="Times New Roman"/>
          <w:b/>
          <w:i w:val="false"/>
          <w:color w:val="000000"/>
        </w:rPr>
        <w:t xml:space="preserve"> Операционная оценка по критериям наполнения портала "Открытого правительства"</w:t>
      </w:r>
    </w:p>
    <w:bookmarkEnd w:id="419"/>
    <w:bookmarkStart w:name="z460" w:id="420"/>
    <w:p>
      <w:pPr>
        <w:spacing w:after="0"/>
        <w:ind w:left="0"/>
        <w:jc w:val="left"/>
      </w:pPr>
      <w:r>
        <w:rPr>
          <w:rFonts w:ascii="Times New Roman"/>
          <w:b/>
          <w:i w:val="false"/>
          <w:color w:val="000000"/>
        </w:rPr>
        <w:t xml:space="preserve"> Таблица 1. Операционная оценка центральных государственных органов и местных исполнительных органов по критерию "Открытые данные"</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5009"/>
        <w:gridCol w:w="2843"/>
        <w:gridCol w:w="2843"/>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публикаций наборов открытых данных согласно утвержденному Перечню</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дополнительно опубликованных наборов открытых данных на основании запросов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публикаций наборов данных, согласно утвержденному Перечню</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Корректность и полнота заполнения наборов данных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направленных на выявление потребностей населения в открытых данных</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61" w:id="421"/>
    <w:p>
      <w:pPr>
        <w:spacing w:after="0"/>
        <w:ind w:left="0"/>
        <w:jc w:val="left"/>
      </w:pPr>
      <w:r>
        <w:rPr>
          <w:rFonts w:ascii="Times New Roman"/>
          <w:b/>
          <w:i w:val="false"/>
          <w:color w:val="000000"/>
        </w:rPr>
        <w:t xml:space="preserve"> Таблица 2. Операционная оценка центральных государственных органов по критерию "Открытый бюджет"</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7436"/>
        <w:gridCol w:w="1472"/>
        <w:gridCol w:w="1473"/>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консолидированной финансовой отчҰтности: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консолидированного бухгалтерского баланса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консолидированного отчета о результатах финансовой деятельности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консолидированного отчета о движении денег</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консолидированного отчета об изменениях чистых активов/капитала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Пояснительной записки к консолидированной финансовой отчетности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стратегического плана в течение 15 рабочих дней со дня формирования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 реализации бюджетных программ до их представления на заседание общественного совета (при наличии), но не позднее 1 апреля года, следующего за отчетным*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гражданского бюджета*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Корректность и полнота размещения бюджетных материалов, предусмотренных пунктами 1-5 настоящей таблицы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размещения бюджетных материалов, предусмотренных пунктами 1-5 настоящей таблицы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и полнота размещения проектов бюджетных программ*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размещения проектов бюджетных программ*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оповещений о начале публичных обсуждений проектов бюджетных программ и отчетов о реализации бюджетных программ*: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официальных аккаунтах в социальных сетях и (или) средствах массовой информации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сети Интернет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направления информационных писем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62" w:id="422"/>
    <w:p>
      <w:pPr>
        <w:spacing w:after="0"/>
        <w:ind w:left="0"/>
        <w:jc w:val="both"/>
      </w:pPr>
      <w:r>
        <w:rPr>
          <w:rFonts w:ascii="Times New Roman"/>
          <w:b w:val="false"/>
          <w:i w:val="false"/>
          <w:color w:val="000000"/>
          <w:sz w:val="28"/>
        </w:rPr>
        <w:t>
      Примечание:</w:t>
      </w:r>
    </w:p>
    <w:bookmarkEnd w:id="422"/>
    <w:bookmarkStart w:name="z463" w:id="423"/>
    <w:p>
      <w:pPr>
        <w:spacing w:after="0"/>
        <w:ind w:left="0"/>
        <w:jc w:val="both"/>
      </w:pPr>
      <w:r>
        <w:rPr>
          <w:rFonts w:ascii="Times New Roman"/>
          <w:b w:val="false"/>
          <w:i w:val="false"/>
          <w:color w:val="000000"/>
          <w:sz w:val="28"/>
        </w:rPr>
        <w:t>
      * - за исключением Национального Банка Республики Казахстан.</w:t>
      </w:r>
    </w:p>
    <w:bookmarkEnd w:id="423"/>
    <w:bookmarkStart w:name="z464" w:id="424"/>
    <w:p>
      <w:pPr>
        <w:spacing w:after="0"/>
        <w:ind w:left="0"/>
        <w:jc w:val="left"/>
      </w:pPr>
      <w:r>
        <w:rPr>
          <w:rFonts w:ascii="Times New Roman"/>
          <w:b/>
          <w:i w:val="false"/>
          <w:color w:val="000000"/>
        </w:rPr>
        <w:t xml:space="preserve"> Таблица 3. Операционная оценка местных исполнительных органов по критерию "Открытый бюджет"</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7537"/>
        <w:gridCol w:w="1588"/>
        <w:gridCol w:w="1588"/>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 реализации бюджетных программ до их представления на заседание общественного совета (при наличии), но не позднее 1 апреля года, следующего за отчетным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гражданского бюджета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и полнота размещения проектов бюджетных программ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размещения проектов бюджетных программ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оповещений о начале публичных обсуждений проектов бюджетных программ и отчетов о реализации бюджетных программ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официальных аккаунтах в социальных сетях и (или) средствах массовой информации</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сети Интернет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направления информационных писем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65" w:id="425"/>
    <w:p>
      <w:pPr>
        <w:spacing w:after="0"/>
        <w:ind w:left="0"/>
        <w:jc w:val="left"/>
      </w:pPr>
      <w:r>
        <w:rPr>
          <w:rFonts w:ascii="Times New Roman"/>
          <w:b/>
          <w:i w:val="false"/>
          <w:color w:val="000000"/>
        </w:rPr>
        <w:t xml:space="preserve"> Таблица 4. Операционная оценка центральных государственных органов по критерию "Открытые нормативные правовые акты"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5796"/>
        <w:gridCol w:w="2168"/>
        <w:gridCol w:w="2169"/>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концепций законопроектов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(полнота полей, версионность, языковая раскладка)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оповещений о размещении проектов концепций законопроектов и нормативных правовых актов: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официальных аккаунтах в социальных сетях и (или) средствах массовой информации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сети Интернет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направления информационных писем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66" w:id="426"/>
    <w:p>
      <w:pPr>
        <w:spacing w:after="0"/>
        <w:ind w:left="0"/>
        <w:jc w:val="left"/>
      </w:pPr>
      <w:r>
        <w:rPr>
          <w:rFonts w:ascii="Times New Roman"/>
          <w:b/>
          <w:i w:val="false"/>
          <w:color w:val="000000"/>
        </w:rPr>
        <w:t xml:space="preserve"> Таблица 5. Операционная оценка местных исполнительных органов  по критерию "Открытые нормативные правовые акты"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5796"/>
        <w:gridCol w:w="2168"/>
        <w:gridCol w:w="2169"/>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(полнота полей, версионность, языковая раскладка)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оповещений о размещении проектов концепций законопроектов и нормативных правовых актов: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официальных аккаунтах в социальных сетях и (или) средствах массовой информации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сети Интернет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направления информационных писем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67" w:id="427"/>
    <w:p>
      <w:pPr>
        <w:spacing w:after="0"/>
        <w:ind w:left="0"/>
        <w:jc w:val="left"/>
      </w:pPr>
      <w:r>
        <w:rPr>
          <w:rFonts w:ascii="Times New Roman"/>
          <w:b/>
          <w:i w:val="false"/>
          <w:color w:val="000000"/>
        </w:rPr>
        <w:t xml:space="preserve"> Таблица 5. Операционная оценка центральных государственных  и местных исполнительных органов  по критерию "Открытый диалог"</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8677"/>
        <w:gridCol w:w="1413"/>
        <w:gridCol w:w="1413"/>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 первого руководителя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вопросов, получивших ответы, на официальной блог-платформе руководителей государственных органов, в соответствии с Законами Республики Казахстан "</w:t>
            </w:r>
            <w:r>
              <w:rPr>
                <w:rFonts w:ascii="Times New Roman"/>
                <w:b w:val="false"/>
                <w:i w:val="false"/>
                <w:color w:val="000000"/>
                <w:sz w:val="20"/>
              </w:rPr>
              <w:t>О доступе к информации</w:t>
            </w:r>
            <w:r>
              <w:rPr>
                <w:rFonts w:ascii="Times New Roman"/>
                <w:b w:val="false"/>
                <w:i w:val="false"/>
                <w:color w:val="000000"/>
                <w:sz w:val="20"/>
              </w:rPr>
              <w:t>" и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интернет-конференций и опросов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Наполнение блога первого руководителя (наличие записей)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режиме онлайн-трансляции открытых заседаний (коллегий)*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68" w:id="428"/>
    <w:p>
      <w:pPr>
        <w:spacing w:after="0"/>
        <w:ind w:left="0"/>
        <w:jc w:val="both"/>
      </w:pPr>
      <w:r>
        <w:rPr>
          <w:rFonts w:ascii="Times New Roman"/>
          <w:b w:val="false"/>
          <w:i w:val="false"/>
          <w:color w:val="000000"/>
          <w:sz w:val="28"/>
        </w:rPr>
        <w:t>
      Примечание:</w:t>
      </w:r>
    </w:p>
    <w:bookmarkEnd w:id="428"/>
    <w:bookmarkStart w:name="z469" w:id="429"/>
    <w:p>
      <w:pPr>
        <w:spacing w:after="0"/>
        <w:ind w:left="0"/>
        <w:jc w:val="both"/>
      </w:pPr>
      <w:r>
        <w:rPr>
          <w:rFonts w:ascii="Times New Roman"/>
          <w:b w:val="false"/>
          <w:i w:val="false"/>
          <w:color w:val="000000"/>
          <w:sz w:val="28"/>
        </w:rPr>
        <w:t>
      * – за исключением Министерства обороны Республики Казахстан.</w:t>
      </w:r>
    </w:p>
    <w:bookmarkEnd w:id="429"/>
    <w:bookmarkStart w:name="z470" w:id="430"/>
    <w:p>
      <w:pPr>
        <w:spacing w:after="0"/>
        <w:ind w:left="0"/>
        <w:jc w:val="left"/>
      </w:pPr>
      <w:r>
        <w:rPr>
          <w:rFonts w:ascii="Times New Roman"/>
          <w:b/>
          <w:i w:val="false"/>
          <w:color w:val="000000"/>
        </w:rPr>
        <w:t xml:space="preserve"> Таблица 7. Операционная оценка центральных государственных и местных исполнительных органов по критерию "Открытость подведомственных организаций" *</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4296"/>
        <w:gridCol w:w="3937"/>
      </w:tblGrid>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Наполняемость интернет-ресурса</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71" w:id="431"/>
    <w:p>
      <w:pPr>
        <w:spacing w:after="0"/>
        <w:ind w:left="0"/>
        <w:jc w:val="both"/>
      </w:pPr>
      <w:r>
        <w:rPr>
          <w:rFonts w:ascii="Times New Roman"/>
          <w:b w:val="false"/>
          <w:i w:val="false"/>
          <w:color w:val="000000"/>
          <w:sz w:val="28"/>
        </w:rPr>
        <w:t>
      Примечание:</w:t>
      </w:r>
    </w:p>
    <w:bookmarkEnd w:id="431"/>
    <w:bookmarkStart w:name="z472" w:id="432"/>
    <w:p>
      <w:pPr>
        <w:spacing w:after="0"/>
        <w:ind w:left="0"/>
        <w:jc w:val="both"/>
      </w:pPr>
      <w:r>
        <w:rPr>
          <w:rFonts w:ascii="Times New Roman"/>
          <w:b w:val="false"/>
          <w:i w:val="false"/>
          <w:color w:val="000000"/>
          <w:sz w:val="28"/>
        </w:rPr>
        <w:t>
      * – за период оценки с 1 января по 31 декабря 2019 года оценке подлежат национальные холдинги и национальные компании.</w:t>
      </w:r>
    </w:p>
    <w:bookmarkEnd w:id="432"/>
    <w:bookmarkStart w:name="z473" w:id="433"/>
    <w:p>
      <w:pPr>
        <w:spacing w:after="0"/>
        <w:ind w:left="0"/>
        <w:jc w:val="left"/>
      </w:pPr>
      <w:r>
        <w:rPr>
          <w:rFonts w:ascii="Times New Roman"/>
          <w:b/>
          <w:i w:val="false"/>
          <w:color w:val="000000"/>
        </w:rPr>
        <w:t xml:space="preserve"> Таблица 8. Операционная оценка подведомственных организаций по критерию "Наполняемость интернет-ресурса"</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7586"/>
        <w:gridCol w:w="1838"/>
        <w:gridCol w:w="1839"/>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размещенной информации на интернет-ресурсе организации в соответствии со </w:t>
            </w:r>
            <w:r>
              <w:rPr>
                <w:rFonts w:ascii="Times New Roman"/>
                <w:b w:val="false"/>
                <w:i w:val="false"/>
                <w:color w:val="000000"/>
                <w:sz w:val="20"/>
              </w:rPr>
              <w:t>статьей 16</w:t>
            </w:r>
            <w:r>
              <w:rPr>
                <w:rFonts w:ascii="Times New Roman"/>
                <w:b w:val="false"/>
                <w:i w:val="false"/>
                <w:color w:val="000000"/>
                <w:sz w:val="20"/>
              </w:rPr>
              <w:t xml:space="preserve"> Закона Республики Казахстан "О доступе к информации"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штрафных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74" w:id="434"/>
    <w:p>
      <w:pPr>
        <w:spacing w:after="0"/>
        <w:ind w:left="0"/>
        <w:jc w:val="left"/>
      </w:pPr>
      <w:r>
        <w:rPr>
          <w:rFonts w:ascii="Times New Roman"/>
          <w:b/>
          <w:i w:val="false"/>
          <w:color w:val="000000"/>
        </w:rPr>
        <w:t xml:space="preserve"> Таблица 9. Операционная оценка подведомственных организаций по критерию "Открытые данные"</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5256"/>
        <w:gridCol w:w="2747"/>
        <w:gridCol w:w="2747"/>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размещение наборов открытых данных согласно утвержденному перечню открытых данных</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актуализация опубликованных наборов открытых данных согласно срокам, установленным утвержденным перечнем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заполнение наборов открытых данных</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штрафных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75" w:id="435"/>
    <w:p>
      <w:pPr>
        <w:spacing w:after="0"/>
        <w:ind w:left="0"/>
        <w:jc w:val="left"/>
      </w:pPr>
      <w:r>
        <w:rPr>
          <w:rFonts w:ascii="Times New Roman"/>
          <w:b/>
          <w:i w:val="false"/>
          <w:color w:val="000000"/>
        </w:rPr>
        <w:t xml:space="preserve"> Таблица 10. Операционная оценка подведомственных организаций по критерию "Открытый диалог"</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467"/>
        <w:gridCol w:w="1105"/>
        <w:gridCol w:w="1105"/>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блога первого руководителя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вопросов (менее 90%), получивших ответы, на официальной блог-платформе руководителей государственных органов и организаций квазигосударственного сектора, в соответствии с Законами Республики Казахстан "</w:t>
            </w:r>
            <w:r>
              <w:rPr>
                <w:rFonts w:ascii="Times New Roman"/>
                <w:b w:val="false"/>
                <w:i w:val="false"/>
                <w:color w:val="000000"/>
                <w:sz w:val="20"/>
              </w:rPr>
              <w:t>О доступе к информации</w:t>
            </w:r>
            <w:r>
              <w:rPr>
                <w:rFonts w:ascii="Times New Roman"/>
                <w:b w:val="false"/>
                <w:i w:val="false"/>
                <w:color w:val="000000"/>
                <w:sz w:val="20"/>
              </w:rPr>
              <w:t>" и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штрафных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436"/>
    <w:p>
      <w:pPr>
        <w:spacing w:after="0"/>
        <w:ind w:left="0"/>
        <w:jc w:val="left"/>
      </w:pPr>
      <w:r>
        <w:rPr>
          <w:rFonts w:ascii="Times New Roman"/>
          <w:b/>
          <w:i w:val="false"/>
          <w:color w:val="000000"/>
        </w:rPr>
        <w:t xml:space="preserve"> Критерии операционной оценки качества рассмотрения жалоб и заявлений, поступивших в центральные государственные и местные исполнительные органы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6839"/>
        <w:gridCol w:w="3849"/>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жалоб и заявлений</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баллов</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жалоб и заявлений, признанных обоснованными по решению суда (удовлетворенные судом)</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баллов</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повторных обоснованных жалоб и заявлений</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баллов</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рассмотрения жалоб и заявлений</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437"/>
    <w:p>
      <w:pPr>
        <w:spacing w:after="0"/>
        <w:ind w:left="0"/>
        <w:jc w:val="left"/>
      </w:pPr>
      <w:r>
        <w:rPr>
          <w:rFonts w:ascii="Times New Roman"/>
          <w:b/>
          <w:i w:val="false"/>
          <w:color w:val="000000"/>
        </w:rPr>
        <w:t xml:space="preserve"> Заключение о результатах операционной оценки по направлению "Качество рассмотрения жалоб и заявлений" блока "Взаимодействие государственного органа  с физическими и юридическими лицами"</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центрального</w:t>
            </w:r>
            <w:r>
              <w:br/>
            </w:r>
            <w:r>
              <w:rPr>
                <w:rFonts w:ascii="Times New Roman"/>
                <w:b w:val="false"/>
                <w:i w:val="false"/>
                <w:color w:val="000000"/>
                <w:sz w:val="20"/>
              </w:rPr>
              <w:t>государственного/местного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w:t>
            </w:r>
            <w:r>
              <w:br/>
            </w:r>
            <w:r>
              <w:rPr>
                <w:rFonts w:ascii="Times New Roman"/>
                <w:b w:val="false"/>
                <w:i w:val="false"/>
                <w:color w:val="000000"/>
                <w:sz w:val="20"/>
              </w:rPr>
              <w:t>(отчетный период)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6693"/>
        <w:gridCol w:w="700"/>
        <w:gridCol w:w="3329"/>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операционной оценки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жалоб и заявлений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жалоб и заявлений, признанных обоснованными по решению суда (удовлетворенные судом)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повторных обоснованных жалоб и заявлений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рассмотрения жалоб и заявлений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83" w:id="438"/>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местного исполнительного органа по критериям операционной оценки:</w:t>
      </w:r>
    </w:p>
    <w:bookmarkEnd w:id="438"/>
    <w:bookmarkStart w:name="z484" w:id="439"/>
    <w:p>
      <w:pPr>
        <w:spacing w:after="0"/>
        <w:ind w:left="0"/>
        <w:jc w:val="both"/>
      </w:pPr>
      <w:r>
        <w:rPr>
          <w:rFonts w:ascii="Times New Roman"/>
          <w:b w:val="false"/>
          <w:i w:val="false"/>
          <w:color w:val="000000"/>
          <w:sz w:val="28"/>
        </w:rPr>
        <w:t>
      1. По критерию "Соблюдение сроков рассмотрения жалоб и заявлений";</w:t>
      </w:r>
    </w:p>
    <w:bookmarkEnd w:id="439"/>
    <w:bookmarkStart w:name="z485" w:id="440"/>
    <w:p>
      <w:pPr>
        <w:spacing w:after="0"/>
        <w:ind w:left="0"/>
        <w:jc w:val="both"/>
      </w:pPr>
      <w:r>
        <w:rPr>
          <w:rFonts w:ascii="Times New Roman"/>
          <w:b w:val="false"/>
          <w:i w:val="false"/>
          <w:color w:val="000000"/>
          <w:sz w:val="28"/>
        </w:rPr>
        <w:t>
      2. По критерию "Доля жалоб и заявлений, признанных обоснованными по решению суда (удовлетворенные судом)";</w:t>
      </w:r>
    </w:p>
    <w:bookmarkEnd w:id="440"/>
    <w:bookmarkStart w:name="z486" w:id="441"/>
    <w:p>
      <w:pPr>
        <w:spacing w:after="0"/>
        <w:ind w:left="0"/>
        <w:jc w:val="both"/>
      </w:pPr>
      <w:r>
        <w:rPr>
          <w:rFonts w:ascii="Times New Roman"/>
          <w:b w:val="false"/>
          <w:i w:val="false"/>
          <w:color w:val="000000"/>
          <w:sz w:val="28"/>
        </w:rPr>
        <w:t>
      3. По критерию "Рассмотрение повторных обоснованных жалоб и заявлений";</w:t>
      </w:r>
    </w:p>
    <w:bookmarkEnd w:id="441"/>
    <w:bookmarkStart w:name="z487" w:id="442"/>
    <w:p>
      <w:pPr>
        <w:spacing w:after="0"/>
        <w:ind w:left="0"/>
        <w:jc w:val="both"/>
      </w:pPr>
      <w:r>
        <w:rPr>
          <w:rFonts w:ascii="Times New Roman"/>
          <w:b w:val="false"/>
          <w:i w:val="false"/>
          <w:color w:val="000000"/>
          <w:sz w:val="28"/>
        </w:rPr>
        <w:t>
      4. По критерию "Внутренний контроль за качеством рассмотрения жалоб и заявлений".</w:t>
      </w:r>
    </w:p>
    <w:bookmarkEnd w:id="442"/>
    <w:bookmarkStart w:name="z488" w:id="443"/>
    <w:p>
      <w:pPr>
        <w:spacing w:after="0"/>
        <w:ind w:left="0"/>
        <w:jc w:val="both"/>
      </w:pPr>
      <w:r>
        <w:rPr>
          <w:rFonts w:ascii="Times New Roman"/>
          <w:b w:val="false"/>
          <w:i w:val="false"/>
          <w:color w:val="000000"/>
          <w:sz w:val="28"/>
        </w:rPr>
        <w:t>
      Выводы и рекомендации:</w:t>
      </w:r>
    </w:p>
    <w:bookmarkEnd w:id="443"/>
    <w:bookmarkStart w:name="z489" w:id="444"/>
    <w:p>
      <w:pPr>
        <w:spacing w:after="0"/>
        <w:ind w:left="0"/>
        <w:jc w:val="both"/>
      </w:pPr>
      <w:r>
        <w:rPr>
          <w:rFonts w:ascii="Times New Roman"/>
          <w:b w:val="false"/>
          <w:i w:val="false"/>
          <w:color w:val="000000"/>
          <w:sz w:val="28"/>
        </w:rPr>
        <w:t>
      __________________________________________________________________</w:t>
      </w:r>
    </w:p>
    <w:bookmarkEnd w:id="444"/>
    <w:bookmarkStart w:name="z490" w:id="445"/>
    <w:p>
      <w:pPr>
        <w:spacing w:after="0"/>
        <w:ind w:left="0"/>
        <w:jc w:val="both"/>
      </w:pPr>
      <w:r>
        <w:rPr>
          <w:rFonts w:ascii="Times New Roman"/>
          <w:b w:val="false"/>
          <w:i w:val="false"/>
          <w:color w:val="000000"/>
          <w:sz w:val="28"/>
        </w:rPr>
        <w:t>
      Руководитель Уполномоченного органа ____________ ________________________</w:t>
      </w:r>
    </w:p>
    <w:bookmarkEnd w:id="445"/>
    <w:bookmarkStart w:name="z491" w:id="446"/>
    <w:p>
      <w:pPr>
        <w:spacing w:after="0"/>
        <w:ind w:left="0"/>
        <w:jc w:val="both"/>
      </w:pPr>
      <w:r>
        <w:rPr>
          <w:rFonts w:ascii="Times New Roman"/>
          <w:b w:val="false"/>
          <w:i w:val="false"/>
          <w:color w:val="000000"/>
          <w:sz w:val="28"/>
        </w:rPr>
        <w:t>
      (подпись) (расшифровка подписи)</w:t>
      </w:r>
    </w:p>
    <w:bookmarkEnd w:id="446"/>
    <w:bookmarkStart w:name="z492" w:id="447"/>
    <w:p>
      <w:pPr>
        <w:spacing w:after="0"/>
        <w:ind w:left="0"/>
        <w:jc w:val="both"/>
      </w:pPr>
      <w:r>
        <w:rPr>
          <w:rFonts w:ascii="Times New Roman"/>
          <w:b w:val="false"/>
          <w:i w:val="false"/>
          <w:color w:val="000000"/>
          <w:sz w:val="28"/>
        </w:rPr>
        <w:t>
      "____" ______________ 20 ___ г.</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5" w:id="448"/>
    <w:p>
      <w:pPr>
        <w:spacing w:after="0"/>
        <w:ind w:left="0"/>
        <w:jc w:val="left"/>
      </w:pPr>
      <w:r>
        <w:rPr>
          <w:rFonts w:ascii="Times New Roman"/>
          <w:b/>
          <w:i w:val="false"/>
          <w:color w:val="000000"/>
        </w:rPr>
        <w:t xml:space="preserve"> Операционная оценка по критерию "Внутренний контроль за качеством рассмотрения жалоб и заявлений"</w:t>
      </w:r>
    </w:p>
    <w:bookmarkEnd w:id="448"/>
    <w:bookmarkStart w:name="z496" w:id="449"/>
    <w:p>
      <w:pPr>
        <w:spacing w:after="0"/>
        <w:ind w:left="0"/>
        <w:jc w:val="both"/>
      </w:pPr>
      <w:r>
        <w:rPr>
          <w:rFonts w:ascii="Times New Roman"/>
          <w:b w:val="false"/>
          <w:i w:val="false"/>
          <w:color w:val="000000"/>
          <w:sz w:val="28"/>
        </w:rPr>
        <w:t>
      Итоговый балл по критерию "Внутренний контроль за качеством рассмотрения жалоб и заявлений" физических и юридических лиц рассчитывается следующим образом:</w:t>
      </w:r>
    </w:p>
    <w:bookmarkEnd w:id="449"/>
    <w:bookmarkStart w:name="z497" w:id="450"/>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90% до 100% от общего количества жалоб и заявлений, рассмотренных с нарушением сроков, то государственному органу присваиваются 10 баллов;</w:t>
      </w:r>
    </w:p>
    <w:bookmarkEnd w:id="450"/>
    <w:bookmarkStart w:name="z498" w:id="451"/>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80% до 89,9% от общего количества жалоб и заявлений, рассмотренных с нарушением сроков, то государственному органу присваиваются 8 баллов;</w:t>
      </w:r>
    </w:p>
    <w:bookmarkEnd w:id="451"/>
    <w:bookmarkStart w:name="z499" w:id="452"/>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70% до 79,9% от общего количества жалоб и заявлений, рассмотренных с нарушением сроков, то государственному органу присваиваются 6 баллов;</w:t>
      </w:r>
    </w:p>
    <w:bookmarkEnd w:id="452"/>
    <w:bookmarkStart w:name="z500" w:id="453"/>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60% до 69,9% от общего количества жалоб и заявлений, рассмотренных с нарушением сроков, то государственному органу присваиваются 4 балла;</w:t>
      </w:r>
    </w:p>
    <w:bookmarkEnd w:id="453"/>
    <w:bookmarkStart w:name="z501" w:id="454"/>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50% до 59,9% от общего количества жалоб и заявлений, рассмотренных с нарушением сроков, то государственному органу присваиваются 1балл;</w:t>
      </w:r>
    </w:p>
    <w:bookmarkEnd w:id="454"/>
    <w:bookmarkStart w:name="z502" w:id="455"/>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менее 49,9% от общего количества жалоб и заявлений, рассмотренных с нарушением сроков, то государственному органу присваиваются 0 баллов.</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456"/>
    <w:p>
      <w:pPr>
        <w:spacing w:after="0"/>
        <w:ind w:left="0"/>
        <w:jc w:val="left"/>
      </w:pPr>
      <w:r>
        <w:rPr>
          <w:rFonts w:ascii="Times New Roman"/>
          <w:b/>
          <w:i w:val="false"/>
          <w:color w:val="000000"/>
        </w:rPr>
        <w:t xml:space="preserve">                    Таблица разногласий по результатам операционной оценки по</w:t>
      </w:r>
      <w:r>
        <w:br/>
      </w:r>
      <w:r>
        <w:rPr>
          <w:rFonts w:ascii="Times New Roman"/>
          <w:b/>
          <w:i w:val="false"/>
          <w:color w:val="000000"/>
        </w:rPr>
        <w:t xml:space="preserve">                         направлению_____________________________________</w:t>
      </w:r>
      <w:r>
        <w:br/>
      </w:r>
      <w:r>
        <w:rPr>
          <w:rFonts w:ascii="Times New Roman"/>
          <w:b/>
          <w:i w:val="false"/>
          <w:color w:val="000000"/>
        </w:rPr>
        <w:t xml:space="preserve">                         ___________________________________________________</w:t>
      </w:r>
      <w:r>
        <w:br/>
      </w:r>
      <w:r>
        <w:rPr>
          <w:rFonts w:ascii="Times New Roman"/>
          <w:b/>
          <w:i w:val="false"/>
          <w:color w:val="000000"/>
        </w:rPr>
        <w:t xml:space="preserve">                               (оцениваемый государственный орган)</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4412"/>
        <w:gridCol w:w="3075"/>
        <w:gridCol w:w="2407"/>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на оценку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оцениваемого государственного органа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6" w:id="457"/>
    <w:p>
      <w:pPr>
        <w:spacing w:after="0"/>
        <w:ind w:left="0"/>
        <w:jc w:val="both"/>
      </w:pPr>
      <w:r>
        <w:rPr>
          <w:rFonts w:ascii="Times New Roman"/>
          <w:b w:val="false"/>
          <w:i w:val="false"/>
          <w:color w:val="000000"/>
          <w:sz w:val="28"/>
        </w:rPr>
        <w:t>
      Общий балл с учетом итогов обжалования составил _____.</w:t>
      </w:r>
    </w:p>
    <w:bookmarkEnd w:id="457"/>
    <w:bookmarkStart w:name="z507" w:id="458"/>
    <w:p>
      <w:pPr>
        <w:spacing w:after="0"/>
        <w:ind w:left="0"/>
        <w:jc w:val="both"/>
      </w:pPr>
      <w:r>
        <w:rPr>
          <w:rFonts w:ascii="Times New Roman"/>
          <w:b w:val="false"/>
          <w:i w:val="false"/>
          <w:color w:val="000000"/>
          <w:sz w:val="28"/>
        </w:rPr>
        <w:t>
      Председатель комиссии, должность</w:t>
      </w:r>
    </w:p>
    <w:bookmarkEnd w:id="458"/>
    <w:bookmarkStart w:name="z508" w:id="459"/>
    <w:p>
      <w:pPr>
        <w:spacing w:after="0"/>
        <w:ind w:left="0"/>
        <w:jc w:val="both"/>
      </w:pPr>
      <w:r>
        <w:rPr>
          <w:rFonts w:ascii="Times New Roman"/>
          <w:b w:val="false"/>
          <w:i w:val="false"/>
          <w:color w:val="000000"/>
          <w:sz w:val="28"/>
        </w:rPr>
        <w:t>
      (дата) (подпись) (ФИО)</w:t>
      </w:r>
    </w:p>
    <w:bookmarkEnd w:id="459"/>
    <w:bookmarkStart w:name="z509" w:id="460"/>
    <w:p>
      <w:pPr>
        <w:spacing w:after="0"/>
        <w:ind w:left="0"/>
        <w:jc w:val="both"/>
      </w:pPr>
      <w:r>
        <w:rPr>
          <w:rFonts w:ascii="Times New Roman"/>
          <w:b w:val="false"/>
          <w:i w:val="false"/>
          <w:color w:val="000000"/>
          <w:sz w:val="28"/>
        </w:rPr>
        <w:t>
      С итогами обжалования ознакомлен:</w:t>
      </w:r>
    </w:p>
    <w:bookmarkEnd w:id="460"/>
    <w:bookmarkStart w:name="z510" w:id="461"/>
    <w:p>
      <w:pPr>
        <w:spacing w:after="0"/>
        <w:ind w:left="0"/>
        <w:jc w:val="both"/>
      </w:pPr>
      <w:r>
        <w:rPr>
          <w:rFonts w:ascii="Times New Roman"/>
          <w:b w:val="false"/>
          <w:i w:val="false"/>
          <w:color w:val="000000"/>
          <w:sz w:val="28"/>
        </w:rPr>
        <w:t>
      Представитель государственного органа, должность</w:t>
      </w:r>
    </w:p>
    <w:bookmarkEnd w:id="461"/>
    <w:bookmarkStart w:name="z511" w:id="462"/>
    <w:p>
      <w:pPr>
        <w:spacing w:after="0"/>
        <w:ind w:left="0"/>
        <w:jc w:val="both"/>
      </w:pPr>
      <w:r>
        <w:rPr>
          <w:rFonts w:ascii="Times New Roman"/>
          <w:b w:val="false"/>
          <w:i w:val="false"/>
          <w:color w:val="000000"/>
          <w:sz w:val="28"/>
        </w:rPr>
        <w:t>
      (дата) (подпись) (ФИО)</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 юридическими</w:t>
            </w:r>
            <w:r>
              <w:br/>
            </w:r>
            <w:r>
              <w:rPr>
                <w:rFonts w:ascii="Times New Roman"/>
                <w:b w:val="false"/>
                <w:i w:val="false"/>
                <w:color w:val="000000"/>
                <w:sz w:val="20"/>
              </w:rPr>
              <w:t>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4" w:id="463"/>
    <w:p>
      <w:pPr>
        <w:spacing w:after="0"/>
        <w:ind w:left="0"/>
        <w:jc w:val="left"/>
      </w:pPr>
      <w:r>
        <w:rPr>
          <w:rFonts w:ascii="Times New Roman"/>
          <w:b/>
          <w:i w:val="false"/>
          <w:color w:val="000000"/>
        </w:rPr>
        <w:t xml:space="preserve"> Заключение о результатах операционной оценки эффективности деятельности государственных органов по блоку "Взаимодействие государственного органа с физическими и юридическими лицами" </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центрального</w:t>
            </w:r>
            <w:r>
              <w:br/>
            </w:r>
            <w:r>
              <w:rPr>
                <w:rFonts w:ascii="Times New Roman"/>
                <w:b w:val="false"/>
                <w:i w:val="false"/>
                <w:color w:val="000000"/>
                <w:sz w:val="20"/>
              </w:rPr>
              <w:t>государственного/местного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w:t>
            </w:r>
            <w:r>
              <w:br/>
            </w:r>
            <w:r>
              <w:rPr>
                <w:rFonts w:ascii="Times New Roman"/>
                <w:b w:val="false"/>
                <w:i w:val="false"/>
                <w:color w:val="000000"/>
                <w:sz w:val="20"/>
              </w:rPr>
              <w:t>(отчетный период)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6379"/>
        <w:gridCol w:w="182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операционной оценки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оказания государственных услуг</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государственного органа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рассмотрения жалоб и заявлений</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 w:id="464"/>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органа по направлениям операционной оценки:</w:t>
      </w:r>
    </w:p>
    <w:bookmarkEnd w:id="464"/>
    <w:bookmarkStart w:name="z517" w:id="465"/>
    <w:p>
      <w:pPr>
        <w:spacing w:after="0"/>
        <w:ind w:left="0"/>
        <w:jc w:val="both"/>
      </w:pPr>
      <w:r>
        <w:rPr>
          <w:rFonts w:ascii="Times New Roman"/>
          <w:b w:val="false"/>
          <w:i w:val="false"/>
          <w:color w:val="000000"/>
          <w:sz w:val="28"/>
        </w:rPr>
        <w:t>
      1. Оценка по направлению "Качество оказания государственных услуг";</w:t>
      </w:r>
    </w:p>
    <w:bookmarkEnd w:id="465"/>
    <w:bookmarkStart w:name="z518" w:id="466"/>
    <w:p>
      <w:pPr>
        <w:spacing w:after="0"/>
        <w:ind w:left="0"/>
        <w:jc w:val="both"/>
      </w:pPr>
      <w:r>
        <w:rPr>
          <w:rFonts w:ascii="Times New Roman"/>
          <w:b w:val="false"/>
          <w:i w:val="false"/>
          <w:color w:val="000000"/>
          <w:sz w:val="28"/>
        </w:rPr>
        <w:t>
      2. Оценка по направлению "Открытость государственного органа";</w:t>
      </w:r>
    </w:p>
    <w:bookmarkEnd w:id="466"/>
    <w:bookmarkStart w:name="z519" w:id="467"/>
    <w:p>
      <w:pPr>
        <w:spacing w:after="0"/>
        <w:ind w:left="0"/>
        <w:jc w:val="both"/>
      </w:pPr>
      <w:r>
        <w:rPr>
          <w:rFonts w:ascii="Times New Roman"/>
          <w:b w:val="false"/>
          <w:i w:val="false"/>
          <w:color w:val="000000"/>
          <w:sz w:val="28"/>
        </w:rPr>
        <w:t>
      3. Оценка по направлению "Качество рассмотрения жалоб и заявлений".</w:t>
      </w:r>
    </w:p>
    <w:bookmarkEnd w:id="467"/>
    <w:bookmarkStart w:name="z520" w:id="468"/>
    <w:p>
      <w:pPr>
        <w:spacing w:after="0"/>
        <w:ind w:left="0"/>
        <w:jc w:val="both"/>
      </w:pPr>
      <w:r>
        <w:rPr>
          <w:rFonts w:ascii="Times New Roman"/>
          <w:b w:val="false"/>
          <w:i w:val="false"/>
          <w:color w:val="000000"/>
          <w:sz w:val="28"/>
        </w:rPr>
        <w:t>
      Выводы и рекомендации:</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3347"/>
        <w:gridCol w:w="6417"/>
      </w:tblGrid>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Агентства Республики Казахстан по делам государственной службы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(подпись)</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(расшифровка подписи)</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Агентства Республики Казахстан по делам государственной службы, ответственного за оценку и контроль качества оказания государственных услуг</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(подпись)</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(расшифровка подписи)</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