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2b6c" w14:textId="2712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12 июня 2009 года № 289 "Об утверждении формы справки, выдаваемой лицам, не завершившим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марта 2020 года № 112. Зарегистрирован в Министерстве юстиции Республики Казахстан 27 марта 2020 года № 20175. Утратил силу приказом Министра образования и науки Республики Казахстан от 7 июня 2021 года № 277.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Реестре государственной регистрации нормативных правовых актов под № 5717, опубликован в информационно-правовой системе "Әділет" 8 июля 2009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справки, выдаваемой лицам, не завершившим образование, утвержденной указанным приказом,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справке, выдаваемой лицам, не завершившим высшее и послевузовское образование,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2009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справки, выдаваемой лицам, не завершившим образование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Герб Казахстана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Справка №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гр.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(а) обучался (лась) с "___" ___________ 20___ г. по "___" 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местонахождение,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специальность, форма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время обучения гр._____________________________________________________________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изучил (а) следующие дисциплины (учебные предметы), сдал (а) зачеты и экзамены,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(а) годовые (итоговые) оценки в соответствии с нижеследующими приложениями 1,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1 - основное 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2 - техническое и профессиональное образование, послесреднее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 Дата выдачи "___" __________ 200__ г.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