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e237" w14:textId="9a3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марта 2020 года № 221. Зарегистрирован в Министерстве юстиции Республики Казахстан 10 марта 2020 года № 20103.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Республики Казахстан под № 18633, опубликован 14 мая 2019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решение о признании уведомления об устранении нарушений, выявленных органами государственных доходов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