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0f3a" w14:textId="2fb0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12 марта 2015 года № 17-1/207 "Об утверждении Правил размещения на интернет-ресурсе местных исполнительных органов (акиматов) областей, городов республиканского значения, столицы перечня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февраля 2020 года № 70. Зарегистрирован в Министерстве юстиции Республики Казахстан 10 марта 2020 года № 20096. Утратил силу приказом и.о. Министра сельского хозяйства Республики Казахстан от 15 марта 2021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приказом и.о. Министра сельского хозяйства РК от 15.03.2021 № 77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марта 2015 года № 17-1/207 "Об утверждении Правил размещения на интернет-ресурсе местных исполнительных органов (акиматов) областей, городов республиканского значения, столицы перечня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№ 10924, опубликован 13 мая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 интернет-ресурсе местных исполнительных органов (акиматов) областей, городов республиканского значения, столицы перечня заготовительных организаций в сфере агропромышленного комплекса,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государственных услуг и цифровизации агропромышленного комплекса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общественного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17-1/207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на интернет-ресурсе местных исполнительных органов (акиматов) областей, городов республиканского значения, столицы перечня заготовительных организаций в сфере агропромышленного комплекса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на интернет-ресурсе местных исполнительных органов (акиматов) областей, городов республиканского значения, столицы перечня заготовительных организаций в сфере агропромышленного комплекса (далее – Правила) разработаны в соответствии с подпунктом 41-4)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сроки размещения на интернет-ресурсе местных исполнительных органов (акиматов) областей, городов республиканского значения, столицы (далее – МИО) перечня заготовительных организаций в сфере агропромышленного комплекса.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размещения на интернет-ресурсе местных исполнительных органов (акиматов) областей, городов республиканского значения, столицы перечня заготовительных организаций в сфере агропромышленного комплекса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перечень заготовительных организаций в сфере агропромышленного комплекса (далее – Перечень) подлежат включению заготовительные организации, аккредитованные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заготовительных организаций в сфере агропромышленного комплекса, утвержденных Приказом Министра сельского хозяйства Республики Казахстан от 30 марта 2015 года № 9-3/278 (зарегистрирован в Реестре государственной регистрации нормативных правовых актов № 11065).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Аккредитованная заготовительная организация включается в Перечень в течение 3 (трех) рабочих дней с момента аккредитации.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размещается на интернет-ресурсе МИО на государственном и русском языках.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интернет-ресурсе МИО содержатся сведения о дате и времени размещения обновленного Перечня. При этом ранее размещенный Перечень сохраняется в течение 5 (пяти) лет.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МИО принимают правовые, организационные и технические (программно-технические) меры защиты электронных информационных ресурсов, размещенных на интернет-ресурсе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Размещение Перечня на интернет-ресурсах МИО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наполнения интернет-ресурсов государственных органов и требованиями к их содержанию, утвержденными приказом исполняющего обязанности Министра по инвестициям и развитию Республики Казахстан от 28 января 2016 года № 116 (зарегистрирован в Реестре государственной регистрации нормативных правовых актов № 13262).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 МИО обеспечивает техническое сопровождение интернет-ресурса МИО, бесперебойное функционирование интернет-ресурса и беспрепятственный доступ пользователей к информации размещенной на интернет-ресурсе МИО, в сети интернет, принятие мер по устранению неисправностей и сбоев в работе официального интернет-ресурса, в случае их возникновения.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