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f0a3" w14:textId="9f3f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анализа фитосанитарного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марта 2020 года № 72. Зарегистрирован в Министерстве юстиции Республики Казахстан 6 марта 2020 года № 20093.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фитосанитарного риска.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 № 72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анализа фитосанитарного риска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анализа фитосанитарного риска (далее – Правила) разработаны в соответствии с подпунктом 7-2)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определяют порядок проведения анализа фитосанитарного риска.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чужеродный вид – вид насекомого, возбудителя болезни растения и сорняка, отсутствующий во флоре и фауне Республики Казахстан, который в случае проникновения может нанести значительный экономический и экологический ущерб;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подкарантинная продукция (подкарантинные грузы, подкарантинные материалы, подкарантинные товары) (далее – подкарантинная продукция) – растения, продукция растительного происхождения, тара, упаковка, грузы, почва, организмы или материалы, которые могут быть носителями карантинных объектов и (или) способствовать их распространению, включенные в перечень подкарантинной продукции и в отношении которых необходимо принятие карантинных фитосанитарных мер;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подкарантинной продукции – перечень подкарантинной продукции, подлежащей государственному карантинному фитосанитарному контролю и надзору;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карантинный объект – вредитель, возбудитель болезни растений или сорняк, который может причинить значительный вред растениям и растительной продукции, отсутствующий или ограниченно распространенный на территории Республики Казахстан, включенный в единый перечень карантинных объектов Евразийского экономического союза и (или) перечень карантинных объектов и чужеродных видов, по отношению к которым устанавливаются и осуществляются мероприятия по карантину растений;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карантину растений (далее – уполномоченный орган) – центральный исполнительный орган, осуществляющий руководство и межотраслевую координацию в области карантина растений;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живой модифицированный организм (далее – ЖМО) – любой живой организм, обладающий новой комбинацией генетического материала, полученной благодаря использованию современной биотехнологии и генной инженерии;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фитосанитарного риска – научно-обоснованная оценка вероятности проникновения, укоренения или распространения карантинных объектов с учетом карантинных фитосанитарных мер, которые могли быть применены, и связанных с этим потенциальных биологических и экономических последствий;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фитосанитарного риска (далее – АФР) – процесс изучения, исследования и оценки биологических, научных и экономических данных с целью определения карантинных объектов и чужеродных видов и способов управления фитосанитарным риском, для принятия по ним соответствующих карантинных фитосанитарных мер и мероприятий по карантину растений.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АФР осуществляется республиканским государственным учреждением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 (далее – уполномоченная организация).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проведения АФР является определение целесообразности включения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и перечень особо опасных вредных организмов, утвержденный приказом Министра сельского хозяйства Республики Казахстан от 30 марта 2015 года № 4-4/282 (зарегистрирован в Реестре государственной регистрации нормативных правовых актов № 11739) (далее – Перечень), новых вредителей, видов насекомых, возбудителей болезней растений и сорняков, в том числе ЖМО (далее – объекты) или исключения из Перечня, а также определение методов регулирования для предотвращения распространения объекта, принятия карантинных фитосанитарных мер путем оценки биологических, научных, экономических и карантинных фитосанитарных данных.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АФР является изучение объекта и путей его проникновения и распространения, оценки фитосанитарного риска, а также определение зон, подверженных опасности и способов управления фитосанитарным риском.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АФР учитываются при: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карантинных фитосанитарных требований;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принятии решения о введении карантинного фитосанитарного режима;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введении временных карантинных фитосанитарных мер;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государственного карантинного фитосанитарного контроля и надзора;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иных случаях, определенных законодательством Республики Казахстан в области карантина растений.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Стадии анализа фитосанитарного риска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АФР представляет собой процесс, состоящий из трех этапов: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1 (подготовительный этап) заключается в определении объекта и путей его распространения в определенной зоне АФР для территории республики;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2 (этап оценки фитосанитарного риска) предусматривает оценку вероятности проникновения, акклиматизации и распространения объекта и потенциальных экономических и экологических последствий;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3 (управления фитосанитарным риском) предусматривает определение способов управления фитосанитарным риском, выявленным на стадии оценки фитосанитарного риска, для его снижения или предотвращения, а также оценку потенциальной эффективности и осуществимости и воздействия для отбора подходящих способов.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Подготовительный этап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проведения уполномоченной организацией АФР является получение (поступление) информации от официальных источников, баз данных, научной литературы и (или) опроса экспертов о выявлении ранее неизвестного объекта или новой информации об известном объекте, содержащей сведения об идентичности природно-климатических условий в стране происхождения объекта с природно-климатическими условиями на территории республики или в отдельных регионах республики, достаточной для его вероятного проникновения, акклиматизации, распространения на территории республики и нанесения значительного вреда растениям и растительной продукции.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вопросов, по которым необходимо собрать информацию для проведения АФР: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таксономии (видовой/систематической принадлежности) анализируемого объекта с целью установления возможности его идентификации;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географическом распространении анализируемого объекта в мире;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категоризации анализируемого объекта на уровне региональных и (или) национальных организаций по карантину и защите растений;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перечне растений-хозяев анализируемого объекта или подходящих местах произрастания или обитания (в зависимости от систематического положения анализируемого объекта);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биологических особенностях анализируемого объекта, имеющих фитосанитарное значение;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вероятных путях распространения анализируемого объекта, включая естественные пути распространения;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экологическом и экономическом воздействии анализируемого объекта на сельскохозяйственные, лесные и другие растения, человека, животных, состояние экологических систем, биологическое разнообразие;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эффективности существующих методов локализации и ликвидации очагов анализируемого объекта.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Необходимость нового или пересмотра прежнего АФР для конкретного пути распространения возникает в следующих случаях: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начата международная торговля товаром, который ранее не импортировался в страну (обычно растения или растительного продукта, включая генетически измененные растения) или товаром из новой зоны или новой страны происхождения;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начало импорта новых видов растений в целях селекции и для научных исследований;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пути распространения помимо импорта товара (естественное распространение, с упаковочным материалом, почтовыми отправлениями, мусором, багажом пассажиров).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Потребность в новом или пересмотре прежнего АФР в отношении конкретного объекта возникает в следующих случаях: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длительного заражения или очага нового объекта на территории республики;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нового объекта в импортируемой подкарантинной продукции;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новый риск, связанный с объектом, который выявлен в результате научного исследования;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интродукцирован в зону;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поступление сведений, что какой-то зоне данный объект наносит больший ущерб, чем в зоне своего происхождения;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неоднократное выявление объекта в подкарантинной продукции;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сделан запрос об импорте объекта;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объекта в качестве переносчика для других карантинных объектов;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генетическое изменение, которым подвергся объект, что он может стать вредным для растений объектом;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решение о пересмотре фитосанитарных регламентаций, требований или процедур;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рассмотрение предложений, поступившее от другой страны или от международной организации;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новая обработка или отказ от системы обработок, новый процесс или новая информация влияют на ранее принятое решение;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возникновение спора по поводу карантинных фитосанитарных мер;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изменение фитосанитарной обстановки в стране или изменение границ распространения объекта.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Идентификация объекта и путей его распространения в определенной зоне фитосанитарного риска осуществляется на основе собранной информации в соответствии с пунктом 9 настоящих Правил.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подготовительного этапа оформляются в виде заключения с выводом о ясном таксономическом положении анализируемого объекта и необходимости проведения дальнейших этапов АФР или завершении проведения АФР в связи с невозможностью точной идентификации объекта и (или) его неясного таксономического статуса или вследствии наличия предшествующего АФР, подходящего для зоны АФР.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Этап оценки фитосанитарного риска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этапе оценки фитосанитарного риска анализируемый объект рассматривается индивидуально (в процессе категоризации) с целью оценки вероятности его проникновения, акклиматизации и распростронения, а также потенциальных, экономических и экологических последствий (включая воздействие на окружающую среду) в зоне АФР с учетом информации и заключения, составленного по итогам подготовительного этапа.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Оценка фитосанитарного риска предусматривает категоризацию объекта, в процессе которого для каждого объекта устанавливается, соответствует ли он критериям определяющим его как карантинный объект или чужеродный вид.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вероятности проникновения и акклиматизации требует анализа каждого из путей распространения, с которым связан объект от места происхождения до его акклиматизации в зоне АФР.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фитосанитарного риска объекта включает определение и описание прямого воздействия и косвенного воздействия рассматриваемого объекта на растения, подкарантинную продукцию, выращиваемую и производимую на территории республики.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Виды прямого воздействия рассматриваемого объекта на растения, подкарантинную продукцию, выращиваемую и производимую на территории республики включают: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воздействие на растения в полевых условиях, защищенном грунте или в дикой природе;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типы, количество и частота повреждений нанесения ущерба;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потери урожая по объемам и качеству;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биотические факторы, влияющие на повреждения и потери;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абиотические факторы, влияющие на повреждения и потери;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скорость распространения;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скорость размножения;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меры борьбы;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воздействие на существующие технологии возделывания;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воздействие на окружающую среду.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воздействие рассматриваемого объекта следует оценить на всю зону, занимаемую культурой и зону, потенциально подверженную опасности.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анализе рисков для окружающей среды следует учитывать следующие виды прямого воздействия объектов на растения и (или) их экологические последствия: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уменьшение количества ключевых видов растений;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уменьшение количества видов растений, являющихся основными компонентами экологических систем с точки зрения их обилия или размера, а также находящихся под угрозой исчезновения местных видов растений, включая воздействие ниже видового уровня, если имеются данные о том, что такое воздействие носит существенный характер;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сокращение численности, замещение или уничтожение других видов растений.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Виды косвенного воздействия рассматриваемого объекта на растения, подкарантинную продукцию, выращиваемую и производимую на территории республики включают: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воздействие на внутренние и экспортные рынки, включая, в частности, доступ к экспортному рынку. Необходимо произвести оценку потенциальных последствий для доступа к рынку, которые будут иметь место в случае акклиматизации рассматриваемого вредного объекта, а также оценку карантинных фитосанитарных мер, которые введены или будут введены торговыми партнерами;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себестоимости или объема необходимых денежных вложений, включая расходы на ведение борьбы;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потребительского спроса на продукт во внутренних рынках или за рубежом в результате изменения его качества;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неблагоприятное воздействие на окружающую среду и иные нежелательные результаты мер борьбы;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осуществимость и стоимость проведения мероприятий по локализации и ликвидации;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 выступать в качестве переносчика других карантинных объектов;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ресурсы, требуемые для проведения дополнительных исследований и подготовки рекомендаций;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социальные и иные виды воздействий.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анализе рисков для окружающей среды необходимо рассмотреть следующие виды косвенного воздействия объектов на растения и (или) их экологические последствия: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значительное воздействие на флору республики;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значительное воздействие на определенные экологически чувствительные или защищенные зоны;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изменение экологических процессов и структуры, стабильности или процессов, происходящих в экологической системе;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воздействие на качество воды, рекреационное использование, туризм, выпас животных, охота, рыболовство, а также затраты на восстановление окружающей среды.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результате оценки фитосанитарного риска все или некоторые из разделенных по категориям объектов будут рассмотрены на предмет оценки управления фитосанитарным риском. В отношении каждого объекта вся или часть зоны АФР будет определена в качестве зоны подверженной опасности. Количественная или качественная оценка вероятности проникновении объекта, а также соответствующая количественная или качественная оценка экономических последствий (включая последствия для окружающей среды) должны быть получены и документально обоснованы или установлена их общая средняя оценка.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этапа оценки фитосанитарного риска оформляются в виде заключения с выводом о вероятности проникновения, акклиматизации, потенциальной экономической вредоносности и потенциального ущерба.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Этап управления фитосанитарным риском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Этап управления фитосанитарным риском предусматривает определение карантинных фитосанитарных мер и карантинных фитосанитарных мероприятий для снижения или предотвращения фитосанитарного риска, а также оценку потенциальной эффективности карантинных фитосанитарных мер и карантинных мероприятий. Заключения, полученные при оценке управления фитосанитарным риском, используются для принятия решения о применении карантинных фитосанитарных мер и проведения карантинных фитосанитарных мероприятий, и их ужесточению.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Способы управления фитосанитарным риском различаются в зависимости от пути проникновения анализируемого объекта: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меры, предотвращающие ввоз зараженной объектом растительной продукции, упаковочных материалов и других товаров, обладающих фитосанитарным риском;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меры, предотвращающие естественное распространение и перемещение или проникновение другими путями распространения;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меры, направленные на профилактику проникновения, акклиматизации и распространения объекта.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выбранных способов управления фитосанитарным риском проводится оценка степени их эффективности.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Наибольший риск проникновения, акклиматизации и распространения объекта представляют импортируемая подкарантинная продукция, однако необходимо учитывать риск проникновении с другими типами путей их распространения.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снижения фитосанитарного риска проникновения, акклиматизации и распространения объекта с импортируемой подкарантинной продукцией до приемлемого уровня потребуется сочетание двух или более карантинных фитосанитарных мер. Карантинные фитосанитарные меры разделяются на категории в соответствии с фитосанитарным статусом рассматриваемого пути распространения в стране происхождения и включают карантинные фитосанитарные меры и карантинные фитосанитарные мероприятия: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применяемые в отношении подкарантинной продукции;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применяемые с целью предотвращения или уменьшения естественного заражения культуры;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свободу зоны или места выращивания от рассматриваемого вредного объекта;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касающиеся запрета на ввоз подкарантинной продукции.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выборе карантинных фитосанитарных мер снижения фитосанитарного риска учитываются следующие факторы: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или наличие анализируемого объекта на территории республики;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пути проникновения анализируемого объекта на территорию республики.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Приемлемый уровень риска выражается следующими способами: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целесообразности сохранения или изменения существующих карантинных фитосанитарных требований;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предположительные экономические потери;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выражение по шкале рискоустойчивости;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сравнение с уровнем риска, принятым другими странами.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этапа по управлению фитосанитарным риском используется для принятия карантинных фитосанитарных мер по предотвращению проникновения, акклиматизации и распространения анализируемого объекта, которые можно применить: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месте происхождения и (или) в экспортирующей стране (страна вывоза продукции);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ввоза на территорию республики;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территории республики.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итогам этапа определения способов управления фитосанитарным риском составляется перечень предлагаемых карантинных фитосанитарных мер и карантинных фитосанитарных мероприятий.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результатов АФР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Уполномоченная организация подготавливает заключение АФР и вносит на рассмотрение в Комитет государственной инспекции в агропромышленном комплексе Министерства сельского хозяйства Республики Казахстан с одним из следующих выводов: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анализируемого объекта в Перечень;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исключении анализируемого объекта из Перечня.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должно содержать следующие сведения: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проведения АФР;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объект, перечень объектов, пути распространения, зона АФР и зона подверженная опасности;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по категориям;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по оценке фитосанитарного риска;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вероятность проникновении объекта;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последствия, связанные с проникновением и распространением объекта для территории республики;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обоснования о необходимости включения объекта в Перечень или исключения из Перечня объектов, не представляющих фитосанитарный риск;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управлению фитосанитарным риском;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источники информации.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