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d716" w14:textId="3c4d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 марта 2004 года № 104 "Об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февраля 2020 года № 34. Зарегистрирован в Министерстве юстиции Республики Казахстан 6 февраля 2020 года № 19988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марта 2004 года № 104 "Об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человека" (зарегистрирован в Реестре государственной регистрации нормативных правовых актов № 2768, опубликован в Бюллетене нормативных правовых актов центральных исполнительных и иных государственных органов Республики Казахстан, 2004 год, № 29-32, ст. 963)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беспрепятственно предоставляют государственным ветеринарно-санитарным инспекторам для ветеринарного осмотра перемещаемые (перевозимые) объекты;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выполняют акты государственных ветеринарно-санитарных инспекторов;".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