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0f7698" w14:textId="80f769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расчета индекса общестранового прогресса за отчетный год и Методики проведения ежегодной оценки результативности деятельности оцениваемых государственных органов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Руководителя Администрации Президента Республики Казахстан от 29 января 2020 года № 20-01-38.3. Зарегистрирован в Министерстве юстиции Республики Казахстан 5 февраля 2020 года № 19983.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65</w:t>
      </w:r>
      <w:r>
        <w:rPr>
          <w:rFonts w:ascii="Times New Roman"/>
          <w:b w:val="false"/>
          <w:i w:val="false"/>
          <w:color w:val="000000"/>
          <w:sz w:val="28"/>
        </w:rPr>
        <w:t xml:space="preserve"> Системы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столицы, утвержденной Указом Президента Республики Казахстан от 19 марта 2010 года № 954,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прилагаемые: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Методику расчета индекса общестранового прогресса за отчетный год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Методику проведения ежегодной оценки результативности деятельности оцениваемых государственных органов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Отделу стратегического планирования Администрации Президента Республики Казахстан в установленном законодательством Республики Казахстан порядке обеспечить государственную регистрацию настоящего приказа в Министерстве юстиции Республики Казахстан и официальное опубликование.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довести до сведения руководителей центральных и местных государственных органов.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приказа возложить на заместителя Руководителя Администрации Президента Республики Казахстан Сулейменова Т.М.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Руководитель Администрации Президента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Кошанов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20-01-38.3</w:t>
            </w:r>
          </w:p>
        </w:tc>
      </w:tr>
    </w:tbl>
    <w:bookmarkStart w:name="z14" w:id="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расчета индекса общестранового прогресса за отчетный год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Руководителя Администрации Президента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21-01-38.46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78" w:id="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9"/>
    <w:bookmarkStart w:name="z17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расчета индекса общестранового прогресса за отчетный год (далее – Методика)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столицы".</w:t>
      </w:r>
    </w:p>
    <w:bookmarkEnd w:id="10"/>
    <w:bookmarkStart w:name="z18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устанавливает общие положения, принципы, источники, сбор и формирование информации, а также метод расчета ежегодной оценки индекса общестранового прогресса.</w:t>
      </w:r>
    </w:p>
    <w:bookmarkEnd w:id="11"/>
    <w:bookmarkStart w:name="z18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Целью расчета индекса общестранового прогресса является оценка прогресса развития Республики Казахстан за определенный период относительно стран-членов Организации экономического сотрудничества и развития (далее – ОЭСР), а также прогресса развития Республики Казахстан за определенный период относительно базового года.</w:t>
      </w:r>
    </w:p>
    <w:bookmarkEnd w:id="12"/>
    <w:bookmarkStart w:name="z18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В настоящей Методике используются следующие определения:</w:t>
      </w:r>
    </w:p>
    <w:bookmarkEnd w:id="13"/>
    <w:bookmarkStart w:name="z18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индекс прогресса – количественный измеримый показатель, характеризующий динамику изменения фактического достижения показателя;</w:t>
      </w:r>
    </w:p>
    <w:bookmarkEnd w:id="14"/>
    <w:bookmarkStart w:name="z18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позитивная динамика показателя – наибольшее значение показателя соответствует наивысшей позиции в рейтинге (позитивный показатель);</w:t>
      </w:r>
    </w:p>
    <w:bookmarkEnd w:id="15"/>
    <w:bookmarkStart w:name="z18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негативная динамика показателя – наибольшее значение показателя соответствует наименьшей позиции в рейтинге (негативный показатель);</w:t>
      </w:r>
    </w:p>
    <w:bookmarkEnd w:id="16"/>
    <w:bookmarkStart w:name="z18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предельно допустимые значения индексов – в случае, если значение индекса в результате расчета меньше 0 (ноля), то в расчет принимается минимально допустимое значение индекса для государственных органов – 0 (ноль); в случае, если значение индекса превышает 200 (двести), то в расчет принимается максимально допустимое значение индекса для государственных органов – 200 (двести);</w:t>
      </w:r>
    </w:p>
    <w:bookmarkEnd w:id="17"/>
    <w:bookmarkStart w:name="z18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 базовый год – год, период, к которому приводятся для сопоставимости расчетные показатели последующих лет, периодов, являющихся отчетными.</w:t>
      </w:r>
    </w:p>
    <w:bookmarkEnd w:id="18"/>
    <w:bookmarkStart w:name="z18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Основными принципами расчета индекса общестранового прогресса являются:</w:t>
      </w:r>
    </w:p>
    <w:bookmarkEnd w:id="19"/>
    <w:bookmarkStart w:name="z18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принцип законности – проведение оценки строго в соответствии с законодательством Республики Казахстан;</w:t>
      </w:r>
    </w:p>
    <w:bookmarkEnd w:id="20"/>
    <w:bookmarkStart w:name="z19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принцип объективности – всестороннее и полное проведение независимой оценки, исключение конфликта интересов;</w:t>
      </w:r>
    </w:p>
    <w:bookmarkEnd w:id="21"/>
    <w:bookmarkStart w:name="z19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принцип достоверности – подтверждение результатов оценки соответствующими документами;</w:t>
      </w:r>
    </w:p>
    <w:bookmarkEnd w:id="22"/>
    <w:bookmarkStart w:name="z19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принцип прозрачности – возможность проверить происхождение источников информации.</w:t>
      </w:r>
    </w:p>
    <w:bookmarkEnd w:id="23"/>
    <w:bookmarkStart w:name="z19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Расчет индекса общестранового прогресса Республики Казахстан является частью оценки результативности и проводится Администрацией Президента Республики Казахстан при методологическом, аналитическом и организационном сопровождении Высшей аудиторской палаты Республики Казахстан с привлечением подведомственной организации по исследованиям, анализу и оценке эффективности (далее – подведомственная организация Высшей аудиторской палаты).</w:t>
      </w:r>
    </w:p>
    <w:bookmarkEnd w:id="2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6 - в редакции приказа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Расчет индекса общестранового прогресса осуществляется по результатам международных рейтингов в сравнении со странами ОЭСР, а также определения прогресса развития Республики Казахстан за определенный период относительно базового года.</w:t>
      </w:r>
    </w:p>
    <w:bookmarkEnd w:id="25"/>
    <w:bookmarkStart w:name="z19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 В случае отсутствия необходимых национальных и международных данных на момент проведения оценки применяются значения за предыдущий период.</w:t>
      </w:r>
    </w:p>
    <w:bookmarkEnd w:id="26"/>
    <w:bookmarkStart w:name="z196" w:id="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Источники, сбор и формирование информации для расчета общестранового индекса</w:t>
      </w:r>
    </w:p>
    <w:bookmarkEnd w:id="27"/>
    <w:bookmarkStart w:name="z19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Сбор и формирование данных по национальным и международным показателям осуществляются подведомственной организацией Высшей аудиторской палаты.</w:t>
      </w:r>
    </w:p>
    <w:bookmarkEnd w:id="28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9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 Источниками информации для проведения расчета индекса общестранового прогресса служат официальная статистическая информация, административные данные, показатели международных рейтингов, финансовых институтов, межгосударственных объединений и других исследовательских структур (при наличии).</w:t>
      </w:r>
    </w:p>
    <w:bookmarkEnd w:id="29"/>
    <w:bookmarkStart w:name="z199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 расчета индекса общестранового прогресса Республики Казахстан относительно стран ОЭСР</w:t>
      </w:r>
    </w:p>
    <w:bookmarkEnd w:id="30"/>
    <w:bookmarkStart w:name="z20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Расчет индекса общестранового прогресса Республики Казахстан относительно стран ОЭСР основывается на количественных (статистических) показателях и осуществляется следующим путем:</w:t>
      </w:r>
    </w:p>
    <w:bookmarkEnd w:id="31"/>
    <w:bookmarkStart w:name="z20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рассчитывается среднее арифметическое значение для стран ОЭСР по каждому показателю за отчетный период;</w:t>
      </w:r>
    </w:p>
    <w:bookmarkEnd w:id="32"/>
    <w:bookmarkStart w:name="z20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проводится сравнение среднего арифметического значения для стран ОЭСР (принимается за 100) со значением, достигнутым Республикой Казахстан;</w:t>
      </w:r>
    </w:p>
    <w:bookmarkEnd w:id="33"/>
    <w:bookmarkStart w:name="z20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рассчитывается среднее арифметическое значение индексов по всем показателям, достигнутым Республикой Казахстан за отчетный период.</w:t>
      </w:r>
    </w:p>
    <w:bookmarkEnd w:id="34"/>
    <w:bookmarkStart w:name="z20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Итоговый индекс общестранового прогресса Республики Казахстан относительно стран ОЭСР рассчитывается по формуле:</w:t>
      </w:r>
    </w:p>
    <w:bookmarkEnd w:id="3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1295400" cy="4318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431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W– итоговый индекс общестранового прогресса Республики Казахстан относительно стран ОЭСР по всем показателям;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индекс общестранового прогресса Республики Казахстан относительно стран ОЭСР i-ого позитивного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– индекс общестранового прогресса Республики Казахстан относительно стран ОЭСР i-ого негативного показателя;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m – количество показателей.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общестранового прогресса Республики Казахстан относительно стран ОЭСР i-ого позитивного показателя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3022600" cy="990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30226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i,kz</w:t>
      </w:r>
      <w:r>
        <w:rPr>
          <w:rFonts w:ascii="Times New Roman"/>
          <w:b w:val="false"/>
          <w:i w:val="false"/>
          <w:color w:val="000000"/>
          <w:sz w:val="28"/>
        </w:rPr>
        <w:t>– показатель i-ого позитивного показателя Республики Казахстан на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m,oecd</w:t>
      </w:r>
      <w:r>
        <w:rPr>
          <w:rFonts w:ascii="Times New Roman"/>
          <w:b w:val="false"/>
          <w:i w:val="false"/>
          <w:color w:val="000000"/>
          <w:sz w:val="28"/>
        </w:rPr>
        <w:t>– усредненный показатель i-ого позитивного показателя стран ОЭСР на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Усредненный показатель i-ого позитивного показателя стран ОЭСР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717800" cy="723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717800" cy="723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q</w:t>
      </w:r>
      <w:r>
        <w:rPr>
          <w:rFonts w:ascii="Times New Roman"/>
          <w:b w:val="false"/>
          <w:i w:val="false"/>
          <w:color w:val="000000"/>
          <w:vertAlign w:val="subscript"/>
        </w:rPr>
        <w:t>i,oecd</w:t>
      </w:r>
      <w:r>
        <w:rPr>
          <w:rFonts w:ascii="Times New Roman"/>
          <w:b w:val="false"/>
          <w:i w:val="false"/>
          <w:color w:val="000000"/>
          <w:sz w:val="28"/>
        </w:rPr>
        <w:t>– показатель i-ого позитивного показателя каждой из стран ОЭСР на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n– количество стран ОЭСР.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Индекс общестранового прогресса Республики Казахстан относительно стран ОЭСР i-ого негативного показателя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971800" cy="901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9718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m,oecd</w:t>
      </w:r>
      <w:r>
        <w:rPr>
          <w:rFonts w:ascii="Times New Roman"/>
          <w:b w:val="false"/>
          <w:i w:val="false"/>
          <w:color w:val="000000"/>
          <w:sz w:val="28"/>
        </w:rPr>
        <w:t>– усредненный показатель i-ого негативного показателя стран ОЭСР на отчетный период;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i,kz</w:t>
      </w:r>
      <w:r>
        <w:rPr>
          <w:rFonts w:ascii="Times New Roman"/>
          <w:b w:val="false"/>
          <w:i w:val="false"/>
          <w:color w:val="000000"/>
          <w:sz w:val="28"/>
        </w:rPr>
        <w:t>– показатель i-ого негативного показателя Республики Казахстан на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Усредненный показатель i-ого негативного показателя стран ОЭСР рассчитывается по формуле: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667000" cy="876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2667000" cy="876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r</w:t>
      </w:r>
      <w:r>
        <w:rPr>
          <w:rFonts w:ascii="Times New Roman"/>
          <w:b w:val="false"/>
          <w:i w:val="false"/>
          <w:color w:val="000000"/>
          <w:vertAlign w:val="subscript"/>
        </w:rPr>
        <w:t>i,oecd</w:t>
      </w:r>
      <w:r>
        <w:rPr>
          <w:rFonts w:ascii="Times New Roman"/>
          <w:b w:val="false"/>
          <w:i w:val="false"/>
          <w:color w:val="000000"/>
          <w:sz w:val="28"/>
        </w:rPr>
        <w:t>– показатель i-ого негативного показателя каждой из стран ОЭСР на отчетный период.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W характеризует позицию Республики Казахстан касательно усредненного показателя развития стран ОЭСР. Соответственно, чем ближе W к 100 %, тем выше общестрановой прогресс Республики Казахстан и меньше отставание от стран ОЭСР.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1" w:id="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Метод расчета индекса общестранового прогресса Республики Казахстан относительно базового периода</w:t>
      </w:r>
    </w:p>
    <w:bookmarkEnd w:id="36"/>
    <w:bookmarkStart w:name="z232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Расчет индекса общестранового прогресса Республики Казахстан относительно базового года основывается на количественных (статистических) показателях и осуществляется следующим путем:</w:t>
      </w:r>
    </w:p>
    <w:bookmarkEnd w:id="37"/>
    <w:bookmarkStart w:name="z23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каждому показателю за отчетный период проводится сравнение значения для Республики Казахстан (индекс) со значением базового года (принимается за 100);</w:t>
      </w:r>
    </w:p>
    <w:bookmarkEnd w:id="38"/>
    <w:bookmarkStart w:name="z23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находится среднее арифметическое значение индексов по всем индикаторам, достигнутым Республикой Казахстан за отчетный период.</w:t>
      </w:r>
    </w:p>
    <w:bookmarkEnd w:id="39"/>
    <w:bookmarkStart w:name="z23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 Базовым периодом для проведения оценки индекса общестранового прогресса является 2016 год.</w:t>
      </w:r>
    </w:p>
    <w:bookmarkEnd w:id="40"/>
    <w:bookmarkStart w:name="z23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 Итоговый индекс общестранового прогресса Республики Казахстан относительно базового периода рассчитывается по формуле:</w:t>
      </w:r>
    </w:p>
    <w:bookmarkEnd w:id="41"/>
    <w:bookmarkStart w:name="z23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2"/>
    <w:p>
      <w:pPr>
        <w:spacing w:after="0"/>
        <w:ind w:left="0"/>
        <w:jc w:val="both"/>
      </w:pPr>
      <w:r>
        <w:drawing>
          <wp:inline distT="0" distB="0" distL="0" distR="0">
            <wp:extent cx="2705100" cy="11303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05100" cy="1130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38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43"/>
    <w:bookmarkStart w:name="z239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U – итоговый индекс общестранового прогресса Республики Казахстан относительно базового периода по всем показателям;</w:t>
      </w:r>
    </w:p>
    <w:bookmarkEnd w:id="44"/>
    <w:bookmarkStart w:name="z240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 – индекс общестранового прогресса Республики Казахстан относительно базового периода i-ого позитивного показателя;</w:t>
      </w:r>
    </w:p>
    <w:bookmarkEnd w:id="45"/>
    <w:bookmarkStart w:name="z241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– индекс общестранового прогресса Республики Казахстан относительно базового периода i-ого негативного показателя.</w:t>
      </w:r>
    </w:p>
    <w:bookmarkEnd w:id="46"/>
    <w:bookmarkStart w:name="z242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Более высокое значение U показывает более высокий уровень развития Республики Казахстан по отношению к базовому периоду оценки.</w:t>
      </w:r>
    </w:p>
    <w:bookmarkEnd w:id="47"/>
    <w:bookmarkStart w:name="z243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 Индекс общестранового прогресса Республики Казахстан относительно базового периода i-ого позитивного показателя рассчитывается по формуле:</w:t>
      </w:r>
    </w:p>
    <w:bookmarkEnd w:id="48"/>
    <w:bookmarkStart w:name="z244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49"/>
    <w:p>
      <w:pPr>
        <w:spacing w:after="0"/>
        <w:ind w:left="0"/>
        <w:jc w:val="both"/>
      </w:pPr>
      <w:r>
        <w:drawing>
          <wp:inline distT="0" distB="0" distL="0" distR="0">
            <wp:extent cx="21463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1463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5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0"/>
    <w:bookmarkStart w:name="z246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Si,t – показатель i-ого позитивного показателя Республики Казахстан на отчетный период;</w:t>
      </w:r>
    </w:p>
    <w:bookmarkEnd w:id="51"/>
    <w:bookmarkStart w:name="z247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Si,base– показатель i-ого позитивного показателя Республики Казахстан за базовый период.</w:t>
      </w:r>
    </w:p>
    <w:bookmarkEnd w:id="52"/>
    <w:bookmarkStart w:name="z248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 Индекс общестранового прогресса Республики Казахстан относительно базового периода i-ого негативного показателя рассчитывается по формуле:</w:t>
      </w:r>
    </w:p>
    <w:bookmarkEnd w:id="53"/>
    <w:bookmarkStart w:name="z249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4"/>
    <w:p>
      <w:pPr>
        <w:spacing w:after="0"/>
        <w:ind w:left="0"/>
        <w:jc w:val="both"/>
      </w:pPr>
      <w:r>
        <w:drawing>
          <wp:inline distT="0" distB="0" distL="0" distR="0">
            <wp:extent cx="36703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36703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0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55"/>
    <w:bookmarkStart w:name="z251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Vi – индекс общестранового прогресса Республики Казахстан относительно базового периода i-ого негативного показателя;</w:t>
      </w:r>
    </w:p>
    <w:bookmarkEnd w:id="56"/>
    <w:bookmarkStart w:name="z252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7"/>
    <w:p>
      <w:pPr>
        <w:spacing w:after="0"/>
        <w:ind w:left="0"/>
        <w:jc w:val="both"/>
      </w:pPr>
      <w:r>
        <w:drawing>
          <wp:inline distT="0" distB="0" distL="0" distR="0">
            <wp:extent cx="7366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– показатель i-ого негативного показателя Республики Казахстан на отчетный период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3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58"/>
    <w:p>
      <w:pPr>
        <w:spacing w:after="0"/>
        <w:ind w:left="0"/>
        <w:jc w:val="both"/>
      </w:pPr>
      <w:r>
        <w:drawing>
          <wp:inline distT="0" distB="0" distL="0" distR="0">
            <wp:extent cx="1333500" cy="533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0" cy="533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– показатель i-ого негативного показателя Республики Казахстан за базовый период.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Руководителя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Администрации Президента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января 2020 года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20-01-38.3</w:t>
            </w:r>
          </w:p>
        </w:tc>
      </w:tr>
    </w:tbl>
    <w:bookmarkStart w:name="z89" w:id="5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МЕТОДИКА</w:t>
      </w:r>
      <w:r>
        <w:br/>
      </w:r>
      <w:r>
        <w:rPr>
          <w:rFonts w:ascii="Times New Roman"/>
          <w:b/>
          <w:i w:val="false"/>
          <w:color w:val="000000"/>
        </w:rPr>
        <w:t>проведения ежегодной оценки результативности деятельности оцениваемых государственных органов</w:t>
      </w:r>
    </w:p>
    <w:bookmarkEnd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Методика - в редакции приказа Руководителя Администрации Президента РК от 20.12.2021 </w:t>
      </w:r>
      <w:r>
        <w:rPr>
          <w:rFonts w:ascii="Times New Roman"/>
          <w:b w:val="false"/>
          <w:i w:val="false"/>
          <w:color w:val="ff0000"/>
          <w:sz w:val="28"/>
        </w:rPr>
        <w:t>№ 21-01-38.46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55" w:id="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0"/>
    <w:bookmarkStart w:name="z256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Настоящая Методика проведения ежегодной оценки результативности деятельности оцениваемых государственных органов (далее – Методика) разработана в соответствии c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19 марта 2010 года № 954 "О Системе ежегодной оценки эффективности деятельности центральных государственных и местных исполнительных органов областей, городов республиканского значения, столицы" (далее – Система оценки).</w:t>
      </w:r>
    </w:p>
    <w:bookmarkEnd w:id="6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1 - в редакции приказа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57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Методика устанавливает общие положения, принципы, источники, сбор и формирование информации, а также метод расчета ежегодной оценки результативности деятельности оцениваемых центральных государственных и местных исполнительных органов областей, городов республиканского значения, столицы (далее – оценка результативности).</w:t>
      </w:r>
    </w:p>
    <w:bookmarkEnd w:id="62"/>
    <w:bookmarkStart w:name="z258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результативности формируется по итогам деятельности центральных государственных и местных исполнительных органов областей, городов республиканского значения, столицы (далее – государственные органы).</w:t>
      </w:r>
    </w:p>
    <w:bookmarkEnd w:id="63"/>
    <w:bookmarkStart w:name="z259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Целью оценки результативности является определение эффективности работы государственного органа и соответственно его руководства по закрепленным направлениям деятельности.</w:t>
      </w:r>
    </w:p>
    <w:bookmarkEnd w:id="64"/>
    <w:bookmarkStart w:name="z260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настоящей Методике используются следующие определения:</w:t>
      </w:r>
    </w:p>
    <w:bookmarkEnd w:id="65"/>
    <w:bookmarkStart w:name="z261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индекс результативности деятельности – количественно измеримый показатель фактически достигнутых результатов / количественно измеримый показатель, характеризующий динамику изменения достижения фактических показателей;</w:t>
      </w:r>
    </w:p>
    <w:bookmarkEnd w:id="66"/>
    <w:bookmarkStart w:name="z262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позитивная динамика показателя – наибольшее значение показателя соответствует наивысшей позиции в рейтинге (позитивный показатель);</w:t>
      </w:r>
    </w:p>
    <w:bookmarkEnd w:id="67"/>
    <w:bookmarkStart w:name="z263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негативная динамика показателя – наибольшее значение показателя соответствует наименьшей позиции в рейтинге (негативный показатель);</w:t>
      </w:r>
    </w:p>
    <w:bookmarkEnd w:id="68"/>
    <w:bookmarkStart w:name="z264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предельно допустимые значения индексов – в случае, если значение индекса в результате расчета меньше 0 (ноля), то в расчет принимается минимально допустимое значение индекса для государственных органов – 0 (ноль); в случае, если значение индекса превышает 200 (двести), то в расчет принимается максимально допустимое значение индекса для государственных органов – 200 (двести).</w:t>
      </w:r>
    </w:p>
    <w:bookmarkEnd w:id="69"/>
    <w:bookmarkStart w:name="z265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Основными принципами оценки результативности являются:</w:t>
      </w:r>
    </w:p>
    <w:bookmarkEnd w:id="70"/>
    <w:bookmarkStart w:name="z266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принцип законности – проведение оценки строго в соответствии с законодательством Республики Казахстан;</w:t>
      </w:r>
    </w:p>
    <w:bookmarkEnd w:id="71"/>
    <w:bookmarkStart w:name="z267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принцип объективности – всестороннее и полное проведение независимой оценки, исключение конфликта интересов;</w:t>
      </w:r>
    </w:p>
    <w:bookmarkEnd w:id="72"/>
    <w:bookmarkStart w:name="z268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принцип достоверности – подтверждение результатов оценки соответствующими документами;</w:t>
      </w:r>
    </w:p>
    <w:bookmarkEnd w:id="73"/>
    <w:bookmarkStart w:name="z269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принцип прозрачности – возможность проверить происхождение источников информации.</w:t>
      </w:r>
    </w:p>
    <w:bookmarkEnd w:id="74"/>
    <w:bookmarkStart w:name="z270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Оценка результативности проводится Администрацией Президента Республики Казахстан при методологическом, аналитическом и организационном сопровождении Высшей аудиторской палаты Республики Казахстан с привлечением подведомственной организации по исследованиям, анализу и оценке эффективности (далее – подведомственная организация Высшей аудиторской палаты).</w:t>
      </w:r>
    </w:p>
    <w:bookmarkEnd w:id="75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7 - в редакции приказа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1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Оценка результативности включает расчеты индексов фактических значений количественных (статистических) и качественных (опросных) показателей оцениваемого периода относительно прошлого периода для определения результативности развития государственного органа относительно прошлого периода.</w:t>
      </w:r>
    </w:p>
    <w:bookmarkEnd w:id="76"/>
    <w:bookmarkStart w:name="z362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8-1. Оценка результативности проводится по Перечню ключевых показателей результативности оцениваемых государственных органов (далее – Перечень показателей), утверждаемому приказом Руководителя Администрации Президента Республики Казахстан в соответствии с пунктом 67 Системы оценки.</w:t>
      </w:r>
    </w:p>
    <w:bookmarkEnd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оценке результативности местных исполнительных органов дополнительно используются опросные и статистические данные Рейтинга регионов и городов по легкости ведения бизнеса (далее – Рейтинг), проводимого ежегодно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Указом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Президента Республики Казахстан от 24 ноября 2017 года № 590 "О рейтинге регионов и городов по легкости ведения бизнеса и присуждении специальной премии по его итогам".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расчеты индексов результативности по опросным и статистическим данным Рейтинга производятся в соответствии с главой 3 настоящей Методики.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Методика дополнена пунктом 8-1 в соответствии с приказом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2" w:id="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Источники, сбор и формирование информации для оценки результативности</w:t>
      </w:r>
    </w:p>
    <w:bookmarkEnd w:id="78"/>
    <w:bookmarkStart w:name="z273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Сбор и формирование данных по национальным и международным показателям осуществляются подведомственной организацией Высшей аудиторской палаты.</w:t>
      </w:r>
    </w:p>
    <w:bookmarkEnd w:id="7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9 - в редакции приказа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4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Источниками информации для проведения оценки результативности служат официальная статистическая информация, административные данные, результаты социологического опроса населения, данные международных рейтингов.</w:t>
      </w:r>
    </w:p>
    <w:bookmarkEnd w:id="80"/>
    <w:bookmarkStart w:name="z275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Административные количественные и качественные данные предоставляются государственными органами в подведомственную организацию Высшей аудиторской палаты в бумажном (в случае предоставления данных с грифом "для служебного пользования" или "секретно") и электронном виде по итогам отчетного (календарного) года.</w:t>
      </w:r>
    </w:p>
    <w:bookmarkEnd w:id="8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11 - в редакции приказа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6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размещения данных на официальных сайтах государственных органов подведомственная организация Высшей аудиторской палаты осуществляет сбор, систематизацию и обработку необходимой информации.</w:t>
      </w:r>
    </w:p>
    <w:bookmarkEnd w:id="8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12 - в редакции приказа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7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Сведения о результатах проведенных независимых социологических исследований представляются в подведомственную организацию Высшей аудиторской палаты в бумажном и электронном виде 2 (два) раза в год (к 1 июня и 1 октября ежегодно):</w:t>
      </w:r>
    </w:p>
    <w:bookmarkEnd w:id="83"/>
    <w:bookmarkStart w:name="z36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итогам опросов, проведенных в апреле – мае года, следующего за отчетным;</w:t>
      </w:r>
    </w:p>
    <w:bookmarkEnd w:id="84"/>
    <w:bookmarkStart w:name="z36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итогам опросов, проведенных в августе – сентябре года, следующего за отчетным.</w:t>
      </w:r>
    </w:p>
    <w:bookmarkEnd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этом результаты первого социологического исследования применяются для подведения итогов оценки результативности в июле за отчетный год, результаты второго социологического исследования – в декабре для подведения итогов предварительной (промежуточной) оценки за год, следующий за отчетным годом.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Репрезентативная выборка по каждому результату проведенного независимого социологического исследования составляет не менее 15 000 (пятнадцати тысяч) респондентов (население от 18 (восемнадцати) лет и старше).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13 - в редакции приказа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78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В случае отсутствия необходимой официальной статистической информации, а также административных и международных данных на момент проведения ежегодной оценки в расчет применяются значения за предыдущий период.</w:t>
      </w:r>
    </w:p>
    <w:bookmarkEnd w:id="86"/>
    <w:bookmarkStart w:name="z279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Предоставление своевременной, полной и достоверной информации обеспечивается:</w:t>
      </w:r>
    </w:p>
    <w:bookmarkEnd w:id="87"/>
    <w:bookmarkStart w:name="z280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 официальной статистической информации – Бюро национальной статистики Агентства по стратегическому планированию и реформам Республики Казахстан, Комитетом по правовой статистике и специальным учетам Генеральной прокуратуры Республики Казахстан;</w:t>
      </w:r>
    </w:p>
    <w:bookmarkEnd w:id="88"/>
    <w:bookmarkStart w:name="z281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 независимым социологическим исследованиям – подведомственной организацией Высшей аудиторской палаты;</w:t>
      </w:r>
    </w:p>
    <w:bookmarkEnd w:id="89"/>
    <w:bookmarkStart w:name="z282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по административным данным – государственными органами, формирующими соответствующую административную информацию.</w:t>
      </w:r>
    </w:p>
    <w:bookmarkEnd w:id="9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15 с изменением, внесенным приказом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3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Метод расчета индекса результативности деятельности государственных органов</w:t>
      </w:r>
    </w:p>
    <w:bookmarkEnd w:id="91"/>
    <w:bookmarkStart w:name="z284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Расчет индекса результативности государственных органов (далее – индекс результативности) основывается на количественных (статистических) и качественных (опросных) показателях и осуществляется следующим путем:</w:t>
      </w:r>
    </w:p>
    <w:bookmarkEnd w:id="92"/>
    <w:bookmarkStart w:name="z285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посредством статистических показателей:</w:t>
      </w:r>
    </w:p>
    <w:bookmarkEnd w:id="93"/>
    <w:bookmarkStart w:name="z286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показателей для каждого государственного органа за отчетный год сравниваются относительно значений показателей предыдущего года.</w:t>
      </w:r>
    </w:p>
    <w:bookmarkEnd w:id="94"/>
    <w:bookmarkStart w:name="z287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если динамика по какому-либо показателю за прошлый период была отрицательной по отношению к периоду, предшествующему прошлому, то для расчета учитывается разница значений по модулю между текущим и прошлым периодами, а также между прошлым и предшествующим ему периодом.</w:t>
      </w:r>
    </w:p>
    <w:bookmarkEnd w:id="95"/>
    <w:bookmarkStart w:name="z288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среднее арифметическое значение индексов по всем показателям для каждого государственного органа, достигнутых за отчетный период;</w:t>
      </w:r>
    </w:p>
    <w:bookmarkEnd w:id="96"/>
    <w:bookmarkStart w:name="z289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посредством опросных показателей:</w:t>
      </w:r>
    </w:p>
    <w:bookmarkEnd w:id="97"/>
    <w:bookmarkStart w:name="z290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Значения показателей для каждого государственного органа за отчетный год сравниваются относительно значений показателей предыдущего года.</w:t>
      </w:r>
    </w:p>
    <w:bookmarkEnd w:id="98"/>
    <w:bookmarkStart w:name="z291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Рассчитывается среднее арифметическое значение индексов по всем показателям для каждого государственного органа, достигнутым за отчетный период.</w:t>
      </w:r>
    </w:p>
    <w:bookmarkEnd w:id="99"/>
    <w:bookmarkStart w:name="z292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В случае ухудшения показателей по объективным причинам, на которые не может повлиять оцениваемый государственный орган, данный государственный орган вносит предложения об исключении соответствующих показателей и использовании данных за предшествующий период в ответственное за оценку структурное подразделение Администрации Президента Республики Казахстан.</w:t>
      </w:r>
    </w:p>
    <w:bookmarkEnd w:id="100"/>
    <w:bookmarkStart w:name="z293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Структурное подразделение Администрации Президента Республики Казахстан рассматривает внесенную оцениваемым государственным органом информацию, подготавливает заключение и направляет его Руководителю Администрации Президента Республики Казахстан для принятия решения.</w:t>
      </w:r>
    </w:p>
    <w:bookmarkEnd w:id="101"/>
    <w:bookmarkStart w:name="z294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Оценка результативности деятельности определенного государственного органа рассчитывается по формуле:</w:t>
      </w:r>
    </w:p>
    <w:bookmarkEnd w:id="102"/>
    <w:bookmarkStart w:name="z295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= G * (1+(S-1) * Ω),</w:t>
      </w:r>
    </w:p>
    <w:bookmarkEnd w:id="103"/>
    <w:bookmarkStart w:name="z296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04"/>
    <w:bookmarkStart w:name="z297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I ‒ итоговый индекс результативности по всем показателям определенного госоргана;</w:t>
      </w:r>
    </w:p>
    <w:bookmarkEnd w:id="105"/>
    <w:bookmarkStart w:name="z298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G ‒ индекс результативности по всем позитивным и негативным показателям определенного государственного органа;</w:t>
      </w:r>
    </w:p>
    <w:bookmarkEnd w:id="106"/>
    <w:bookmarkStart w:name="z299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S ‒ индекс результативности по всем опросным показателям определенного государственного органа;</w:t>
      </w:r>
    </w:p>
    <w:bookmarkEnd w:id="107"/>
    <w:bookmarkStart w:name="z300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Ω ‒ понижающий коэффициент значимости опросных показателей (принимается равным 0,3).</w:t>
      </w:r>
    </w:p>
    <w:bookmarkEnd w:id="108"/>
    <w:bookmarkStart w:name="z301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Индекс результативности по всем позитивным и негативным показателям определенного государственного органа рассчитывается по формуле:</w:t>
      </w:r>
    </w:p>
    <w:bookmarkEnd w:id="10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20320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20320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A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‒ индекс результативности i-ого позитивного показателя определенного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B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‒ индекс результативности i-ого негативного показателя определенного государственного органа;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k</w:t>
      </w:r>
      <w:r>
        <w:rPr>
          <w:rFonts w:ascii="Times New Roman"/>
          <w:b w:val="false"/>
          <w:i w:val="false"/>
          <w:color w:val="000000"/>
          <w:vertAlign w:val="subscript"/>
        </w:rPr>
        <w:t>i</w:t>
      </w:r>
      <w:r>
        <w:rPr>
          <w:rFonts w:ascii="Times New Roman"/>
          <w:b w:val="false"/>
          <w:i w:val="false"/>
          <w:color w:val="000000"/>
          <w:sz w:val="28"/>
        </w:rPr>
        <w:t>‒ коэффициент влияния государственного органа на достижение i-ого показателя в соответствии с Перечнем показателей.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19 - в редакции приказа Руководителя Администрации Президента РК от 06.05.2023 </w:t>
      </w:r>
      <w:r>
        <w:rPr>
          <w:rFonts w:ascii="Times New Roman"/>
          <w:b w:val="false"/>
          <w:i w:val="false"/>
          <w:color w:val="000000"/>
          <w:sz w:val="28"/>
        </w:rPr>
        <w:t>№ 23-01-38.22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8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 Индекс результативности по всем опросным показателям определенного государственного органа рассчитывается по формуле:</w:t>
      </w:r>
    </w:p>
    <w:bookmarkEnd w:id="110"/>
    <w:bookmarkStart w:name="z309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1"/>
    <w:p>
      <w:pPr>
        <w:spacing w:after="0"/>
        <w:ind w:left="0"/>
        <w:jc w:val="both"/>
      </w:pPr>
      <w:r>
        <w:drawing>
          <wp:inline distT="0" distB="0" distL="0" distR="0">
            <wp:extent cx="1485900" cy="825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1485900" cy="825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0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12"/>
    <w:bookmarkStart w:name="z311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Oi ‒ индекс результативности i-ого опросного показателя определенного государственного органа.</w:t>
      </w:r>
    </w:p>
    <w:bookmarkEnd w:id="113"/>
    <w:bookmarkStart w:name="z312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 Индекс результативности i-ого показателя каждого конкретного государственного органа рассчитывается по следующим формулам (в зависимости от случаев).</w:t>
      </w:r>
    </w:p>
    <w:bookmarkEnd w:id="114"/>
    <w:bookmarkStart w:name="z313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Случай 1. </w:t>
      </w:r>
    </w:p>
    <w:bookmarkEnd w:id="115"/>
    <w:bookmarkStart w:name="z314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позитивных показателей:</w:t>
      </w:r>
    </w:p>
    <w:bookmarkEnd w:id="116"/>
    <w:bookmarkStart w:name="z315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7"/>
    <w:p>
      <w:pPr>
        <w:spacing w:after="0"/>
        <w:ind w:left="0"/>
        <w:jc w:val="both"/>
      </w:pPr>
      <w:r>
        <w:drawing>
          <wp:inline distT="0" distB="0" distL="0" distR="0">
            <wp:extent cx="15367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15367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6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позитивного показателя за прошлый период больше или равен показателю государственного органа i-ого позитивного показателя за период, предшествующий прошлому).</w:t>
      </w:r>
    </w:p>
    <w:bookmarkEnd w:id="118"/>
    <w:bookmarkStart w:name="z317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19"/>
    <w:p>
      <w:pPr>
        <w:spacing w:after="0"/>
        <w:ind w:left="0"/>
        <w:jc w:val="both"/>
      </w:pPr>
      <w:r>
        <w:drawing>
          <wp:inline distT="0" distB="0" distL="0" distR="0">
            <wp:extent cx="2082800" cy="584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082800" cy="584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18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негативных показателей:</w:t>
      </w:r>
    </w:p>
    <w:bookmarkEnd w:id="120"/>
    <w:bookmarkStart w:name="z319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1"/>
    <w:p>
      <w:pPr>
        <w:spacing w:after="0"/>
        <w:ind w:left="0"/>
        <w:jc w:val="both"/>
      </w:pPr>
      <w:r>
        <w:drawing>
          <wp:inline distT="0" distB="0" distL="0" distR="0">
            <wp:extent cx="1397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1397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0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негативного показателя за прошлый период меньше или равен показателю государственного органа i-ого негативного показателя за период, предшествующий прошлому).</w:t>
      </w:r>
    </w:p>
    <w:bookmarkEnd w:id="122"/>
    <w:bookmarkStart w:name="z321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3"/>
    <w:p>
      <w:pPr>
        <w:spacing w:after="0"/>
        <w:ind w:left="0"/>
        <w:jc w:val="both"/>
      </w:pPr>
      <w:r>
        <w:drawing>
          <wp:inline distT="0" distB="0" distL="0" distR="0">
            <wp:extent cx="3454400" cy="546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19"/>
                    <a:stretch>
                      <a:fillRect/>
                    </a:stretch>
                  </pic:blipFill>
                  <pic:spPr>
                    <a:xfrm>
                      <a:off x="0" y="0"/>
                      <a:ext cx="3454400" cy="546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2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24"/>
    <w:bookmarkStart w:name="z323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Xi,t ‒ показатель i-ого позитивного показателя определенного государственного органа на отчетный период t;</w:t>
      </w:r>
    </w:p>
    <w:bookmarkEnd w:id="125"/>
    <w:bookmarkStart w:name="z324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Xi,t-1 ‒ показатель i-ого позитивного показателя определенного государственного органа за прошлый период (t-1);</w:t>
      </w:r>
    </w:p>
    <w:bookmarkEnd w:id="126"/>
    <w:bookmarkStart w:name="z325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Xi,t-2 ‒ показатель i-ого позитивного показателя определенного государственного органа за год, предшествующий прошлому периоду (t-2);</w:t>
      </w:r>
    </w:p>
    <w:bookmarkEnd w:id="127"/>
    <w:bookmarkStart w:name="z326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8"/>
    <w:p>
      <w:pPr>
        <w:spacing w:after="0"/>
        <w:ind w:left="0"/>
        <w:jc w:val="both"/>
      </w:pPr>
      <w:r>
        <w:drawing>
          <wp:inline distT="0" distB="0" distL="0" distR="0">
            <wp:extent cx="736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736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‒ показатель i-ого негативного показателя определенного государственного органа на отчетный период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7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29"/>
    <w:p>
      <w:pPr>
        <w:spacing w:after="0"/>
        <w:ind w:left="0"/>
        <w:jc w:val="both"/>
      </w:pPr>
      <w:r>
        <w:drawing>
          <wp:inline distT="0" distB="0" distL="0" distR="0">
            <wp:extent cx="1244600" cy="6731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731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‒ показатель i-ого негативного показателя определенного государственного органа за прошлый период (t-1);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8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0"/>
    <w:p>
      <w:pPr>
        <w:spacing w:after="0"/>
        <w:ind w:left="0"/>
        <w:jc w:val="both"/>
      </w:pPr>
      <w:r>
        <w:drawing>
          <wp:inline distT="0" distB="0" distL="0" distR="0">
            <wp:extent cx="12446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12446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‒ показатель i-ого негативного показателя определенного государственного органа за год, предшествующий прошлому периоду (t-2).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29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Случай 2. </w:t>
      </w:r>
    </w:p>
    <w:bookmarkEnd w:id="131"/>
    <w:bookmarkStart w:name="z330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позитивных показателей:</w:t>
      </w:r>
    </w:p>
    <w:bookmarkEnd w:id="132"/>
    <w:bookmarkStart w:name="z331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3"/>
    <w:p>
      <w:pPr>
        <w:spacing w:after="0"/>
        <w:ind w:left="0"/>
        <w:jc w:val="both"/>
      </w:pPr>
      <w:r>
        <w:drawing>
          <wp:inline distT="0" distB="0" distL="0" distR="0">
            <wp:extent cx="1625600" cy="381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1625600" cy="381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2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(показатель государственного органа i-ого позитивного показателя за прошлый период меньше показателя государственного органа i-ого позитивного показателя за период, предшествующий прошлому) и </w:t>
      </w:r>
    </w:p>
    <w:bookmarkEnd w:id="134"/>
    <w:bookmarkStart w:name="z333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5"/>
    <w:p>
      <w:pPr>
        <w:spacing w:after="0"/>
        <w:ind w:left="0"/>
        <w:jc w:val="both"/>
      </w:pPr>
      <w:r>
        <w:drawing>
          <wp:inline distT="0" distB="0" distL="0" distR="0">
            <wp:extent cx="1295400" cy="330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33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4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позитивного показателя на отчетный период меньше или равен показателю государственного органа i-ого позитивного показателя за прошлый период).</w:t>
      </w:r>
    </w:p>
    <w:bookmarkEnd w:id="136"/>
    <w:bookmarkStart w:name="z335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7"/>
    <w:p>
      <w:pPr>
        <w:spacing w:after="0"/>
        <w:ind w:left="0"/>
        <w:jc w:val="both"/>
      </w:pPr>
      <w:r>
        <w:drawing>
          <wp:inline distT="0" distB="0" distL="0" distR="0">
            <wp:extent cx="44831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5"/>
                    <a:stretch>
                      <a:fillRect/>
                    </a:stretch>
                  </pic:blipFill>
                  <pic:spPr>
                    <a:xfrm>
                      <a:off x="0" y="0"/>
                      <a:ext cx="44831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6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негативных показателей: </w:t>
      </w:r>
    </w:p>
    <w:bookmarkEnd w:id="138"/>
    <w:bookmarkStart w:name="z337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39"/>
    <w:p>
      <w:pPr>
        <w:spacing w:after="0"/>
        <w:ind w:left="0"/>
        <w:jc w:val="both"/>
      </w:pPr>
      <w:r>
        <w:drawing>
          <wp:inline distT="0" distB="0" distL="0" distR="0">
            <wp:extent cx="1549400" cy="393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1549400" cy="393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38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(показатель государственного органа i-ого негативного показателя за прошлый период больше показателя государственного органа i-ого негативного показателя за период, предшествующий прошлому) и </w:t>
      </w:r>
    </w:p>
    <w:bookmarkEnd w:id="140"/>
    <w:bookmarkStart w:name="z339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1"/>
    <w:p>
      <w:pPr>
        <w:spacing w:after="0"/>
        <w:ind w:left="0"/>
        <w:jc w:val="both"/>
      </w:pPr>
      <w:r>
        <w:drawing>
          <wp:inline distT="0" distB="0" distL="0" distR="0">
            <wp:extent cx="1371600" cy="406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1371600" cy="406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0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негативного показателя на отчетный период больше или равен показателю государственного органа i-ого негативного показателя за прошлый период).</w:t>
      </w:r>
    </w:p>
    <w:bookmarkEnd w:id="142"/>
    <w:bookmarkStart w:name="z341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3"/>
    <w:p>
      <w:pPr>
        <w:spacing w:after="0"/>
        <w:ind w:left="0"/>
        <w:jc w:val="both"/>
      </w:pPr>
      <w:r>
        <w:drawing>
          <wp:inline distT="0" distB="0" distL="0" distR="0">
            <wp:extent cx="60452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60452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2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Случай 3.</w:t>
      </w:r>
    </w:p>
    <w:bookmarkEnd w:id="144"/>
    <w:bookmarkStart w:name="z343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позитивных показателей: </w:t>
      </w:r>
    </w:p>
    <w:bookmarkEnd w:id="145"/>
    <w:bookmarkStart w:name="z344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6"/>
    <w:p>
      <w:pPr>
        <w:spacing w:after="0"/>
        <w:ind w:left="0"/>
        <w:jc w:val="both"/>
      </w:pPr>
      <w:r>
        <w:drawing>
          <wp:inline distT="0" distB="0" distL="0" distR="0">
            <wp:extent cx="1841500" cy="317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841500" cy="317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5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(показатель государственного органа i-ого позитивного показателя за прошлый период меньше показателя государственного органа i-ого позитивного показателя за период, предшествующий прошлому) и </w:t>
      </w:r>
    </w:p>
    <w:bookmarkEnd w:id="147"/>
    <w:bookmarkStart w:name="z346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48"/>
    <w:p>
      <w:pPr>
        <w:spacing w:after="0"/>
        <w:ind w:left="0"/>
        <w:jc w:val="both"/>
      </w:pPr>
      <w:r>
        <w:drawing>
          <wp:inline distT="0" distB="0" distL="0" distR="0">
            <wp:extent cx="1320800" cy="342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320800" cy="342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7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позитивного показателя на отчетный период больше показателя государственного органа i-ого позитивного показателя за прошлый период).</w:t>
      </w:r>
    </w:p>
    <w:bookmarkEnd w:id="149"/>
    <w:bookmarkStart w:name="z348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0"/>
    <w:p>
      <w:pPr>
        <w:spacing w:after="0"/>
        <w:ind w:left="0"/>
        <w:jc w:val="both"/>
      </w:pPr>
      <w:r>
        <w:drawing>
          <wp:inline distT="0" distB="0" distL="0" distR="0">
            <wp:extent cx="4686300" cy="6350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4686300" cy="635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49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негативных показателей: </w:t>
      </w:r>
    </w:p>
    <w:bookmarkEnd w:id="151"/>
    <w:bookmarkStart w:name="z350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2"/>
    <w:p>
      <w:pPr>
        <w:spacing w:after="0"/>
        <w:ind w:left="0"/>
        <w:jc w:val="both"/>
      </w:pPr>
      <w:r>
        <w:drawing>
          <wp:inline distT="0" distB="0" distL="0" distR="0">
            <wp:extent cx="1651000" cy="4699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1651000" cy="4699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1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(показатель государственного органа i-ого негативного показателя за прошлый период больше показателя государственного органа i-ого негативного показателя за период, предшествующий прошлому) и </w:t>
      </w:r>
    </w:p>
    <w:bookmarkEnd w:id="153"/>
    <w:bookmarkStart w:name="z352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4"/>
    <w:p>
      <w:pPr>
        <w:spacing w:after="0"/>
        <w:ind w:left="0"/>
        <w:jc w:val="both"/>
      </w:pPr>
      <w:r>
        <w:drawing>
          <wp:inline distT="0" distB="0" distL="0" distR="0">
            <wp:extent cx="1270000" cy="3556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270000" cy="355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3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(показатель государственного органа i-ого негативного показателя на отчетный период меньше показателя государственного органа i-ого негативного показателя за прошлый период).</w:t>
      </w:r>
    </w:p>
    <w:bookmarkEnd w:id="155"/>
    <w:bookmarkStart w:name="z354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6"/>
    <w:p>
      <w:pPr>
        <w:spacing w:after="0"/>
        <w:ind w:left="0"/>
        <w:jc w:val="both"/>
      </w:pPr>
      <w:r>
        <w:drawing>
          <wp:inline distT="0" distB="0" distL="0" distR="0">
            <wp:extent cx="6070600" cy="6477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4"/>
                    <a:stretch>
                      <a:fillRect/>
                    </a:stretch>
                  </pic:blipFill>
                  <pic:spPr>
                    <a:xfrm>
                      <a:off x="0" y="0"/>
                      <a:ext cx="6070600" cy="647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5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Индекс результативности i-ого опросного показателя определенного государственного органа рассчитывается по формуле:</w:t>
      </w:r>
    </w:p>
    <w:bookmarkEnd w:id="157"/>
    <w:bookmarkStart w:name="z356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58"/>
    <w:p>
      <w:pPr>
        <w:spacing w:after="0"/>
        <w:ind w:left="0"/>
        <w:jc w:val="both"/>
      </w:pPr>
      <w:r>
        <w:drawing>
          <wp:inline distT="0" distB="0" distL="0" distR="0">
            <wp:extent cx="1905000" cy="660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5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660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7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где:</w:t>
      </w:r>
    </w:p>
    <w:bookmarkEnd w:id="159"/>
    <w:bookmarkStart w:name="z358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0"/>
    <w:p>
      <w:pPr>
        <w:spacing w:after="0"/>
        <w:ind w:left="0"/>
        <w:jc w:val="both"/>
      </w:pPr>
      <w:r>
        <w:drawing>
          <wp:inline distT="0" distB="0" distL="0" distR="0">
            <wp:extent cx="7747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6"/>
                    <a:stretch>
                      <a:fillRect/>
                    </a:stretch>
                  </pic:blipFill>
                  <pic:spPr>
                    <a:xfrm>
                      <a:off x="0" y="0"/>
                      <a:ext cx="7747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 xml:space="preserve"> ‒ показатель i-ого опросного показателя определенного государственного органа на отчетный период 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59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</w:p>
    <w:bookmarkEnd w:id="161"/>
    <w:p>
      <w:pPr>
        <w:spacing w:after="0"/>
        <w:ind w:left="0"/>
        <w:jc w:val="both"/>
      </w:pPr>
      <w:r>
        <w:drawing>
          <wp:inline distT="0" distB="0" distL="0" distR="0">
            <wp:extent cx="1168400" cy="698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7"/>
                    <a:stretch>
                      <a:fillRect/>
                    </a:stretch>
                  </pic:blipFill>
                  <pic:spPr>
                    <a:xfrm>
                      <a:off x="0" y="0"/>
                      <a:ext cx="11684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‒ показатель i-ого опросного показателя определенного государственного органа за прошлый период (t-1).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60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Более высокий показатель I для государственного органа соответствует более высокой степени результативности государственного органа и его руководства. При этом сравнивается результативность государственных органов в отчетном периоде с их результативностью за предшествующий период.</w:t>
      </w:r>
    </w:p>
    <w:bookmarkEnd w:id="162"/>
    <w:bookmarkStart w:name="z361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По итогам оценки результативности может составляться рейтинг местных исполнительных органов областей, городов республиканского значения, столицы в зависимости от значения I.</w:t>
      </w:r>
    </w:p>
    <w:bookmarkEnd w:id="16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media/document_image_rId7.jpeg" Type="http://schemas.openxmlformats.org/officeDocument/2006/relationships/image" Id="rId7"/><Relationship Target="media/document_image_rId8.jpeg" Type="http://schemas.openxmlformats.org/officeDocument/2006/relationships/image" Id="rId8"/><Relationship Target="media/document_image_rId9.jpeg" Type="http://schemas.openxmlformats.org/officeDocument/2006/relationships/image" Id="rId9"/><Relationship Target="media/document_image_rId10.jpeg" Type="http://schemas.openxmlformats.org/officeDocument/2006/relationships/image" Id="rId10"/><Relationship Target="media/document_image_rId11.jpeg" Type="http://schemas.openxmlformats.org/officeDocument/2006/relationships/image" Id="rId11"/><Relationship Target="media/document_image_rId12.jpeg" Type="http://schemas.openxmlformats.org/officeDocument/2006/relationships/image" Id="rId12"/><Relationship Target="media/document_image_rId13.jpeg" Type="http://schemas.openxmlformats.org/officeDocument/2006/relationships/image" Id="rId13"/><Relationship Target="media/document_image_rId14.jpeg" Type="http://schemas.openxmlformats.org/officeDocument/2006/relationships/image" Id="rId14"/><Relationship Target="media/document_image_rId15.jpeg" Type="http://schemas.openxmlformats.org/officeDocument/2006/relationships/image" Id="rId15"/><Relationship Target="media/document_image_rId16.jpeg" Type="http://schemas.openxmlformats.org/officeDocument/2006/relationships/image" Id="rId16"/><Relationship Target="media/document_image_rId17.jpeg" Type="http://schemas.openxmlformats.org/officeDocument/2006/relationships/image" Id="rId17"/><Relationship Target="media/document_image_rId18.jpeg" Type="http://schemas.openxmlformats.org/officeDocument/2006/relationships/image" Id="rId18"/><Relationship Target="media/document_image_rId19.jpeg" Type="http://schemas.openxmlformats.org/officeDocument/2006/relationships/image" Id="rId19"/><Relationship Target="media/document_image_rId20.jpeg" Type="http://schemas.openxmlformats.org/officeDocument/2006/relationships/image" Id="rId20"/><Relationship Target="media/document_image_rId21.jpeg" Type="http://schemas.openxmlformats.org/officeDocument/2006/relationships/image" Id="rId21"/><Relationship Target="media/document_image_rId22.jpeg" Type="http://schemas.openxmlformats.org/officeDocument/2006/relationships/image" Id="rId22"/><Relationship Target="media/document_image_rId23.jpeg" Type="http://schemas.openxmlformats.org/officeDocument/2006/relationships/image" Id="rId23"/><Relationship Target="media/document_image_rId24.jpeg" Type="http://schemas.openxmlformats.org/officeDocument/2006/relationships/image" Id="rId24"/><Relationship Target="media/document_image_rId25.jpeg" Type="http://schemas.openxmlformats.org/officeDocument/2006/relationships/image" Id="rId25"/><Relationship Target="media/document_image_rId26.jpeg" Type="http://schemas.openxmlformats.org/officeDocument/2006/relationships/image" Id="rId26"/><Relationship Target="media/document_image_rId27.jpeg" Type="http://schemas.openxmlformats.org/officeDocument/2006/relationships/image" Id="rId27"/><Relationship Target="media/document_image_rId28.jpeg" Type="http://schemas.openxmlformats.org/officeDocument/2006/relationships/image" Id="rId28"/><Relationship Target="media/document_image_rId29.jpeg" Type="http://schemas.openxmlformats.org/officeDocument/2006/relationships/image" Id="rId29"/><Relationship Target="media/document_image_rId30.jpeg" Type="http://schemas.openxmlformats.org/officeDocument/2006/relationships/image" Id="rId30"/><Relationship Target="media/document_image_rId31.jpeg" Type="http://schemas.openxmlformats.org/officeDocument/2006/relationships/image" Id="rId31"/><Relationship Target="media/document_image_rId32.jpeg" Type="http://schemas.openxmlformats.org/officeDocument/2006/relationships/image" Id="rId32"/><Relationship Target="media/document_image_rId33.jpeg" Type="http://schemas.openxmlformats.org/officeDocument/2006/relationships/image" Id="rId33"/><Relationship Target="media/document_image_rId34.jpeg" Type="http://schemas.openxmlformats.org/officeDocument/2006/relationships/image" Id="rId34"/><Relationship Target="media/document_image_rId35.jpeg" Type="http://schemas.openxmlformats.org/officeDocument/2006/relationships/image" Id="rId35"/><Relationship Target="media/document_image_rId36.jpeg" Type="http://schemas.openxmlformats.org/officeDocument/2006/relationships/image" Id="rId36"/><Relationship Target="media/document_image_rId37.jpeg" Type="http://schemas.openxmlformats.org/officeDocument/2006/relationships/image" Id="rId37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