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ff3d" w14:textId="568f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торговли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24 января 2020 года № 9. Зарегистрирован в Министерстве юстиции Республики Казахстан 31 января 2020 года № 19963.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24.07.2023 </w:t>
      </w:r>
      <w:r>
        <w:rPr>
          <w:rFonts w:ascii="Times New Roman"/>
          <w:b w:val="false"/>
          <w:i w:val="false"/>
          <w:color w:val="000000"/>
          <w:sz w:val="28"/>
        </w:rPr>
        <w:t>№ 11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1) статистическую форму общегосударственного статистического наблюдения "Отчет о реализации товаров и услуг" (индекс 1-ВТ,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реализации товаров и услуг" (индекс 1-ВТ,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3) статистическую форму общегосударственного статистического наблюдения "Отчет о торговых рынках" (индекс 12-торговля,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торговых рынках" (индекс 12-торговля,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5) статистическую форму общегосударственного статистического наблюдения "Отчет о реализации товаров и услуг" (индекс 2-торговля, периодичность месячная)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"Отчет о реализации товаров и услуг" (индекс 2-торговля, периодичность месячная)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приказом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000000"/>
          <w:sz w:val="28"/>
        </w:rPr>
        <w:t>№ 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8) исключен приказом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000000"/>
          <w:sz w:val="28"/>
        </w:rPr>
        <w:t>№ 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8"/>
    <w:p>
      <w:pPr>
        <w:spacing w:after="0"/>
        <w:ind w:left="0"/>
        <w:jc w:val="both"/>
      </w:pPr>
      <w:r>
        <w:rPr>
          <w:rFonts w:ascii="Times New Roman"/>
          <w:b w:val="false"/>
          <w:i w:val="false"/>
          <w:color w:val="000000"/>
          <w:sz w:val="28"/>
        </w:rPr>
        <w:t>
      11) статистическую форму общегосударственного статистического наблюдения "Отчет о взаимной торговле товарами с государствами-членами Евразийского экономического союза" (индекс 1-ТС, периодичность месячная)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8"/>
    <w:bookmarkStart w:name="z17" w:id="9"/>
    <w:p>
      <w:pPr>
        <w:spacing w:after="0"/>
        <w:ind w:left="0"/>
        <w:jc w:val="both"/>
      </w:pP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взаимной торговле товарами с государствами-членами Евразийского экономического союза" (индекс 1-ТС, периодичность месячная)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9"/>
    <w:bookmarkStart w:name="z18" w:id="10"/>
    <w:p>
      <w:pPr>
        <w:spacing w:after="0"/>
        <w:ind w:left="0"/>
        <w:jc w:val="both"/>
      </w:pPr>
      <w:r>
        <w:rPr>
          <w:rFonts w:ascii="Times New Roman"/>
          <w:b w:val="false"/>
          <w:i w:val="false"/>
          <w:color w:val="000000"/>
          <w:sz w:val="28"/>
        </w:rPr>
        <w:t>
      13) статистическую форму общегосударственного статистического наблюдения "Отчет об электронной коммерции" (индекс Э-коммерция,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0"/>
    <w:bookmarkStart w:name="z19" w:id="11"/>
    <w:p>
      <w:pPr>
        <w:spacing w:after="0"/>
        <w:ind w:left="0"/>
        <w:jc w:val="both"/>
      </w:pP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об электронной коммерции" (индекс Э-коммерция,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11.06.2025 </w:t>
      </w:r>
      <w:r>
        <w:rPr>
          <w:rFonts w:ascii="Times New Roman"/>
          <w:b w:val="false"/>
          <w:i w:val="false"/>
          <w:color w:val="000000"/>
          <w:sz w:val="28"/>
        </w:rPr>
        <w:t>№ 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Признать утратившими силу:</w:t>
      </w:r>
    </w:p>
    <w:bookmarkEnd w:id="12"/>
    <w:bookmarkStart w:name="z21"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ноября 2017 года № 166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 в Реестре государственной регистрации нормативных правовых актов за № 16020, опубликован 12 декабря 2017 года в Эталонном контрольном банке нормативных правовых актов Республики Казахстан);</w:t>
      </w:r>
    </w:p>
    <w:bookmarkEnd w:id="13"/>
    <w:bookmarkStart w:name="z22"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Председателя Комитета по статистике Министерства национальной экономики Республики Казахстан, в которые вносятся изменения, утвержденного приказом исполняющего обязанности Председателя Комитета по статистике Министерства национальной экономики Республики Казахстан от 19 декабря 2018 года № 7 "О внесении изменений в некоторые приказы Председателя Комитета по статистике Министерства национальной экономики Республики Казахстан" (зарегистрирован в Реестре государственной регистрации нормативных правовых актов за № 18074, опубликован 9 января 2019 года в Эталонном контрольном банке нормативных правовых актов Республики Казахстан).</w:t>
      </w:r>
    </w:p>
    <w:bookmarkEnd w:id="14"/>
    <w:bookmarkStart w:name="z23"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5"/>
    <w:bookmarkStart w:name="z24"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5" w:id="1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7"/>
    <w:bookmarkStart w:name="z26" w:id="1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8"/>
    <w:bookmarkStart w:name="z27" w:id="1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9"/>
    <w:bookmarkStart w:name="z28" w:id="2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1 - в редакции приказа и.о. Руководителя Бюро национальной статистики Агентства по стратегическому планированию и реформам РК от 18.06.2024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1"/>
          <w:p>
            <w:pPr>
              <w:spacing w:after="20"/>
              <w:ind w:left="20"/>
              <w:jc w:val="both"/>
            </w:pPr>
            <w:r>
              <w:rPr>
                <w:rFonts w:ascii="Times New Roman"/>
                <w:b w:val="false"/>
                <w:i w:val="false"/>
                <w:color w:val="000000"/>
                <w:sz w:val="20"/>
              </w:rPr>
              <w:t>
</w:t>
            </w:r>
          </w:p>
          <w:bookmarkEnd w:id="21"/>
          <w:p>
            <w:pPr>
              <w:spacing w:after="20"/>
              <w:ind w:left="20"/>
              <w:jc w:val="both"/>
            </w:pPr>
            <w:r>
              <w:drawing>
                <wp:inline distT="0" distB="0" distL="0" distR="0">
                  <wp:extent cx="3340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1193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2"/>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w:t>
            </w:r>
          </w:p>
          <w:bookmarkEnd w:id="22"/>
          <w:p>
            <w:pPr>
              <w:spacing w:after="20"/>
              <w:ind w:left="20"/>
              <w:jc w:val="both"/>
            </w:pPr>
            <w:r>
              <w:rPr>
                <w:rFonts w:ascii="Times New Roman"/>
                <w:b w:val="false"/>
                <w:i w:val="false"/>
                <w:color w:val="000000"/>
                <w:sz w:val="20"/>
              </w:rPr>
              <w:t>
</w:t>
            </w:r>
            <w:r>
              <w:rPr>
                <w:rFonts w:ascii="Times New Roman"/>
                <w:b/>
                <w:i w:val="false"/>
                <w:color w:val="000000"/>
                <w:sz w:val="20"/>
              </w:rPr>
              <w:t>кепілдік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w:t>
            </w:r>
          </w:p>
          <w:p>
            <w:pPr>
              <w:spacing w:after="20"/>
              <w:ind w:left="20"/>
              <w:jc w:val="both"/>
            </w:pPr>
            <w:r>
              <w:rPr>
                <w:rFonts w:ascii="Times New Roman"/>
                <w:b w:val="false"/>
                <w:i w:val="false"/>
                <w:color w:val="000000"/>
                <w:sz w:val="20"/>
              </w:rPr>
              <w:t>
органами государственной 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3"/>
          <w:p>
            <w:pPr>
              <w:spacing w:after="20"/>
              <w:ind w:left="20"/>
              <w:jc w:val="both"/>
            </w:pPr>
            <w:r>
              <w:rPr>
                <w:rFonts w:ascii="Times New Roman"/>
                <w:b w:val="false"/>
                <w:i w:val="false"/>
                <w:color w:val="000000"/>
                <w:sz w:val="20"/>
              </w:rPr>
              <w:t>
Приложение 1 к приказу</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Председателя Комитета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статистике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от "24" января 2020 года №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4"/>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w:t>
            </w:r>
          </w:p>
          <w:bookmarkEnd w:id="24"/>
          <w:p>
            <w:pPr>
              <w:spacing w:after="20"/>
              <w:ind w:left="20"/>
              <w:jc w:val="both"/>
            </w:pPr>
            <w:r>
              <w:rPr>
                <w:rFonts w:ascii="Times New Roman"/>
                <w:b w:val="false"/>
                <w:i w:val="false"/>
                <w:color w:val="000000"/>
                <w:sz w:val="20"/>
              </w:rPr>
              <w:t>
</w:t>
            </w:r>
            <w:r>
              <w:rPr>
                <w:rFonts w:ascii="Times New Roman"/>
                <w:b/>
                <w:i w:val="false"/>
                <w:color w:val="000000"/>
                <w:sz w:val="20"/>
              </w:rPr>
              <w:t xml:space="preserve"> статистикалық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Статистическая 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общегосударственного статистического</w:t>
            </w:r>
          </w:p>
          <w:p>
            <w:pPr>
              <w:spacing w:after="20"/>
              <w:ind w:left="20"/>
              <w:jc w:val="both"/>
            </w:pPr>
            <w:r>
              <w:rPr>
                <w:rFonts w:ascii="Times New Roman"/>
                <w:b w:val="false"/>
                <w:i w:val="false"/>
                <w:color w:val="000000"/>
                <w:sz w:val="20"/>
              </w:rPr>
              <w:t>
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5"/>
          <w:p>
            <w:pPr>
              <w:spacing w:after="20"/>
              <w:ind w:left="20"/>
              <w:jc w:val="both"/>
            </w:pPr>
            <w:r>
              <w:rPr>
                <w:rFonts w:ascii="Times New Roman"/>
                <w:b w:val="false"/>
                <w:i w:val="false"/>
                <w:color w:val="000000"/>
                <w:sz w:val="20"/>
              </w:rPr>
              <w:t>
 </w:t>
            </w:r>
          </w:p>
          <w:bookmarkEnd w:id="25"/>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Статистика комитеті</w:t>
            </w:r>
          </w:p>
          <w:p>
            <w:pPr>
              <w:spacing w:after="20"/>
              <w:ind w:left="20"/>
              <w:jc w:val="both"/>
            </w:pPr>
            <w:r>
              <w:rPr>
                <w:rFonts w:ascii="Times New Roman"/>
                <w:b w:val="false"/>
                <w:i w:val="false"/>
                <w:color w:val="000000"/>
                <w:sz w:val="20"/>
              </w:rPr>
              <w:t>
</w:t>
            </w:r>
            <w:r>
              <w:rPr>
                <w:rFonts w:ascii="Times New Roman"/>
                <w:b/>
                <w:i w:val="false"/>
                <w:color w:val="000000"/>
                <w:sz w:val="20"/>
              </w:rPr>
              <w:t>төрағасының</w:t>
            </w:r>
          </w:p>
          <w:p>
            <w:pPr>
              <w:spacing w:after="20"/>
              <w:ind w:left="20"/>
              <w:jc w:val="both"/>
            </w:pPr>
            <w:r>
              <w:rPr>
                <w:rFonts w:ascii="Times New Roman"/>
                <w:b w:val="false"/>
                <w:i w:val="false"/>
                <w:color w:val="000000"/>
                <w:sz w:val="20"/>
              </w:rPr>
              <w:t>
</w:t>
            </w:r>
            <w:r>
              <w:rPr>
                <w:rFonts w:ascii="Times New Roman"/>
                <w:b/>
                <w:i w:val="false"/>
                <w:color w:val="000000"/>
                <w:sz w:val="20"/>
              </w:rPr>
              <w:t>2020 жылғы "24" қаңтардағы</w:t>
            </w:r>
          </w:p>
          <w:p>
            <w:pPr>
              <w:spacing w:after="20"/>
              <w:ind w:left="20"/>
              <w:jc w:val="both"/>
            </w:pPr>
            <w:r>
              <w:rPr>
                <w:rFonts w:ascii="Times New Roman"/>
                <w:b w:val="false"/>
                <w:i w:val="false"/>
                <w:color w:val="000000"/>
                <w:sz w:val="20"/>
              </w:rPr>
              <w:t>
</w:t>
            </w:r>
            <w:r>
              <w:rPr>
                <w:rFonts w:ascii="Times New Roman"/>
                <w:b/>
                <w:i w:val="false"/>
                <w:color w:val="000000"/>
                <w:sz w:val="20"/>
              </w:rPr>
              <w:t>№ 9 бұйрығына 1-қосымша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6"/>
          <w:p>
            <w:pPr>
              <w:spacing w:after="20"/>
              <w:ind w:left="20"/>
              <w:jc w:val="both"/>
            </w:pPr>
            <w:r>
              <w:rPr>
                <w:rFonts w:ascii="Times New Roman"/>
                <w:b w:val="false"/>
                <w:i w:val="false"/>
                <w:color w:val="000000"/>
                <w:sz w:val="20"/>
              </w:rPr>
              <w:t>
</w:t>
            </w:r>
            <w:r>
              <w:rPr>
                <w:rFonts w:ascii="Times New Roman"/>
                <w:b/>
                <w:i w:val="false"/>
                <w:color w:val="000000"/>
                <w:sz w:val="20"/>
              </w:rPr>
              <w:t>Тауарлар мен көрсетілетін қызметтерді өткізу туралы есеп</w:t>
            </w:r>
          </w:p>
          <w:bookmarkEnd w:id="26"/>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7"/>
          <w:p>
            <w:pPr>
              <w:spacing w:after="20"/>
              <w:ind w:left="20"/>
              <w:jc w:val="both"/>
            </w:pPr>
            <w:r>
              <w:rPr>
                <w:rFonts w:ascii="Times New Roman"/>
                <w:b w:val="false"/>
                <w:i w:val="false"/>
                <w:color w:val="000000"/>
                <w:sz w:val="20"/>
              </w:rPr>
              <w:t>
</w:t>
            </w:r>
            <w:r>
              <w:rPr>
                <w:rFonts w:ascii="Times New Roman"/>
                <w:b/>
                <w:i w:val="false"/>
                <w:color w:val="000000"/>
                <w:sz w:val="20"/>
              </w:rPr>
              <w:t>Индексі</w:t>
            </w:r>
            <w:r>
              <w:rPr>
                <w:rFonts w:ascii="Times New Roman"/>
                <w:b w:val="false"/>
                <w:i w:val="false"/>
                <w:color w:val="000000"/>
                <w:sz w:val="20"/>
              </w:rPr>
              <w:t xml:space="preserve"> </w:t>
            </w:r>
          </w:p>
          <w:bookmarkEnd w:id="27"/>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8"/>
          <w:p>
            <w:pPr>
              <w:spacing w:after="20"/>
              <w:ind w:left="20"/>
              <w:jc w:val="both"/>
            </w:pPr>
            <w:r>
              <w:rPr>
                <w:rFonts w:ascii="Times New Roman"/>
                <w:b w:val="false"/>
                <w:i w:val="false"/>
                <w:color w:val="000000"/>
                <w:sz w:val="20"/>
              </w:rPr>
              <w:t>
</w:t>
            </w:r>
            <w:r>
              <w:rPr>
                <w:rFonts w:ascii="Times New Roman"/>
                <w:b/>
                <w:i w:val="false"/>
                <w:color w:val="000000"/>
                <w:sz w:val="20"/>
              </w:rPr>
              <w:t>Жылдық</w:t>
            </w:r>
          </w:p>
          <w:bookmarkEnd w:id="28"/>
          <w:p>
            <w:pPr>
              <w:spacing w:after="20"/>
              <w:ind w:left="20"/>
              <w:jc w:val="both"/>
            </w:pPr>
            <w:r>
              <w:rPr>
                <w:rFonts w:ascii="Times New Roman"/>
                <w:b w:val="false"/>
                <w:i w:val="false"/>
                <w:color w:val="000000"/>
                <w:sz w:val="20"/>
              </w:rPr>
              <w:t>
годовая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9"/>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29"/>
          <w:p>
            <w:pPr>
              <w:spacing w:after="20"/>
              <w:ind w:left="20"/>
              <w:jc w:val="both"/>
            </w:pPr>
            <w:r>
              <w:rPr>
                <w:rFonts w:ascii="Times New Roman"/>
                <w:b w:val="false"/>
                <w:i w:val="false"/>
                <w:color w:val="000000"/>
                <w:sz w:val="20"/>
              </w:rPr>
              <w:t>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30"/>
          <w:p>
            <w:pPr>
              <w:spacing w:after="20"/>
              <w:ind w:left="20"/>
              <w:jc w:val="both"/>
            </w:pPr>
            <w:r>
              <w:rPr>
                <w:rFonts w:ascii="Times New Roman"/>
                <w:b w:val="false"/>
                <w:i w:val="false"/>
                <w:color w:val="000000"/>
                <w:sz w:val="20"/>
              </w:rPr>
              <w:t xml:space="preserve">
 </w:t>
            </w:r>
            <w:r>
              <w:rPr>
                <w:rFonts w:ascii="Times New Roman"/>
                <w:b/>
                <w:i w:val="false"/>
                <w:color w:val="000000"/>
                <w:sz w:val="20"/>
              </w:rPr>
              <w:t>Жыл</w:t>
            </w:r>
          </w:p>
          <w:bookmarkEnd w:id="30"/>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кодтарына сәйкес экономикалық қызметінің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тізім бойынша заңды тұлғалар және дара кәсіпкерлер ұсынады</w:t>
            </w:r>
            <w:r>
              <w:rPr>
                <w:rFonts w:ascii="Times New Roman"/>
                <w:b w:val="false"/>
                <w:i w:val="false"/>
                <w:color w:val="000000"/>
                <w:sz w:val="20"/>
              </w:rPr>
              <w:t>.</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32"/>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15 наурызға (қоса алғанда) дейін</w:t>
            </w:r>
            <w:r>
              <w:rPr>
                <w:rFonts w:ascii="Times New Roman"/>
                <w:b w:val="false"/>
                <w:i w:val="false"/>
                <w:color w:val="000000"/>
                <w:sz w:val="20"/>
              </w:rPr>
              <w:t xml:space="preserve"> </w:t>
            </w:r>
          </w:p>
          <w:bookmarkEnd w:id="32"/>
          <w:p>
            <w:pPr>
              <w:spacing w:after="20"/>
              <w:ind w:left="20"/>
              <w:jc w:val="both"/>
            </w:pP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33"/>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33"/>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394" w:id="34"/>
          <w:p>
            <w:pPr>
              <w:spacing w:after="20"/>
              <w:ind w:left="20"/>
              <w:jc w:val="both"/>
            </w:pPr>
          </w:p>
          <w:bookmarkEnd w:id="34"/>
          <w:p>
            <w:pPr>
              <w:spacing w:after="20"/>
              <w:ind w:left="20"/>
              <w:jc w:val="both"/>
            </w:pPr>
            <w:r>
              <w:drawing>
                <wp:inline distT="0" distB="0" distL="0" distR="0">
                  <wp:extent cx="481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35"/>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35"/>
          <w:p>
            <w:pPr>
              <w:spacing w:after="20"/>
              <w:ind w:left="20"/>
              <w:jc w:val="both"/>
            </w:pPr>
            <w:r>
              <w:rPr>
                <w:rFonts w:ascii="Times New Roman"/>
                <w:b w:val="false"/>
                <w:i w:val="false"/>
                <w:color w:val="000000"/>
                <w:sz w:val="20"/>
              </w:rPr>
              <w:t>
Код ИИН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399" w:id="36"/>
          <w:p>
            <w:pPr>
              <w:spacing w:after="20"/>
              <w:ind w:left="20"/>
              <w:jc w:val="both"/>
            </w:pPr>
          </w:p>
          <w:bookmarkEnd w:id="36"/>
          <w:p>
            <w:pPr>
              <w:spacing w:after="20"/>
              <w:ind w:left="20"/>
              <w:jc w:val="both"/>
            </w:pPr>
            <w:r>
              <w:drawing>
                <wp:inline distT="0" distB="0" distL="0" distR="0">
                  <wp:extent cx="481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133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37"/>
          <w:p>
            <w:pPr>
              <w:spacing w:after="20"/>
              <w:ind w:left="20"/>
              <w:jc w:val="both"/>
            </w:pPr>
            <w:r>
              <w:rPr>
                <w:rFonts w:ascii="Times New Roman"/>
                <w:b w:val="false"/>
                <w:i w:val="false"/>
                <w:color w:val="000000"/>
                <w:sz w:val="20"/>
              </w:rPr>
              <w:t>
</w:t>
            </w:r>
            <w:r>
              <w:rPr>
                <w:rFonts w:ascii="Times New Roman"/>
                <w:b/>
                <w:i w:val="false"/>
                <w:color w:val="000000"/>
                <w:sz w:val="20"/>
              </w:rPr>
              <w:t>1. Тауарларды (көрсетілетін қызметтерді) нақты өткізуорнын көрсетіңіз (тіркелген жеріне қарамастан) - облыс,қала, аудан, елді мекен</w:t>
            </w:r>
          </w:p>
          <w:bookmarkEnd w:id="37"/>
          <w:p>
            <w:pPr>
              <w:spacing w:after="20"/>
              <w:ind w:left="20"/>
              <w:jc w:val="both"/>
            </w:pPr>
            <w:r>
              <w:rPr>
                <w:rFonts w:ascii="Times New Roman"/>
                <w:b w:val="false"/>
                <w:i w:val="false"/>
                <w:color w:val="000000"/>
                <w:sz w:val="20"/>
              </w:rPr>
              <w:t>
Укажите фактическое место реализации товаров (услуг) (независимо от места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38"/>
          <w:p>
            <w:pPr>
              <w:spacing w:after="20"/>
              <w:ind w:left="20"/>
              <w:jc w:val="both"/>
            </w:pPr>
          </w:p>
          <w:bookmarkEnd w:id="38"/>
          <w:p>
            <w:pPr>
              <w:spacing w:after="20"/>
              <w:ind w:left="20"/>
              <w:jc w:val="both"/>
            </w:pPr>
            <w:r>
              <w:drawing>
                <wp:inline distT="0" distB="0" distL="0" distR="0">
                  <wp:extent cx="308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86100" cy="469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39"/>
          <w:p>
            <w:pPr>
              <w:spacing w:after="20"/>
              <w:ind w:left="20"/>
              <w:jc w:val="both"/>
            </w:pPr>
            <w:r>
              <w:rPr>
                <w:rFonts w:ascii="Times New Roman"/>
                <w:b w:val="false"/>
                <w:i w:val="false"/>
                <w:color w:val="000000"/>
                <w:sz w:val="20"/>
              </w:rPr>
              <w:t>
</w:t>
            </w:r>
            <w:r>
              <w:rPr>
                <w:rFonts w:ascii="Times New Roman"/>
                <w:b/>
                <w:i w:val="false"/>
                <w:color w:val="000000"/>
                <w:sz w:val="20"/>
              </w:rPr>
              <w:t>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bookmarkEnd w:id="39"/>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40"/>
          <w:p>
            <w:pPr>
              <w:spacing w:after="20"/>
              <w:ind w:left="20"/>
              <w:jc w:val="both"/>
            </w:pPr>
          </w:p>
          <w:bookmarkEnd w:id="40"/>
          <w:p>
            <w:pPr>
              <w:spacing w:after="20"/>
              <w:ind w:left="20"/>
              <w:jc w:val="both"/>
            </w:pPr>
            <w:r>
              <w:drawing>
                <wp:inline distT="0" distB="0" distL="0" distR="0">
                  <wp:extent cx="302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226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2412" w:id="41"/>
    <w:p>
      <w:pPr>
        <w:spacing w:after="0"/>
        <w:ind w:left="0"/>
        <w:jc w:val="both"/>
      </w:pPr>
      <w:r>
        <w:rPr>
          <w:rFonts w:ascii="Times New Roman"/>
          <w:b w:val="false"/>
          <w:i w:val="false"/>
          <w:color w:val="000000"/>
          <w:sz w:val="28"/>
        </w:rPr>
        <w:t xml:space="preserve">
      </w:t>
      </w:r>
      <w:r>
        <w:rPr>
          <w:rFonts w:ascii="Times New Roman"/>
          <w:b/>
          <w:i w:val="false"/>
          <w:color w:val="000000"/>
          <w:sz w:val="28"/>
        </w:rPr>
        <w:t>2. Бөлшек сауда</w:t>
      </w:r>
    </w:p>
    <w:bookmarkEnd w:id="41"/>
    <w:bookmarkStart w:name="z2413" w:id="42"/>
    <w:p>
      <w:pPr>
        <w:spacing w:after="0"/>
        <w:ind w:left="0"/>
        <w:jc w:val="both"/>
      </w:pPr>
      <w:r>
        <w:rPr>
          <w:rFonts w:ascii="Times New Roman"/>
          <w:b w:val="false"/>
          <w:i w:val="false"/>
          <w:color w:val="000000"/>
          <w:sz w:val="28"/>
        </w:rPr>
        <w:t>
      Розничная торговля</w:t>
      </w:r>
    </w:p>
    <w:bookmarkEnd w:id="42"/>
    <w:bookmarkStart w:name="z2414" w:id="43"/>
    <w:p>
      <w:pPr>
        <w:spacing w:after="0"/>
        <w:ind w:left="0"/>
        <w:jc w:val="both"/>
      </w:pPr>
      <w:r>
        <w:rPr>
          <w:rFonts w:ascii="Times New Roman"/>
          <w:b w:val="false"/>
          <w:i w:val="false"/>
          <w:color w:val="000000"/>
          <w:sz w:val="28"/>
        </w:rPr>
        <w:t xml:space="preserve">
      </w:t>
      </w:r>
      <w:r>
        <w:rPr>
          <w:rFonts w:ascii="Times New Roman"/>
          <w:b/>
          <w:i w:val="false"/>
          <w:color w:val="000000"/>
          <w:sz w:val="28"/>
        </w:rPr>
        <w:t>2. 1 Өткізу арналары бойынша тауарларды бөлшек саудада сату көлемін көрсетіңіз, мың теңге</w:t>
      </w:r>
    </w:p>
    <w:bookmarkEnd w:id="43"/>
    <w:bookmarkStart w:name="z2415" w:id="44"/>
    <w:p>
      <w:pPr>
        <w:spacing w:after="0"/>
        <w:ind w:left="0"/>
        <w:jc w:val="both"/>
      </w:pPr>
      <w:r>
        <w:rPr>
          <w:rFonts w:ascii="Times New Roman"/>
          <w:b w:val="false"/>
          <w:i w:val="false"/>
          <w:color w:val="000000"/>
          <w:sz w:val="28"/>
        </w:rPr>
        <w:t>
      Укажите объем розничной торговли товарами по каналам реализации, в тысячах тенге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45"/>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46"/>
          <w:p>
            <w:pPr>
              <w:spacing w:after="20"/>
              <w:ind w:left="20"/>
              <w:jc w:val="both"/>
            </w:pPr>
            <w:r>
              <w:rPr>
                <w:rFonts w:ascii="Times New Roman"/>
                <w:b w:val="false"/>
                <w:i w:val="false"/>
                <w:color w:val="000000"/>
                <w:sz w:val="20"/>
              </w:rPr>
              <w:t>
</w:t>
            </w:r>
            <w:r>
              <w:rPr>
                <w:rFonts w:ascii="Times New Roman"/>
                <w:b/>
                <w:i w:val="false"/>
                <w:color w:val="000000"/>
                <w:sz w:val="20"/>
              </w:rPr>
              <w:t xml:space="preserve">Өткізу арналары </w:t>
            </w:r>
          </w:p>
          <w:bookmarkEnd w:id="46"/>
          <w:p>
            <w:pPr>
              <w:spacing w:after="20"/>
              <w:ind w:left="20"/>
              <w:jc w:val="both"/>
            </w:pPr>
            <w:r>
              <w:rPr>
                <w:rFonts w:ascii="Times New Roman"/>
                <w:b w:val="false"/>
                <w:i w:val="false"/>
                <w:color w:val="000000"/>
                <w:sz w:val="20"/>
              </w:rPr>
              <w:t>
Каналы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47"/>
          <w:p>
            <w:pPr>
              <w:spacing w:after="20"/>
              <w:ind w:left="20"/>
              <w:jc w:val="both"/>
            </w:pPr>
            <w:r>
              <w:rPr>
                <w:rFonts w:ascii="Times New Roman"/>
                <w:b w:val="false"/>
                <w:i w:val="false"/>
                <w:color w:val="000000"/>
                <w:sz w:val="20"/>
              </w:rPr>
              <w:t>
</w:t>
            </w:r>
            <w:r>
              <w:rPr>
                <w:rFonts w:ascii="Times New Roman"/>
                <w:b/>
                <w:i w:val="false"/>
                <w:color w:val="000000"/>
                <w:sz w:val="20"/>
              </w:rPr>
              <w:t xml:space="preserve">Бөлшек сауда көлемі </w:t>
            </w:r>
          </w:p>
          <w:bookmarkEnd w:id="47"/>
          <w:p>
            <w:pPr>
              <w:spacing w:after="20"/>
              <w:ind w:left="20"/>
              <w:jc w:val="both"/>
            </w:pPr>
            <w:r>
              <w:rPr>
                <w:rFonts w:ascii="Times New Roman"/>
                <w:b w:val="false"/>
                <w:i w:val="false"/>
                <w:color w:val="000000"/>
                <w:sz w:val="20"/>
              </w:rPr>
              <w:t>
Объем розничной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48"/>
          <w:p>
            <w:pPr>
              <w:spacing w:after="20"/>
              <w:ind w:left="20"/>
              <w:jc w:val="both"/>
            </w:pPr>
            <w:r>
              <w:rPr>
                <w:rFonts w:ascii="Times New Roman"/>
                <w:b w:val="false"/>
                <w:i w:val="false"/>
                <w:color w:val="000000"/>
                <w:sz w:val="20"/>
              </w:rPr>
              <w:t>
</w:t>
            </w:r>
            <w:r>
              <w:rPr>
                <w:rFonts w:ascii="Times New Roman"/>
                <w:b/>
                <w:i w:val="false"/>
                <w:color w:val="000000"/>
                <w:sz w:val="20"/>
              </w:rPr>
              <w:t xml:space="preserve">Оның ішінде азық-түлік тауарлары  </w:t>
            </w:r>
          </w:p>
          <w:bookmarkEnd w:id="48"/>
          <w:p>
            <w:pPr>
              <w:spacing w:after="20"/>
              <w:ind w:left="20"/>
              <w:jc w:val="both"/>
            </w:pPr>
            <w:r>
              <w:rPr>
                <w:rFonts w:ascii="Times New Roman"/>
                <w:b w:val="false"/>
                <w:i w:val="false"/>
                <w:color w:val="000000"/>
                <w:sz w:val="20"/>
              </w:rPr>
              <w:t>
Из них продоволь-ственными товарами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4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51"/>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1"/>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53"/>
          <w:p>
            <w:pPr>
              <w:spacing w:after="20"/>
              <w:ind w:left="20"/>
              <w:jc w:val="both"/>
            </w:pPr>
            <w:r>
              <w:rPr>
                <w:rFonts w:ascii="Times New Roman"/>
                <w:b w:val="false"/>
                <w:i w:val="false"/>
                <w:color w:val="000000"/>
                <w:sz w:val="20"/>
              </w:rPr>
              <w:t>
</w:t>
            </w:r>
            <w:r>
              <w:rPr>
                <w:rFonts w:ascii="Times New Roman"/>
                <w:b/>
                <w:i w:val="false"/>
                <w:color w:val="000000"/>
                <w:sz w:val="20"/>
              </w:rPr>
              <w:t>Тұрақты сауда объектілері арқылы</w:t>
            </w:r>
          </w:p>
          <w:bookmarkEnd w:id="53"/>
          <w:p>
            <w:pPr>
              <w:spacing w:after="20"/>
              <w:ind w:left="20"/>
              <w:jc w:val="both"/>
            </w:pPr>
            <w:r>
              <w:rPr>
                <w:rFonts w:ascii="Times New Roman"/>
                <w:b w:val="false"/>
                <w:i w:val="false"/>
                <w:color w:val="000000"/>
                <w:sz w:val="20"/>
              </w:rPr>
              <w:t>
Через стационарные торговые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5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55"/>
          <w:p>
            <w:pPr>
              <w:spacing w:after="20"/>
              <w:ind w:left="20"/>
              <w:jc w:val="both"/>
            </w:pPr>
            <w:r>
              <w:rPr>
                <w:rFonts w:ascii="Times New Roman"/>
                <w:b w:val="false"/>
                <w:i w:val="false"/>
                <w:color w:val="000000"/>
                <w:sz w:val="20"/>
              </w:rPr>
              <w:t>
</w:t>
            </w:r>
            <w:r>
              <w:rPr>
                <w:rFonts w:ascii="Times New Roman"/>
                <w:b/>
                <w:i w:val="false"/>
                <w:color w:val="000000"/>
                <w:sz w:val="20"/>
              </w:rPr>
              <w:t>Тұрақты емес сауда объектілері арқылы</w:t>
            </w:r>
          </w:p>
          <w:bookmarkEnd w:id="55"/>
          <w:p>
            <w:pPr>
              <w:spacing w:after="20"/>
              <w:ind w:left="20"/>
              <w:jc w:val="both"/>
            </w:pPr>
            <w:r>
              <w:rPr>
                <w:rFonts w:ascii="Times New Roman"/>
                <w:b w:val="false"/>
                <w:i w:val="false"/>
                <w:color w:val="000000"/>
                <w:sz w:val="20"/>
              </w:rPr>
              <w:t>
Через нестационарные торговые объекты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5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57"/>
          <w:p>
            <w:pPr>
              <w:spacing w:after="20"/>
              <w:ind w:left="20"/>
              <w:jc w:val="both"/>
            </w:pPr>
            <w:r>
              <w:rPr>
                <w:rFonts w:ascii="Times New Roman"/>
                <w:b w:val="false"/>
                <w:i w:val="false"/>
                <w:color w:val="000000"/>
                <w:sz w:val="20"/>
              </w:rPr>
              <w:t>
</w:t>
            </w:r>
            <w:r>
              <w:rPr>
                <w:rFonts w:ascii="Times New Roman"/>
                <w:b/>
                <w:i w:val="false"/>
                <w:color w:val="000000"/>
                <w:sz w:val="20"/>
              </w:rPr>
              <w:t>Сауда базарлары арқылы</w:t>
            </w:r>
          </w:p>
          <w:bookmarkEnd w:id="57"/>
          <w:p>
            <w:pPr>
              <w:spacing w:after="20"/>
              <w:ind w:left="20"/>
              <w:jc w:val="both"/>
            </w:pPr>
            <w:r>
              <w:rPr>
                <w:rFonts w:ascii="Times New Roman"/>
                <w:b w:val="false"/>
                <w:i w:val="false"/>
                <w:color w:val="000000"/>
                <w:sz w:val="20"/>
              </w:rPr>
              <w:t>
Через торговые рынки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5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59"/>
          <w:p>
            <w:pPr>
              <w:spacing w:after="20"/>
              <w:ind w:left="20"/>
              <w:jc w:val="both"/>
            </w:pPr>
            <w:r>
              <w:rPr>
                <w:rFonts w:ascii="Times New Roman"/>
                <w:b w:val="false"/>
                <w:i w:val="false"/>
                <w:color w:val="000000"/>
                <w:sz w:val="20"/>
              </w:rPr>
              <w:t>
</w:t>
            </w:r>
            <w:r>
              <w:rPr>
                <w:rFonts w:ascii="Times New Roman"/>
                <w:b/>
                <w:i w:val="false"/>
                <w:color w:val="000000"/>
                <w:sz w:val="20"/>
              </w:rPr>
              <w:t xml:space="preserve">Интернет арқылы (электронды сауда) </w:t>
            </w:r>
          </w:p>
          <w:bookmarkEnd w:id="59"/>
          <w:p>
            <w:pPr>
              <w:spacing w:after="20"/>
              <w:ind w:left="20"/>
              <w:jc w:val="both"/>
            </w:pPr>
            <w:r>
              <w:rPr>
                <w:rFonts w:ascii="Times New Roman"/>
                <w:b w:val="false"/>
                <w:i w:val="false"/>
                <w:color w:val="000000"/>
                <w:sz w:val="20"/>
              </w:rPr>
              <w:t>
Через Интернет (электронная торговля)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6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61"/>
          <w:p>
            <w:pPr>
              <w:spacing w:after="20"/>
              <w:ind w:left="20"/>
              <w:jc w:val="both"/>
            </w:pPr>
            <w:r>
              <w:rPr>
                <w:rFonts w:ascii="Times New Roman"/>
                <w:b w:val="false"/>
                <w:i w:val="false"/>
                <w:color w:val="000000"/>
                <w:sz w:val="20"/>
              </w:rPr>
              <w:t>
</w:t>
            </w:r>
            <w:r>
              <w:rPr>
                <w:rFonts w:ascii="Times New Roman"/>
                <w:b/>
                <w:i w:val="false"/>
                <w:color w:val="000000"/>
                <w:sz w:val="20"/>
              </w:rPr>
              <w:t>Автожанармай құю станциялары арқылы (АГҚС)</w:t>
            </w:r>
          </w:p>
          <w:bookmarkEnd w:id="61"/>
          <w:p>
            <w:pPr>
              <w:spacing w:after="20"/>
              <w:ind w:left="20"/>
              <w:jc w:val="both"/>
            </w:pPr>
            <w:r>
              <w:rPr>
                <w:rFonts w:ascii="Times New Roman"/>
                <w:b w:val="false"/>
                <w:i w:val="false"/>
                <w:color w:val="000000"/>
                <w:sz w:val="20"/>
              </w:rPr>
              <w:t>
Через автозаправочные станции (АЗС)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6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63"/>
          <w:p>
            <w:pPr>
              <w:spacing w:after="20"/>
              <w:ind w:left="20"/>
              <w:jc w:val="both"/>
            </w:pPr>
            <w:r>
              <w:rPr>
                <w:rFonts w:ascii="Times New Roman"/>
                <w:b w:val="false"/>
                <w:i w:val="false"/>
                <w:color w:val="000000"/>
                <w:sz w:val="20"/>
              </w:rPr>
              <w:t>
</w:t>
            </w:r>
            <w:r>
              <w:rPr>
                <w:rFonts w:ascii="Times New Roman"/>
                <w:b/>
                <w:i w:val="false"/>
                <w:color w:val="000000"/>
                <w:sz w:val="20"/>
              </w:rPr>
              <w:t>Автогаз құю станциялары арқылы (АГҚС)</w:t>
            </w:r>
          </w:p>
          <w:bookmarkEnd w:id="63"/>
          <w:p>
            <w:pPr>
              <w:spacing w:after="20"/>
              <w:ind w:left="20"/>
              <w:jc w:val="both"/>
            </w:pPr>
            <w:r>
              <w:rPr>
                <w:rFonts w:ascii="Times New Roman"/>
                <w:b w:val="false"/>
                <w:i w:val="false"/>
                <w:color w:val="000000"/>
                <w:sz w:val="20"/>
              </w:rPr>
              <w:t>
Через автогазозаправочные станции (ГАЗС)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64"/>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65"/>
          <w:p>
            <w:pPr>
              <w:spacing w:after="20"/>
              <w:ind w:left="20"/>
              <w:jc w:val="both"/>
            </w:pPr>
            <w:r>
              <w:rPr>
                <w:rFonts w:ascii="Times New Roman"/>
                <w:b w:val="false"/>
                <w:i w:val="false"/>
                <w:color w:val="000000"/>
                <w:sz w:val="20"/>
              </w:rPr>
              <w:t>
</w:t>
            </w:r>
            <w:r>
              <w:rPr>
                <w:rFonts w:ascii="Times New Roman"/>
                <w:b/>
                <w:i w:val="false"/>
                <w:color w:val="000000"/>
                <w:sz w:val="20"/>
              </w:rPr>
              <w:t>Өзге де бөлшек сауда (тасымалдау, таратпа және желілік маркетинг)</w:t>
            </w:r>
          </w:p>
          <w:bookmarkEnd w:id="65"/>
          <w:p>
            <w:pPr>
              <w:spacing w:after="20"/>
              <w:ind w:left="20"/>
              <w:jc w:val="both"/>
            </w:pPr>
            <w:r>
              <w:rPr>
                <w:rFonts w:ascii="Times New Roman"/>
                <w:b w:val="false"/>
                <w:i w:val="false"/>
                <w:color w:val="000000"/>
                <w:sz w:val="20"/>
              </w:rPr>
              <w:t>
Прочая розничная торговля (развозная, разносная и сетевой маркетинг)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66"/>
          <w:p>
            <w:pPr>
              <w:spacing w:after="20"/>
              <w:ind w:left="20"/>
              <w:jc w:val="both"/>
            </w:pPr>
            <w:r>
              <w:rPr>
                <w:rFonts w:ascii="Times New Roman"/>
                <w:b w:val="false"/>
                <w:i w:val="false"/>
                <w:color w:val="000000"/>
                <w:sz w:val="20"/>
              </w:rPr>
              <w:t>
</w:t>
            </w:r>
            <w:r>
              <w:rPr>
                <w:rFonts w:ascii="Times New Roman"/>
                <w:b/>
                <w:i w:val="false"/>
                <w:color w:val="000000"/>
                <w:sz w:val="20"/>
              </w:rPr>
              <w:t>Ескертпе</w:t>
            </w:r>
            <w:r>
              <w:rPr>
                <w:rFonts w:ascii="Times New Roman"/>
                <w:b w:val="false"/>
                <w:i w:val="false"/>
                <w:color w:val="000000"/>
                <w:sz w:val="20"/>
              </w:rPr>
              <w:t>:</w:t>
            </w:r>
          </w:p>
          <w:bookmarkEnd w:id="66"/>
          <w:bookmarkStart w:name="z2478" w:id="67"/>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i w:val="false"/>
                <w:color w:val="000000"/>
                <w:sz w:val="20"/>
              </w:rPr>
              <w:t>АҚС- автожанармай құю станциясы</w:t>
            </w:r>
          </w:p>
          <w:bookmarkEnd w:id="67"/>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АГҚС- автогаз құю станциясы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68"/>
          <w:p>
            <w:pPr>
              <w:spacing w:after="20"/>
              <w:ind w:left="20"/>
              <w:jc w:val="both"/>
            </w:pPr>
            <w:r>
              <w:rPr>
                <w:rFonts w:ascii="Times New Roman"/>
                <w:b w:val="false"/>
                <w:i w:val="false"/>
                <w:color w:val="000000"/>
                <w:sz w:val="20"/>
              </w:rPr>
              <w:t>
Примечание:</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1АЗС- автозаправочная станция</w:t>
            </w:r>
          </w:p>
          <w:p>
            <w:pPr>
              <w:spacing w:after="20"/>
              <w:ind w:left="20"/>
              <w:jc w:val="both"/>
            </w:pPr>
            <w:r>
              <w:rPr>
                <w:rFonts w:ascii="Times New Roman"/>
                <w:b w:val="false"/>
                <w:i w:val="false"/>
                <w:color w:val="000000"/>
                <w:sz w:val="20"/>
              </w:rPr>
              <w:t>
2ГАЗС- автогазозаправочная станция</w:t>
            </w:r>
          </w:p>
        </w:tc>
      </w:tr>
    </w:tbl>
    <w:bookmarkStart w:name="z2484" w:id="69"/>
    <w:p>
      <w:pPr>
        <w:spacing w:after="0"/>
        <w:ind w:left="0"/>
        <w:jc w:val="both"/>
      </w:pPr>
      <w:r>
        <w:rPr>
          <w:rFonts w:ascii="Times New Roman"/>
          <w:b w:val="false"/>
          <w:i w:val="false"/>
          <w:color w:val="000000"/>
          <w:sz w:val="28"/>
        </w:rPr>
        <w:t xml:space="preserve">
      2.2 </w:t>
      </w:r>
      <w:r>
        <w:rPr>
          <w:rFonts w:ascii="Times New Roman"/>
          <w:b/>
          <w:i w:val="false"/>
          <w:color w:val="000000"/>
          <w:sz w:val="28"/>
        </w:rPr>
        <w:t>Сауда желісінің нақты барын көрсетіңіз</w:t>
      </w:r>
    </w:p>
    <w:bookmarkEnd w:id="69"/>
    <w:bookmarkStart w:name="z2485" w:id="70"/>
    <w:p>
      <w:pPr>
        <w:spacing w:after="0"/>
        <w:ind w:left="0"/>
        <w:jc w:val="both"/>
      </w:pPr>
      <w:r>
        <w:rPr>
          <w:rFonts w:ascii="Times New Roman"/>
          <w:b w:val="false"/>
          <w:i w:val="false"/>
          <w:color w:val="000000"/>
          <w:sz w:val="28"/>
        </w:rPr>
        <w:t>
      Укажите наличие торговой сети</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71"/>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71"/>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72"/>
          <w:p>
            <w:pPr>
              <w:spacing w:after="20"/>
              <w:ind w:left="20"/>
              <w:jc w:val="both"/>
            </w:pPr>
            <w:r>
              <w:rPr>
                <w:rFonts w:ascii="Times New Roman"/>
                <w:b w:val="false"/>
                <w:i w:val="false"/>
                <w:color w:val="000000"/>
                <w:sz w:val="20"/>
              </w:rPr>
              <w:t>
</w:t>
            </w:r>
            <w:r>
              <w:rPr>
                <w:rFonts w:ascii="Times New Roman"/>
                <w:b/>
                <w:i w:val="false"/>
                <w:color w:val="000000"/>
                <w:sz w:val="20"/>
              </w:rPr>
              <w:t>Көрсеткіш атауы</w:t>
            </w:r>
          </w:p>
          <w:bookmarkEnd w:id="72"/>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w:t>
            </w:r>
            <w:r>
              <w:rPr>
                <w:rFonts w:ascii="Times New Roman"/>
                <w:b/>
                <w:i w:val="false"/>
                <w:color w:val="000000"/>
                <w:sz w:val="20"/>
              </w:rPr>
              <w:t>Сауда объектілерінің саны, бірлік</w:t>
            </w:r>
          </w:p>
          <w:p>
            <w:pPr>
              <w:spacing w:after="20"/>
              <w:ind w:left="20"/>
              <w:jc w:val="both"/>
            </w:pPr>
            <w:r>
              <w:rPr>
                <w:rFonts w:ascii="Times New Roman"/>
                <w:b w:val="false"/>
                <w:i w:val="false"/>
                <w:color w:val="000000"/>
                <w:sz w:val="20"/>
              </w:rPr>
              <w:t>
Количество торговых объектов,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74"/>
          <w:p>
            <w:pPr>
              <w:spacing w:after="20"/>
              <w:ind w:left="20"/>
              <w:jc w:val="both"/>
            </w:pPr>
            <w:r>
              <w:rPr>
                <w:rFonts w:ascii="Times New Roman"/>
                <w:b w:val="false"/>
                <w:i w:val="false"/>
                <w:color w:val="000000"/>
                <w:sz w:val="20"/>
              </w:rPr>
              <w:t>
</w:t>
            </w:r>
            <w:r>
              <w:rPr>
                <w:rFonts w:ascii="Times New Roman"/>
                <w:b/>
                <w:i w:val="false"/>
                <w:color w:val="000000"/>
                <w:sz w:val="20"/>
              </w:rPr>
              <w:t>Сауда алаңы</w:t>
            </w:r>
            <w:r>
              <w:rPr>
                <w:rFonts w:ascii="Times New Roman"/>
                <w:b/>
                <w:i w:val="false"/>
                <w:color w:val="000000"/>
                <w:sz w:val="20"/>
              </w:rPr>
              <w:t>3</w:t>
            </w:r>
            <w:r>
              <w:rPr>
                <w:rFonts w:ascii="Times New Roman"/>
                <w:b/>
                <w:i w:val="false"/>
                <w:color w:val="000000"/>
                <w:sz w:val="20"/>
              </w:rPr>
              <w:t>, ш.м</w:t>
            </w:r>
          </w:p>
          <w:bookmarkEnd w:id="74"/>
          <w:p>
            <w:pPr>
              <w:spacing w:after="20"/>
              <w:ind w:left="20"/>
              <w:jc w:val="both"/>
            </w:pPr>
            <w:r>
              <w:rPr>
                <w:rFonts w:ascii="Times New Roman"/>
                <w:b w:val="false"/>
                <w:i w:val="false"/>
                <w:color w:val="000000"/>
                <w:sz w:val="20"/>
              </w:rPr>
              <w:t>
Торговая площадь3,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75"/>
          <w:p>
            <w:pPr>
              <w:spacing w:after="20"/>
              <w:ind w:left="20"/>
              <w:jc w:val="both"/>
            </w:pPr>
            <w:r>
              <w:rPr>
                <w:rFonts w:ascii="Times New Roman"/>
                <w:b w:val="false"/>
                <w:i w:val="false"/>
                <w:color w:val="000000"/>
                <w:sz w:val="20"/>
              </w:rPr>
              <w:t>
</w:t>
            </w:r>
            <w:r>
              <w:rPr>
                <w:rFonts w:ascii="Times New Roman"/>
                <w:b/>
                <w:i w:val="false"/>
                <w:color w:val="000000"/>
                <w:sz w:val="20"/>
              </w:rPr>
              <w:t>Бөлшек сауда көлемі, мың теңге</w:t>
            </w:r>
          </w:p>
          <w:bookmarkEnd w:id="75"/>
          <w:p>
            <w:pPr>
              <w:spacing w:after="20"/>
              <w:ind w:left="20"/>
              <w:jc w:val="both"/>
            </w:pPr>
            <w:r>
              <w:rPr>
                <w:rFonts w:ascii="Times New Roman"/>
                <w:b w:val="false"/>
                <w:i w:val="false"/>
                <w:color w:val="000000"/>
                <w:sz w:val="20"/>
              </w:rPr>
              <w:t>
Объем розничной торговли,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7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78"/>
          <w:p>
            <w:pPr>
              <w:spacing w:after="20"/>
              <w:ind w:left="20"/>
              <w:jc w:val="both"/>
            </w:pPr>
            <w:r>
              <w:rPr>
                <w:rFonts w:ascii="Times New Roman"/>
                <w:b w:val="false"/>
                <w:i w:val="false"/>
                <w:color w:val="000000"/>
                <w:sz w:val="20"/>
              </w:rPr>
              <w:t>
</w:t>
            </w:r>
            <w:r>
              <w:rPr>
                <w:rFonts w:ascii="Times New Roman"/>
                <w:b/>
                <w:i w:val="false"/>
                <w:color w:val="000000"/>
                <w:sz w:val="20"/>
              </w:rPr>
              <w:t>Сауда үйі</w:t>
            </w:r>
          </w:p>
          <w:bookmarkEnd w:id="78"/>
          <w:p>
            <w:pPr>
              <w:spacing w:after="20"/>
              <w:ind w:left="20"/>
              <w:jc w:val="both"/>
            </w:pPr>
            <w:r>
              <w:rPr>
                <w:rFonts w:ascii="Times New Roman"/>
                <w:b w:val="false"/>
                <w:i w:val="false"/>
                <w:color w:val="000000"/>
                <w:sz w:val="20"/>
              </w:rPr>
              <w:t>
Торговый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7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80"/>
          <w:p>
            <w:pPr>
              <w:spacing w:after="20"/>
              <w:ind w:left="20"/>
              <w:jc w:val="both"/>
            </w:pPr>
            <w:r>
              <w:rPr>
                <w:rFonts w:ascii="Times New Roman"/>
                <w:b w:val="false"/>
                <w:i w:val="false"/>
                <w:color w:val="000000"/>
                <w:sz w:val="20"/>
              </w:rPr>
              <w:t>
</w:t>
            </w:r>
            <w:r>
              <w:rPr>
                <w:rFonts w:ascii="Times New Roman"/>
                <w:b/>
                <w:i w:val="false"/>
                <w:color w:val="000000"/>
                <w:sz w:val="20"/>
              </w:rPr>
              <w:t>100 ш.м аз</w:t>
            </w:r>
          </w:p>
          <w:bookmarkEnd w:id="80"/>
          <w:p>
            <w:pPr>
              <w:spacing w:after="20"/>
              <w:ind w:left="20"/>
              <w:jc w:val="both"/>
            </w:pPr>
            <w:r>
              <w:rPr>
                <w:rFonts w:ascii="Times New Roman"/>
                <w:b w:val="false"/>
                <w:i w:val="false"/>
                <w:color w:val="000000"/>
                <w:sz w:val="20"/>
              </w:rPr>
              <w:t>
менее 100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8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82"/>
          <w:p>
            <w:pPr>
              <w:spacing w:after="20"/>
              <w:ind w:left="20"/>
              <w:jc w:val="both"/>
            </w:pPr>
            <w:r>
              <w:rPr>
                <w:rFonts w:ascii="Times New Roman"/>
                <w:b w:val="false"/>
                <w:i w:val="false"/>
                <w:color w:val="000000"/>
                <w:sz w:val="20"/>
              </w:rPr>
              <w:t>
</w:t>
            </w:r>
            <w:r>
              <w:rPr>
                <w:rFonts w:ascii="Times New Roman"/>
                <w:b/>
                <w:i w:val="false"/>
                <w:color w:val="000000"/>
                <w:sz w:val="20"/>
              </w:rPr>
              <w:t>100-ден 500 ш.м-ге дейін</w:t>
            </w:r>
          </w:p>
          <w:bookmarkEnd w:id="82"/>
          <w:p>
            <w:pPr>
              <w:spacing w:after="20"/>
              <w:ind w:left="20"/>
              <w:jc w:val="both"/>
            </w:pPr>
            <w:r>
              <w:rPr>
                <w:rFonts w:ascii="Times New Roman"/>
                <w:b w:val="false"/>
                <w:i w:val="false"/>
                <w:color w:val="000000"/>
                <w:sz w:val="20"/>
              </w:rPr>
              <w:t>
от 100 до 500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8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84"/>
          <w:p>
            <w:pPr>
              <w:spacing w:after="20"/>
              <w:ind w:left="20"/>
              <w:jc w:val="both"/>
            </w:pPr>
            <w:r>
              <w:rPr>
                <w:rFonts w:ascii="Times New Roman"/>
                <w:b w:val="false"/>
                <w:i w:val="false"/>
                <w:color w:val="000000"/>
                <w:sz w:val="20"/>
              </w:rPr>
              <w:t>
500- ден 2000 ш.м-ге дейін</w:t>
            </w:r>
          </w:p>
          <w:bookmarkEnd w:id="84"/>
          <w:p>
            <w:pPr>
              <w:spacing w:after="20"/>
              <w:ind w:left="20"/>
              <w:jc w:val="both"/>
            </w:pPr>
            <w:r>
              <w:rPr>
                <w:rFonts w:ascii="Times New Roman"/>
                <w:b w:val="false"/>
                <w:i w:val="false"/>
                <w:color w:val="000000"/>
                <w:sz w:val="20"/>
              </w:rPr>
              <w:t>
от 500 до 2000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8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86"/>
          <w:p>
            <w:pPr>
              <w:spacing w:after="20"/>
              <w:ind w:left="20"/>
              <w:jc w:val="both"/>
            </w:pPr>
            <w:r>
              <w:rPr>
                <w:rFonts w:ascii="Times New Roman"/>
                <w:b w:val="false"/>
                <w:i w:val="false"/>
                <w:color w:val="000000"/>
                <w:sz w:val="20"/>
              </w:rPr>
              <w:t>
2000-нан 10000 ш.м-ге дейін</w:t>
            </w:r>
          </w:p>
          <w:bookmarkEnd w:id="86"/>
          <w:p>
            <w:pPr>
              <w:spacing w:after="20"/>
              <w:ind w:left="20"/>
              <w:jc w:val="both"/>
            </w:pPr>
            <w:r>
              <w:rPr>
                <w:rFonts w:ascii="Times New Roman"/>
                <w:b w:val="false"/>
                <w:i w:val="false"/>
                <w:color w:val="000000"/>
                <w:sz w:val="20"/>
              </w:rPr>
              <w:t>
от 2000 до 10000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87"/>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88"/>
          <w:p>
            <w:pPr>
              <w:spacing w:after="20"/>
              <w:ind w:left="20"/>
              <w:jc w:val="both"/>
            </w:pPr>
            <w:r>
              <w:rPr>
                <w:rFonts w:ascii="Times New Roman"/>
                <w:b w:val="false"/>
                <w:i w:val="false"/>
                <w:color w:val="000000"/>
                <w:sz w:val="20"/>
              </w:rPr>
              <w:t xml:space="preserve">
10000 ш.м.-ден жоғары </w:t>
            </w:r>
          </w:p>
          <w:bookmarkEnd w:id="88"/>
          <w:p>
            <w:pPr>
              <w:spacing w:after="20"/>
              <w:ind w:left="20"/>
              <w:jc w:val="both"/>
            </w:pPr>
            <w:r>
              <w:rPr>
                <w:rFonts w:ascii="Times New Roman"/>
                <w:b w:val="false"/>
                <w:i w:val="false"/>
                <w:color w:val="000000"/>
                <w:sz w:val="20"/>
              </w:rPr>
              <w:t>
10000 кв.м.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90"/>
          <w:p>
            <w:pPr>
              <w:spacing w:after="20"/>
              <w:ind w:left="20"/>
              <w:jc w:val="both"/>
            </w:pPr>
            <w:r>
              <w:rPr>
                <w:rFonts w:ascii="Times New Roman"/>
                <w:b w:val="false"/>
                <w:i w:val="false"/>
                <w:color w:val="000000"/>
                <w:sz w:val="20"/>
              </w:rPr>
              <w:t>
Дүкен</w:t>
            </w:r>
          </w:p>
          <w:bookmarkEnd w:id="90"/>
          <w:p>
            <w:pPr>
              <w:spacing w:after="20"/>
              <w:ind w:left="20"/>
              <w:jc w:val="both"/>
            </w:pPr>
            <w:r>
              <w:rPr>
                <w:rFonts w:ascii="Times New Roman"/>
                <w:b w:val="false"/>
                <w:i w:val="false"/>
                <w:color w:val="000000"/>
                <w:sz w:val="20"/>
              </w:rPr>
              <w:t>
Магазин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9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92"/>
          <w:p>
            <w:pPr>
              <w:spacing w:after="20"/>
              <w:ind w:left="20"/>
              <w:jc w:val="both"/>
            </w:pPr>
            <w:r>
              <w:rPr>
                <w:rFonts w:ascii="Times New Roman"/>
                <w:b w:val="false"/>
                <w:i w:val="false"/>
                <w:color w:val="000000"/>
                <w:sz w:val="20"/>
              </w:rPr>
              <w:t>
100 ш.м аз</w:t>
            </w:r>
          </w:p>
          <w:bookmarkEnd w:id="92"/>
          <w:p>
            <w:pPr>
              <w:spacing w:after="20"/>
              <w:ind w:left="20"/>
              <w:jc w:val="both"/>
            </w:pPr>
            <w:r>
              <w:rPr>
                <w:rFonts w:ascii="Times New Roman"/>
                <w:b w:val="false"/>
                <w:i w:val="false"/>
                <w:color w:val="000000"/>
                <w:sz w:val="20"/>
              </w:rPr>
              <w:t>
менее 100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9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94"/>
          <w:p>
            <w:pPr>
              <w:spacing w:after="20"/>
              <w:ind w:left="20"/>
              <w:jc w:val="both"/>
            </w:pPr>
            <w:r>
              <w:rPr>
                <w:rFonts w:ascii="Times New Roman"/>
                <w:b w:val="false"/>
                <w:i w:val="false"/>
                <w:color w:val="000000"/>
                <w:sz w:val="20"/>
              </w:rPr>
              <w:t>
100-ден 500 ш.м-ге дейін</w:t>
            </w:r>
          </w:p>
          <w:bookmarkEnd w:id="94"/>
          <w:p>
            <w:pPr>
              <w:spacing w:after="20"/>
              <w:ind w:left="20"/>
              <w:jc w:val="both"/>
            </w:pPr>
            <w:r>
              <w:rPr>
                <w:rFonts w:ascii="Times New Roman"/>
                <w:b w:val="false"/>
                <w:i w:val="false"/>
                <w:color w:val="000000"/>
                <w:sz w:val="20"/>
              </w:rPr>
              <w:t>
от 100 до 500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9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96"/>
          <w:p>
            <w:pPr>
              <w:spacing w:after="20"/>
              <w:ind w:left="20"/>
              <w:jc w:val="both"/>
            </w:pPr>
            <w:r>
              <w:rPr>
                <w:rFonts w:ascii="Times New Roman"/>
                <w:b w:val="false"/>
                <w:i w:val="false"/>
                <w:color w:val="000000"/>
                <w:sz w:val="20"/>
              </w:rPr>
              <w:t>
500- ден 2000 ш.м-ге дейін</w:t>
            </w:r>
          </w:p>
          <w:bookmarkEnd w:id="96"/>
          <w:p>
            <w:pPr>
              <w:spacing w:after="20"/>
              <w:ind w:left="20"/>
              <w:jc w:val="both"/>
            </w:pPr>
            <w:r>
              <w:rPr>
                <w:rFonts w:ascii="Times New Roman"/>
                <w:b w:val="false"/>
                <w:i w:val="false"/>
                <w:color w:val="000000"/>
                <w:sz w:val="20"/>
              </w:rPr>
              <w:t>
от 500 до 2000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9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98"/>
          <w:p>
            <w:pPr>
              <w:spacing w:after="20"/>
              <w:ind w:left="20"/>
              <w:jc w:val="both"/>
            </w:pPr>
            <w:r>
              <w:rPr>
                <w:rFonts w:ascii="Times New Roman"/>
                <w:b w:val="false"/>
                <w:i w:val="false"/>
                <w:color w:val="000000"/>
                <w:sz w:val="20"/>
              </w:rPr>
              <w:t>
2000-нан 10000 ш.м-ге дейін</w:t>
            </w:r>
          </w:p>
          <w:bookmarkEnd w:id="98"/>
          <w:p>
            <w:pPr>
              <w:spacing w:after="20"/>
              <w:ind w:left="20"/>
              <w:jc w:val="both"/>
            </w:pPr>
            <w:r>
              <w:rPr>
                <w:rFonts w:ascii="Times New Roman"/>
                <w:b w:val="false"/>
                <w:i w:val="false"/>
                <w:color w:val="000000"/>
                <w:sz w:val="20"/>
              </w:rPr>
              <w:t>
от 2000 до 10000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9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00"/>
          <w:p>
            <w:pPr>
              <w:spacing w:after="20"/>
              <w:ind w:left="20"/>
              <w:jc w:val="both"/>
            </w:pPr>
            <w:r>
              <w:rPr>
                <w:rFonts w:ascii="Times New Roman"/>
                <w:b w:val="false"/>
                <w:i w:val="false"/>
                <w:color w:val="000000"/>
                <w:sz w:val="20"/>
              </w:rPr>
              <w:t xml:space="preserve">
10000 ш.м.-ден жоғары </w:t>
            </w:r>
          </w:p>
          <w:bookmarkEnd w:id="100"/>
          <w:p>
            <w:pPr>
              <w:spacing w:after="20"/>
              <w:ind w:left="20"/>
              <w:jc w:val="both"/>
            </w:pPr>
            <w:r>
              <w:rPr>
                <w:rFonts w:ascii="Times New Roman"/>
                <w:b w:val="false"/>
                <w:i w:val="false"/>
                <w:color w:val="000000"/>
                <w:sz w:val="20"/>
              </w:rPr>
              <w:t>
10000 кв.м.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01"/>
          <w:p>
            <w:pPr>
              <w:spacing w:after="20"/>
              <w:ind w:left="20"/>
              <w:jc w:val="both"/>
            </w:pPr>
            <w:r>
              <w:rPr>
                <w:rFonts w:ascii="Times New Roman"/>
                <w:b w:val="false"/>
                <w:i w:val="false"/>
                <w:color w:val="000000"/>
                <w:sz w:val="20"/>
              </w:rPr>
              <w:t>
Дәріхана</w:t>
            </w:r>
          </w:p>
          <w:bookmarkEnd w:id="101"/>
          <w:p>
            <w:pPr>
              <w:spacing w:after="20"/>
              <w:ind w:left="20"/>
              <w:jc w:val="both"/>
            </w:pPr>
            <w:r>
              <w:rPr>
                <w:rFonts w:ascii="Times New Roman"/>
                <w:b w:val="false"/>
                <w:i w:val="false"/>
                <w:color w:val="000000"/>
                <w:sz w:val="20"/>
              </w:rPr>
              <w:t>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03"/>
          <w:p>
            <w:pPr>
              <w:spacing w:after="20"/>
              <w:ind w:left="20"/>
              <w:jc w:val="both"/>
            </w:pPr>
            <w:r>
              <w:rPr>
                <w:rFonts w:ascii="Times New Roman"/>
                <w:b w:val="false"/>
                <w:i w:val="false"/>
                <w:color w:val="000000"/>
                <w:sz w:val="20"/>
              </w:rPr>
              <w:t>
Павильон</w:t>
            </w:r>
          </w:p>
          <w:bookmarkEnd w:id="103"/>
          <w:p>
            <w:pPr>
              <w:spacing w:after="20"/>
              <w:ind w:left="20"/>
              <w:jc w:val="both"/>
            </w:pPr>
            <w:r>
              <w:rPr>
                <w:rFonts w:ascii="Times New Roman"/>
                <w:b w:val="false"/>
                <w:i w:val="false"/>
                <w:color w:val="000000"/>
                <w:sz w:val="20"/>
              </w:rPr>
              <w:t>
Павильон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05"/>
          <w:p>
            <w:pPr>
              <w:spacing w:after="20"/>
              <w:ind w:left="20"/>
              <w:jc w:val="both"/>
            </w:pPr>
            <w:r>
              <w:rPr>
                <w:rFonts w:ascii="Times New Roman"/>
                <w:b w:val="false"/>
                <w:i w:val="false"/>
                <w:color w:val="000000"/>
                <w:sz w:val="20"/>
              </w:rPr>
              <w:t>
Дүңгіршек</w:t>
            </w:r>
          </w:p>
          <w:bookmarkEnd w:id="105"/>
          <w:p>
            <w:pPr>
              <w:spacing w:after="20"/>
              <w:ind w:left="20"/>
              <w:jc w:val="both"/>
            </w:pPr>
            <w:r>
              <w:rPr>
                <w:rFonts w:ascii="Times New Roman"/>
                <w:b w:val="false"/>
                <w:i w:val="false"/>
                <w:color w:val="000000"/>
                <w:sz w:val="20"/>
              </w:rPr>
              <w:t>
Киоск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0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07"/>
          <w:p>
            <w:pPr>
              <w:spacing w:after="20"/>
              <w:ind w:left="20"/>
              <w:jc w:val="both"/>
            </w:pPr>
            <w:r>
              <w:rPr>
                <w:rFonts w:ascii="Times New Roman"/>
                <w:b w:val="false"/>
                <w:i w:val="false"/>
                <w:color w:val="000000"/>
                <w:sz w:val="20"/>
              </w:rPr>
              <w:t xml:space="preserve">
Дүкендердегі және сауда үйлеріндегі бөлімдер </w:t>
            </w:r>
          </w:p>
          <w:bookmarkEnd w:id="107"/>
          <w:p>
            <w:pPr>
              <w:spacing w:after="20"/>
              <w:ind w:left="20"/>
              <w:jc w:val="both"/>
            </w:pPr>
            <w:r>
              <w:rPr>
                <w:rFonts w:ascii="Times New Roman"/>
                <w:b w:val="false"/>
                <w:i w:val="false"/>
                <w:color w:val="000000"/>
                <w:sz w:val="20"/>
              </w:rPr>
              <w:t>
Отделы в магазинах и торговых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0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09"/>
          <w:p>
            <w:pPr>
              <w:spacing w:after="20"/>
              <w:ind w:left="20"/>
              <w:jc w:val="both"/>
            </w:pPr>
            <w:r>
              <w:rPr>
                <w:rFonts w:ascii="Times New Roman"/>
                <w:b w:val="false"/>
                <w:i w:val="false"/>
                <w:color w:val="000000"/>
                <w:sz w:val="20"/>
              </w:rPr>
              <w:t xml:space="preserve">
Автожанармай құю станциясы </w:t>
            </w:r>
          </w:p>
          <w:bookmarkEnd w:id="109"/>
          <w:p>
            <w:pPr>
              <w:spacing w:after="20"/>
              <w:ind w:left="20"/>
              <w:jc w:val="both"/>
            </w:pPr>
            <w:r>
              <w:rPr>
                <w:rFonts w:ascii="Times New Roman"/>
                <w:b w:val="false"/>
                <w:i w:val="false"/>
                <w:color w:val="000000"/>
                <w:sz w:val="20"/>
              </w:rPr>
              <w:t>
Автозаправочная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1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11"/>
          <w:p>
            <w:pPr>
              <w:spacing w:after="20"/>
              <w:ind w:left="20"/>
              <w:jc w:val="both"/>
            </w:pPr>
            <w:r>
              <w:rPr>
                <w:rFonts w:ascii="Times New Roman"/>
                <w:b w:val="false"/>
                <w:i w:val="false"/>
                <w:color w:val="000000"/>
                <w:sz w:val="20"/>
              </w:rPr>
              <w:t xml:space="preserve">
Автогаз құю станциясы </w:t>
            </w:r>
          </w:p>
          <w:bookmarkEnd w:id="111"/>
          <w:p>
            <w:pPr>
              <w:spacing w:after="20"/>
              <w:ind w:left="20"/>
              <w:jc w:val="both"/>
            </w:pPr>
            <w:r>
              <w:rPr>
                <w:rFonts w:ascii="Times New Roman"/>
                <w:b w:val="false"/>
                <w:i w:val="false"/>
                <w:color w:val="000000"/>
                <w:sz w:val="20"/>
              </w:rPr>
              <w:t>
Автогазозаправочная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9" w:id="112"/>
    <w:p>
      <w:pPr>
        <w:spacing w:after="0"/>
        <w:ind w:left="0"/>
        <w:jc w:val="both"/>
      </w:pPr>
      <w:r>
        <w:rPr>
          <w:rFonts w:ascii="Times New Roman"/>
          <w:b w:val="false"/>
          <w:i w:val="false"/>
          <w:color w:val="000000"/>
          <w:sz w:val="28"/>
        </w:rPr>
        <w:t>
      Ескертпе:</w:t>
      </w:r>
    </w:p>
    <w:bookmarkEnd w:id="112"/>
    <w:bookmarkStart w:name="z2630" w:id="113"/>
    <w:p>
      <w:pPr>
        <w:spacing w:after="0"/>
        <w:ind w:left="0"/>
        <w:jc w:val="both"/>
      </w:pPr>
      <w:r>
        <w:rPr>
          <w:rFonts w:ascii="Times New Roman"/>
          <w:b w:val="false"/>
          <w:i w:val="false"/>
          <w:color w:val="000000"/>
          <w:sz w:val="28"/>
        </w:rPr>
        <w:t>
      Примечание:</w:t>
      </w:r>
    </w:p>
    <w:bookmarkEnd w:id="113"/>
    <w:bookmarkStart w:name="z2631" w:id="114"/>
    <w:p>
      <w:pPr>
        <w:spacing w:after="0"/>
        <w:ind w:left="0"/>
        <w:jc w:val="both"/>
      </w:pPr>
      <w:r>
        <w:rPr>
          <w:rFonts w:ascii="Times New Roman"/>
          <w:b w:val="false"/>
          <w:i w:val="false"/>
          <w:color w:val="000000"/>
          <w:sz w:val="28"/>
        </w:rPr>
        <w:t>
      3 Ш.м – мұнда және бұдан әрі - шаршы метр.</w:t>
      </w:r>
    </w:p>
    <w:bookmarkEnd w:id="114"/>
    <w:bookmarkStart w:name="z2632" w:id="115"/>
    <w:p>
      <w:pPr>
        <w:spacing w:after="0"/>
        <w:ind w:left="0"/>
        <w:jc w:val="both"/>
      </w:pPr>
      <w:r>
        <w:rPr>
          <w:rFonts w:ascii="Times New Roman"/>
          <w:b w:val="false"/>
          <w:i w:val="false"/>
          <w:color w:val="000000"/>
          <w:sz w:val="28"/>
        </w:rPr>
        <w:t>
      3 Кв.м – здесь и далее - квадратный метр.</w:t>
      </w:r>
    </w:p>
    <w:bookmarkEnd w:id="115"/>
    <w:bookmarkStart w:name="z2633" w:id="116"/>
    <w:p>
      <w:pPr>
        <w:spacing w:after="0"/>
        <w:ind w:left="0"/>
        <w:jc w:val="both"/>
      </w:pPr>
      <w:r>
        <w:rPr>
          <w:rFonts w:ascii="Times New Roman"/>
          <w:b w:val="false"/>
          <w:i w:val="false"/>
          <w:color w:val="000000"/>
          <w:sz w:val="28"/>
        </w:rPr>
        <w:t>
      2.3 Тауар түрлері бойынша бөлшек сауданың көлемін көрсетіңіз, мың теңге</w:t>
      </w:r>
    </w:p>
    <w:bookmarkEnd w:id="116"/>
    <w:bookmarkStart w:name="z2634" w:id="117"/>
    <w:p>
      <w:pPr>
        <w:spacing w:after="0"/>
        <w:ind w:left="0"/>
        <w:jc w:val="both"/>
      </w:pPr>
      <w:r>
        <w:rPr>
          <w:rFonts w:ascii="Times New Roman"/>
          <w:b w:val="false"/>
          <w:i w:val="false"/>
          <w:color w:val="000000"/>
          <w:sz w:val="28"/>
        </w:rPr>
        <w:t>
      Укажите объем розничной торговли по видам товаров, в тысячах тенге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18"/>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 Код строки</w:t>
            </w:r>
          </w:p>
          <w:bookmarkEnd w:id="11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коды4 Код согласно СКУВТ4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19"/>
          <w:p>
            <w:pPr>
              <w:spacing w:after="20"/>
              <w:ind w:left="20"/>
              <w:jc w:val="both"/>
            </w:pPr>
            <w:r>
              <w:rPr>
                <w:rFonts w:ascii="Times New Roman"/>
                <w:b w:val="false"/>
                <w:i w:val="false"/>
                <w:color w:val="000000"/>
                <w:sz w:val="20"/>
              </w:rPr>
              <w:t>
Есепті жылдың соңына тауар қорларының көлемі</w:t>
            </w:r>
          </w:p>
          <w:bookmarkEnd w:id="119"/>
          <w:p>
            <w:pPr>
              <w:spacing w:after="20"/>
              <w:ind w:left="20"/>
              <w:jc w:val="both"/>
            </w:pPr>
            <w:r>
              <w:rPr>
                <w:rFonts w:ascii="Times New Roman"/>
                <w:b w:val="false"/>
                <w:i w:val="false"/>
                <w:color w:val="000000"/>
                <w:sz w:val="20"/>
              </w:rPr>
              <w:t>
Объем товарных запасов на конец отчетного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20"/>
          <w:p>
            <w:pPr>
              <w:spacing w:after="20"/>
              <w:ind w:left="20"/>
              <w:jc w:val="both"/>
            </w:pPr>
            <w:r>
              <w:rPr>
                <w:rFonts w:ascii="Times New Roman"/>
                <w:b w:val="false"/>
                <w:i w:val="false"/>
                <w:color w:val="000000"/>
                <w:sz w:val="20"/>
              </w:rPr>
              <w:t>
Сатуға арналған тауарларды сатып алуға шығыстар-дың көлемі</w:t>
            </w:r>
          </w:p>
          <w:bookmarkEnd w:id="120"/>
          <w:p>
            <w:pPr>
              <w:spacing w:after="20"/>
              <w:ind w:left="20"/>
              <w:jc w:val="both"/>
            </w:pPr>
            <w:r>
              <w:rPr>
                <w:rFonts w:ascii="Times New Roman"/>
                <w:b w:val="false"/>
                <w:i w:val="false"/>
                <w:color w:val="000000"/>
                <w:sz w:val="20"/>
              </w:rPr>
              <w:t>
Объем расходов на покупку товаров для продажи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21"/>
          <w:p>
            <w:pPr>
              <w:spacing w:after="20"/>
              <w:ind w:left="20"/>
              <w:jc w:val="both"/>
            </w:pPr>
            <w:r>
              <w:rPr>
                <w:rFonts w:ascii="Times New Roman"/>
                <w:b w:val="false"/>
                <w:i w:val="false"/>
                <w:color w:val="000000"/>
                <w:sz w:val="20"/>
              </w:rPr>
              <w:t>
заттай мәндегі5</w:t>
            </w:r>
          </w:p>
          <w:bookmarkEnd w:id="121"/>
          <w:p>
            <w:pPr>
              <w:spacing w:after="20"/>
              <w:ind w:left="20"/>
              <w:jc w:val="both"/>
            </w:pPr>
            <w:r>
              <w:rPr>
                <w:rFonts w:ascii="Times New Roman"/>
                <w:b w:val="false"/>
                <w:i w:val="false"/>
                <w:color w:val="000000"/>
                <w:sz w:val="20"/>
              </w:rPr>
              <w:t>
в натуральном выражении5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22"/>
          <w:p>
            <w:pPr>
              <w:spacing w:after="20"/>
              <w:ind w:left="20"/>
              <w:jc w:val="both"/>
            </w:pPr>
            <w:r>
              <w:rPr>
                <w:rFonts w:ascii="Times New Roman"/>
                <w:b w:val="false"/>
                <w:i w:val="false"/>
                <w:color w:val="000000"/>
                <w:sz w:val="20"/>
              </w:rPr>
              <w:t>
құндық мәндегі</w:t>
            </w:r>
          </w:p>
          <w:bookmarkEnd w:id="122"/>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23"/>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25"/>
          <w:p>
            <w:pPr>
              <w:spacing w:after="20"/>
              <w:ind w:left="20"/>
              <w:jc w:val="both"/>
            </w:pPr>
            <w:r>
              <w:rPr>
                <w:rFonts w:ascii="Times New Roman"/>
                <w:b w:val="false"/>
                <w:i w:val="false"/>
                <w:color w:val="000000"/>
                <w:sz w:val="20"/>
              </w:rPr>
              <w:t>
Барлығы</w:t>
            </w:r>
          </w:p>
          <w:bookmarkEnd w:id="125"/>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5" w:id="126"/>
    <w:p>
      <w:pPr>
        <w:spacing w:after="0"/>
        <w:ind w:left="0"/>
        <w:jc w:val="both"/>
      </w:pPr>
      <w:r>
        <w:rPr>
          <w:rFonts w:ascii="Times New Roman"/>
          <w:b w:val="false"/>
          <w:i w:val="false"/>
          <w:color w:val="000000"/>
          <w:sz w:val="28"/>
        </w:rPr>
        <w:t>
      Ескертпе:</w:t>
      </w:r>
    </w:p>
    <w:bookmarkEnd w:id="126"/>
    <w:bookmarkStart w:name="z2816" w:id="127"/>
    <w:p>
      <w:pPr>
        <w:spacing w:after="0"/>
        <w:ind w:left="0"/>
        <w:jc w:val="both"/>
      </w:pPr>
      <w:r>
        <w:rPr>
          <w:rFonts w:ascii="Times New Roman"/>
          <w:b w:val="false"/>
          <w:i w:val="false"/>
          <w:color w:val="000000"/>
          <w:sz w:val="28"/>
        </w:rPr>
        <w:t>
      Примечание:</w:t>
      </w:r>
    </w:p>
    <w:bookmarkEnd w:id="127"/>
    <w:bookmarkStart w:name="z2817" w:id="128"/>
    <w:p>
      <w:pPr>
        <w:spacing w:after="0"/>
        <w:ind w:left="0"/>
        <w:jc w:val="both"/>
      </w:pPr>
      <w:r>
        <w:rPr>
          <w:rFonts w:ascii="Times New Roman"/>
          <w:b w:val="false"/>
          <w:i w:val="false"/>
          <w:color w:val="000000"/>
          <w:sz w:val="28"/>
        </w:rPr>
        <w:t>
      4 Мұнда және бұдан әрі қызмет кодын респондент Қазақстан Республикасы Стратегиялық жоспарлау және реформалар агенттігі Ұлттық статистика бюросының интернет-ресурсында (www.stat.gov.kz) "Жіктеуіштер" бөлімінде орналастырылған "Ішкі сауда қызметтерінің анықтамалығына" сәйкес толтырады (бұдан әрі - ІСҚСЖ)</w:t>
      </w:r>
    </w:p>
    <w:bookmarkEnd w:id="128"/>
    <w:bookmarkStart w:name="z2818" w:id="129"/>
    <w:p>
      <w:pPr>
        <w:spacing w:after="0"/>
        <w:ind w:left="0"/>
        <w:jc w:val="both"/>
      </w:pPr>
      <w:r>
        <w:rPr>
          <w:rFonts w:ascii="Times New Roman"/>
          <w:b w:val="false"/>
          <w:i w:val="false"/>
          <w:color w:val="000000"/>
          <w:sz w:val="28"/>
        </w:rPr>
        <w:t>
      4 Здесь и далее код услуги заполняется респондентом согласно "Справочнику услуг внутренней торговли",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(далее – СКУВТ)</w:t>
      </w:r>
    </w:p>
    <w:bookmarkEnd w:id="129"/>
    <w:bookmarkStart w:name="z2819" w:id="130"/>
    <w:p>
      <w:pPr>
        <w:spacing w:after="0"/>
        <w:ind w:left="0"/>
        <w:jc w:val="both"/>
      </w:pPr>
      <w:r>
        <w:rPr>
          <w:rFonts w:ascii="Times New Roman"/>
          <w:b w:val="false"/>
          <w:i w:val="false"/>
          <w:color w:val="000000"/>
          <w:sz w:val="28"/>
        </w:rPr>
        <w:t>
      5 "2.3 бөлімінде заттай мәнде толтыру үшін тауарлар тізбесі" қосымшасына сәйкес тек жекелеген тауарлық позициялар бойынша заттай мәндегі бөлшек сауда көлемі көрсетіледі</w:t>
      </w:r>
    </w:p>
    <w:bookmarkEnd w:id="130"/>
    <w:bookmarkStart w:name="z2820" w:id="131"/>
    <w:p>
      <w:pPr>
        <w:spacing w:after="0"/>
        <w:ind w:left="0"/>
        <w:jc w:val="both"/>
      </w:pPr>
      <w:r>
        <w:rPr>
          <w:rFonts w:ascii="Times New Roman"/>
          <w:b w:val="false"/>
          <w:i w:val="false"/>
          <w:color w:val="000000"/>
          <w:sz w:val="28"/>
        </w:rPr>
        <w:t>
      5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13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 Код строки</w:t>
            </w:r>
          </w:p>
          <w:bookmarkEnd w:id="13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33"/>
          <w:p>
            <w:pPr>
              <w:spacing w:after="20"/>
              <w:ind w:left="20"/>
              <w:jc w:val="both"/>
            </w:pPr>
            <w:r>
              <w:rPr>
                <w:rFonts w:ascii="Times New Roman"/>
                <w:b w:val="false"/>
                <w:i w:val="false"/>
                <w:color w:val="000000"/>
                <w:sz w:val="20"/>
              </w:rPr>
              <w:t>
ІСҚСЖ сәйкес коды</w:t>
            </w:r>
          </w:p>
          <w:bookmarkEnd w:id="133"/>
          <w:p>
            <w:pPr>
              <w:spacing w:after="20"/>
              <w:ind w:left="20"/>
              <w:jc w:val="both"/>
            </w:pPr>
            <w:r>
              <w:rPr>
                <w:rFonts w:ascii="Times New Roman"/>
                <w:b w:val="false"/>
                <w:i w:val="false"/>
                <w:color w:val="000000"/>
                <w:sz w:val="20"/>
              </w:rPr>
              <w:t>
Код согласно СКУВТ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34"/>
          <w:p>
            <w:pPr>
              <w:spacing w:after="20"/>
              <w:ind w:left="20"/>
              <w:jc w:val="both"/>
            </w:pPr>
            <w:r>
              <w:rPr>
                <w:rFonts w:ascii="Times New Roman"/>
                <w:b w:val="false"/>
                <w:i w:val="false"/>
                <w:color w:val="000000"/>
                <w:sz w:val="20"/>
              </w:rPr>
              <w:t>
Бөлшек сауда көлемі</w:t>
            </w:r>
          </w:p>
          <w:bookmarkEnd w:id="134"/>
          <w:p>
            <w:pPr>
              <w:spacing w:after="20"/>
              <w:ind w:left="20"/>
              <w:jc w:val="both"/>
            </w:pPr>
            <w:r>
              <w:rPr>
                <w:rFonts w:ascii="Times New Roman"/>
                <w:b w:val="false"/>
                <w:i w:val="false"/>
                <w:color w:val="000000"/>
                <w:sz w:val="20"/>
              </w:rPr>
              <w:t>
Объем розничной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35"/>
          <w:p>
            <w:pPr>
              <w:spacing w:after="20"/>
              <w:ind w:left="20"/>
              <w:jc w:val="both"/>
            </w:pPr>
            <w:r>
              <w:rPr>
                <w:rFonts w:ascii="Times New Roman"/>
                <w:b w:val="false"/>
                <w:i w:val="false"/>
                <w:color w:val="000000"/>
                <w:sz w:val="20"/>
              </w:rPr>
              <w:t>
Есепті жылдың соңына тауар қорларының көлемі</w:t>
            </w:r>
          </w:p>
          <w:bookmarkEnd w:id="135"/>
          <w:p>
            <w:pPr>
              <w:spacing w:after="20"/>
              <w:ind w:left="20"/>
              <w:jc w:val="both"/>
            </w:pPr>
            <w:r>
              <w:rPr>
                <w:rFonts w:ascii="Times New Roman"/>
                <w:b w:val="false"/>
                <w:i w:val="false"/>
                <w:color w:val="000000"/>
                <w:sz w:val="20"/>
              </w:rPr>
              <w:t>
Объем товарных запасов на конец отчетного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36"/>
          <w:p>
            <w:pPr>
              <w:spacing w:after="20"/>
              <w:ind w:left="20"/>
              <w:jc w:val="both"/>
            </w:pPr>
            <w:r>
              <w:rPr>
                <w:rFonts w:ascii="Times New Roman"/>
                <w:b w:val="false"/>
                <w:i w:val="false"/>
                <w:color w:val="000000"/>
                <w:sz w:val="20"/>
              </w:rPr>
              <w:t>
Қайта сату үшін сатып алынған тауардың шығыны көлемі</w:t>
            </w:r>
          </w:p>
          <w:bookmarkEnd w:id="136"/>
          <w:p>
            <w:pPr>
              <w:spacing w:after="20"/>
              <w:ind w:left="20"/>
              <w:jc w:val="both"/>
            </w:pPr>
            <w:r>
              <w:rPr>
                <w:rFonts w:ascii="Times New Roman"/>
                <w:b w:val="false"/>
                <w:i w:val="false"/>
                <w:color w:val="000000"/>
                <w:sz w:val="20"/>
              </w:rPr>
              <w:t>
Объем расходов на покупку товаров для продажи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37"/>
          <w:p>
            <w:pPr>
              <w:spacing w:after="20"/>
              <w:ind w:left="20"/>
              <w:jc w:val="both"/>
            </w:pPr>
            <w:r>
              <w:rPr>
                <w:rFonts w:ascii="Times New Roman"/>
                <w:b w:val="false"/>
                <w:i w:val="false"/>
                <w:color w:val="000000"/>
                <w:sz w:val="20"/>
              </w:rPr>
              <w:t>
заттай мәндегі</w:t>
            </w:r>
          </w:p>
          <w:bookmarkEnd w:id="137"/>
          <w:p>
            <w:pPr>
              <w:spacing w:after="20"/>
              <w:ind w:left="20"/>
              <w:jc w:val="both"/>
            </w:pPr>
            <w:r>
              <w:rPr>
                <w:rFonts w:ascii="Times New Roman"/>
                <w:b w:val="false"/>
                <w:i w:val="false"/>
                <w:color w:val="000000"/>
                <w:sz w:val="20"/>
              </w:rPr>
              <w:t>
в натуральном выражении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138"/>
          <w:p>
            <w:pPr>
              <w:spacing w:after="20"/>
              <w:ind w:left="20"/>
              <w:jc w:val="both"/>
            </w:pPr>
            <w:r>
              <w:rPr>
                <w:rFonts w:ascii="Times New Roman"/>
                <w:b w:val="false"/>
                <w:i w:val="false"/>
                <w:color w:val="000000"/>
                <w:sz w:val="20"/>
              </w:rPr>
              <w:t>
құндық мәндегі</w:t>
            </w:r>
          </w:p>
          <w:bookmarkEnd w:id="138"/>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3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8" w:id="140"/>
    <w:p>
      <w:pPr>
        <w:spacing w:after="0"/>
        <w:ind w:left="0"/>
        <w:jc w:val="both"/>
      </w:pPr>
      <w:r>
        <w:rPr>
          <w:rFonts w:ascii="Times New Roman"/>
          <w:b w:val="false"/>
          <w:i w:val="false"/>
          <w:color w:val="000000"/>
          <w:sz w:val="28"/>
        </w:rPr>
        <w:t>
      3. Тауар түрлері бойынша көтерме сауда көлемін көрсетіңіз, мың теңге</w:t>
      </w:r>
    </w:p>
    <w:bookmarkEnd w:id="140"/>
    <w:bookmarkStart w:name="z3099" w:id="141"/>
    <w:p>
      <w:pPr>
        <w:spacing w:after="0"/>
        <w:ind w:left="0"/>
        <w:jc w:val="both"/>
      </w:pPr>
      <w:r>
        <w:rPr>
          <w:rFonts w:ascii="Times New Roman"/>
          <w:b w:val="false"/>
          <w:i w:val="false"/>
          <w:color w:val="000000"/>
          <w:sz w:val="28"/>
        </w:rPr>
        <w:t>
      Укажите объем оптовой торговли по видам товаров, в тысячах тенге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4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 Код строки</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43"/>
          <w:p>
            <w:pPr>
              <w:spacing w:after="20"/>
              <w:ind w:left="20"/>
              <w:jc w:val="both"/>
            </w:pPr>
            <w:r>
              <w:rPr>
                <w:rFonts w:ascii="Times New Roman"/>
                <w:b w:val="false"/>
                <w:i w:val="false"/>
                <w:color w:val="000000"/>
                <w:sz w:val="20"/>
              </w:rPr>
              <w:t>
Тауар атауы</w:t>
            </w:r>
          </w:p>
          <w:bookmarkEnd w:id="143"/>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44"/>
          <w:p>
            <w:pPr>
              <w:spacing w:after="20"/>
              <w:ind w:left="20"/>
              <w:jc w:val="both"/>
            </w:pPr>
            <w:r>
              <w:rPr>
                <w:rFonts w:ascii="Times New Roman"/>
                <w:b w:val="false"/>
                <w:i w:val="false"/>
                <w:color w:val="000000"/>
                <w:sz w:val="20"/>
              </w:rPr>
              <w:t>
ІСҚСЖ4</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сәйкес коды</w:t>
            </w:r>
          </w:p>
          <w:p>
            <w:pPr>
              <w:spacing w:after="20"/>
              <w:ind w:left="20"/>
              <w:jc w:val="both"/>
            </w:pPr>
            <w:r>
              <w:rPr>
                <w:rFonts w:ascii="Times New Roman"/>
                <w:b w:val="false"/>
                <w:i w:val="false"/>
                <w:color w:val="000000"/>
                <w:sz w:val="20"/>
              </w:rPr>
              <w:t>
Код согласно СКУВТ4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45"/>
          <w:p>
            <w:pPr>
              <w:spacing w:after="20"/>
              <w:ind w:left="20"/>
              <w:jc w:val="both"/>
            </w:pPr>
            <w:r>
              <w:rPr>
                <w:rFonts w:ascii="Times New Roman"/>
                <w:b w:val="false"/>
                <w:i w:val="false"/>
                <w:color w:val="000000"/>
                <w:sz w:val="20"/>
              </w:rPr>
              <w:t>
Көтерме сауда көлемі</w:t>
            </w:r>
          </w:p>
          <w:bookmarkEnd w:id="145"/>
          <w:p>
            <w:pPr>
              <w:spacing w:after="20"/>
              <w:ind w:left="20"/>
              <w:jc w:val="both"/>
            </w:pPr>
            <w:r>
              <w:rPr>
                <w:rFonts w:ascii="Times New Roman"/>
                <w:b w:val="false"/>
                <w:i w:val="false"/>
                <w:color w:val="000000"/>
                <w:sz w:val="20"/>
              </w:rPr>
              <w:t>
Объем оптовой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46"/>
          <w:p>
            <w:pPr>
              <w:spacing w:after="20"/>
              <w:ind w:left="20"/>
              <w:jc w:val="both"/>
            </w:pPr>
            <w:r>
              <w:rPr>
                <w:rFonts w:ascii="Times New Roman"/>
                <w:b w:val="false"/>
                <w:i w:val="false"/>
                <w:color w:val="000000"/>
                <w:sz w:val="20"/>
              </w:rPr>
              <w:t>
 </w:t>
            </w:r>
          </w:p>
          <w:bookmarkEnd w:id="146"/>
          <w:p>
            <w:pPr>
              <w:spacing w:after="20"/>
              <w:ind w:left="20"/>
              <w:jc w:val="both"/>
            </w:pPr>
            <w:r>
              <w:rPr>
                <w:rFonts w:ascii="Times New Roman"/>
                <w:b w:val="false"/>
                <w:i w:val="false"/>
                <w:color w:val="000000"/>
                <w:sz w:val="20"/>
              </w:rPr>
              <w:t>
1-бағаннан отандық тауарлармен көтерме сауда көлемін бөліп көрсетіңіз</w:t>
            </w:r>
          </w:p>
          <w:p>
            <w:pPr>
              <w:spacing w:after="20"/>
              <w:ind w:left="20"/>
              <w:jc w:val="both"/>
            </w:pPr>
            <w:r>
              <w:rPr>
                <w:rFonts w:ascii="Times New Roman"/>
                <w:b w:val="false"/>
                <w:i w:val="false"/>
                <w:color w:val="000000"/>
                <w:sz w:val="20"/>
              </w:rPr>
              <w:t>
Из графы 1 выделить объем оптовой торговли отечественными товарами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47"/>
          <w:p>
            <w:pPr>
              <w:spacing w:after="20"/>
              <w:ind w:left="20"/>
              <w:jc w:val="both"/>
            </w:pPr>
            <w:r>
              <w:rPr>
                <w:rFonts w:ascii="Times New Roman"/>
                <w:b w:val="false"/>
                <w:i w:val="false"/>
                <w:color w:val="000000"/>
                <w:sz w:val="20"/>
              </w:rPr>
              <w:t>
Есепті жылдың соңына қайта сатуға арналған тауар қорларының көлемі</w:t>
            </w:r>
          </w:p>
          <w:bookmarkEnd w:id="147"/>
          <w:p>
            <w:pPr>
              <w:spacing w:after="20"/>
              <w:ind w:left="20"/>
              <w:jc w:val="both"/>
            </w:pPr>
            <w:r>
              <w:rPr>
                <w:rFonts w:ascii="Times New Roman"/>
                <w:b w:val="false"/>
                <w:i w:val="false"/>
                <w:color w:val="000000"/>
                <w:sz w:val="20"/>
              </w:rPr>
              <w:t>
Объем товарных запасов, предназначенных для перепродажи на конец отчетного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48"/>
          <w:p>
            <w:pPr>
              <w:spacing w:after="20"/>
              <w:ind w:left="20"/>
              <w:jc w:val="both"/>
            </w:pPr>
            <w:r>
              <w:rPr>
                <w:rFonts w:ascii="Times New Roman"/>
                <w:b w:val="false"/>
                <w:i w:val="false"/>
                <w:color w:val="000000"/>
                <w:sz w:val="20"/>
              </w:rPr>
              <w:t>
Қайта сатуға арналған тауардың сатып алуға шығыстардың көлемі</w:t>
            </w:r>
          </w:p>
          <w:bookmarkEnd w:id="148"/>
          <w:p>
            <w:pPr>
              <w:spacing w:after="20"/>
              <w:ind w:left="20"/>
              <w:jc w:val="both"/>
            </w:pPr>
            <w:r>
              <w:rPr>
                <w:rFonts w:ascii="Times New Roman"/>
                <w:b w:val="false"/>
                <w:i w:val="false"/>
                <w:color w:val="000000"/>
                <w:sz w:val="20"/>
              </w:rPr>
              <w:t>
Объем расходов на покупку товаров для перепродажи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14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1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151"/>
          <w:p>
            <w:pPr>
              <w:spacing w:after="20"/>
              <w:ind w:left="20"/>
              <w:jc w:val="both"/>
            </w:pPr>
            <w:r>
              <w:rPr>
                <w:rFonts w:ascii="Times New Roman"/>
                <w:b w:val="false"/>
                <w:i w:val="false"/>
                <w:color w:val="000000"/>
                <w:sz w:val="20"/>
              </w:rPr>
              <w:t>
Барлығы</w:t>
            </w:r>
          </w:p>
          <w:bookmarkEnd w:id="151"/>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2" w:id="152"/>
    <w:p>
      <w:pPr>
        <w:spacing w:after="0"/>
        <w:ind w:left="0"/>
        <w:jc w:val="both"/>
      </w:pPr>
      <w:r>
        <w:rPr>
          <w:rFonts w:ascii="Times New Roman"/>
          <w:b w:val="false"/>
          <w:i w:val="false"/>
          <w:color w:val="000000"/>
          <w:sz w:val="28"/>
        </w:rPr>
        <w:t>
      4. Сыйақыға немесе шарт негізінде жасалатын көтерме сауда қызметтерінің көлемін көрсетіңіз, мың теңге</w:t>
      </w:r>
    </w:p>
    <w:bookmarkEnd w:id="152"/>
    <w:bookmarkStart w:name="z3333" w:id="153"/>
    <w:p>
      <w:pPr>
        <w:spacing w:after="0"/>
        <w:ind w:left="0"/>
        <w:jc w:val="both"/>
      </w:pPr>
      <w:r>
        <w:rPr>
          <w:rFonts w:ascii="Times New Roman"/>
          <w:b w:val="false"/>
          <w:i w:val="false"/>
          <w:color w:val="000000"/>
          <w:sz w:val="28"/>
        </w:rPr>
        <w:t>
      Укажите объем услуг оптовой торговли за вознаграждение или на договорной основе, в тысячах тенге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15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5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55"/>
          <w:p>
            <w:pPr>
              <w:spacing w:after="20"/>
              <w:ind w:left="20"/>
              <w:jc w:val="both"/>
            </w:pPr>
            <w:r>
              <w:rPr>
                <w:rFonts w:ascii="Times New Roman"/>
                <w:b w:val="false"/>
                <w:i w:val="false"/>
                <w:color w:val="000000"/>
                <w:sz w:val="20"/>
              </w:rPr>
              <w:t>
Атауы</w:t>
            </w:r>
          </w:p>
          <w:bookmarkEnd w:id="155"/>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56"/>
          <w:p>
            <w:pPr>
              <w:spacing w:after="20"/>
              <w:ind w:left="20"/>
              <w:jc w:val="both"/>
            </w:pPr>
            <w:r>
              <w:rPr>
                <w:rFonts w:ascii="Times New Roman"/>
                <w:b w:val="false"/>
                <w:i w:val="false"/>
                <w:color w:val="000000"/>
                <w:sz w:val="20"/>
              </w:rPr>
              <w:t>
Барлығы</w:t>
            </w:r>
          </w:p>
          <w:bookmarkEnd w:id="15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15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59"/>
          <w:p>
            <w:pPr>
              <w:spacing w:after="20"/>
              <w:ind w:left="20"/>
              <w:jc w:val="both"/>
            </w:pPr>
            <w:r>
              <w:rPr>
                <w:rFonts w:ascii="Times New Roman"/>
                <w:b w:val="false"/>
                <w:i w:val="false"/>
                <w:color w:val="000000"/>
                <w:sz w:val="20"/>
              </w:rPr>
              <w:t>
Сыйақыға немесе шарт негізінде жасалатын көтерме сауда қызметтерінің көлемі</w:t>
            </w:r>
          </w:p>
          <w:bookmarkEnd w:id="159"/>
          <w:p>
            <w:pPr>
              <w:spacing w:after="20"/>
              <w:ind w:left="20"/>
              <w:jc w:val="both"/>
            </w:pPr>
            <w:r>
              <w:rPr>
                <w:rFonts w:ascii="Times New Roman"/>
                <w:b w:val="false"/>
                <w:i w:val="false"/>
                <w:color w:val="000000"/>
                <w:sz w:val="20"/>
              </w:rPr>
              <w:t>
Объем услуг оптовой торговли за вознаграждение или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4" w:id="160"/>
    <w:p>
      <w:pPr>
        <w:spacing w:after="0"/>
        <w:ind w:left="0"/>
        <w:jc w:val="both"/>
      </w:pPr>
      <w:r>
        <w:rPr>
          <w:rFonts w:ascii="Times New Roman"/>
          <w:b w:val="false"/>
          <w:i w:val="false"/>
          <w:color w:val="000000"/>
          <w:sz w:val="28"/>
        </w:rPr>
        <w:t>
      5. Тамақ өнімдерімен және сусындармен қамтамасыз ету бойынша қызмет көрсету көлемін және объектілер желілері бойынша ақпаратты көрсетіңіз</w:t>
      </w:r>
    </w:p>
    <w:bookmarkEnd w:id="160"/>
    <w:bookmarkStart w:name="z3355" w:id="161"/>
    <w:p>
      <w:pPr>
        <w:spacing w:after="0"/>
        <w:ind w:left="0"/>
        <w:jc w:val="both"/>
      </w:pPr>
      <w:r>
        <w:rPr>
          <w:rFonts w:ascii="Times New Roman"/>
          <w:b w:val="false"/>
          <w:i w:val="false"/>
          <w:color w:val="000000"/>
          <w:sz w:val="28"/>
        </w:rPr>
        <w:t>
      Укажите информацию по сети объектов и объему предоставления услуг по обеспечению питанием и напитками</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62"/>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62"/>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63"/>
          <w:p>
            <w:pPr>
              <w:spacing w:after="20"/>
              <w:ind w:left="20"/>
              <w:jc w:val="both"/>
            </w:pPr>
            <w:r>
              <w:rPr>
                <w:rFonts w:ascii="Times New Roman"/>
                <w:b w:val="false"/>
                <w:i w:val="false"/>
                <w:color w:val="000000"/>
                <w:sz w:val="20"/>
              </w:rPr>
              <w:t>
Атауы</w:t>
            </w:r>
          </w:p>
          <w:bookmarkEnd w:id="163"/>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64"/>
          <w:p>
            <w:pPr>
              <w:spacing w:after="20"/>
              <w:ind w:left="20"/>
              <w:jc w:val="both"/>
            </w:pPr>
            <w:r>
              <w:rPr>
                <w:rFonts w:ascii="Times New Roman"/>
                <w:b w:val="false"/>
                <w:i w:val="false"/>
                <w:color w:val="000000"/>
                <w:sz w:val="20"/>
              </w:rPr>
              <w:t>
Қолда бары, бірлік</w:t>
            </w:r>
          </w:p>
          <w:bookmarkEnd w:id="164"/>
          <w:p>
            <w:pPr>
              <w:spacing w:after="20"/>
              <w:ind w:left="20"/>
              <w:jc w:val="both"/>
            </w:pPr>
            <w:r>
              <w:rPr>
                <w:rFonts w:ascii="Times New Roman"/>
                <w:b w:val="false"/>
                <w:i w:val="false"/>
                <w:color w:val="000000"/>
                <w:sz w:val="20"/>
              </w:rPr>
              <w:t>
Наличие,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65"/>
          <w:p>
            <w:pPr>
              <w:spacing w:after="20"/>
              <w:ind w:left="20"/>
              <w:jc w:val="both"/>
            </w:pPr>
            <w:r>
              <w:rPr>
                <w:rFonts w:ascii="Times New Roman"/>
                <w:b w:val="false"/>
                <w:i w:val="false"/>
                <w:color w:val="000000"/>
                <w:sz w:val="20"/>
              </w:rPr>
              <w:t>
Отыратын орын саны, бірлік</w:t>
            </w:r>
          </w:p>
          <w:bookmarkEnd w:id="165"/>
          <w:p>
            <w:pPr>
              <w:spacing w:after="20"/>
              <w:ind w:left="20"/>
              <w:jc w:val="both"/>
            </w:pPr>
            <w:r>
              <w:rPr>
                <w:rFonts w:ascii="Times New Roman"/>
                <w:b w:val="false"/>
                <w:i w:val="false"/>
                <w:color w:val="000000"/>
                <w:sz w:val="20"/>
              </w:rPr>
              <w:t>
Число посадочных мест,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66"/>
          <w:p>
            <w:pPr>
              <w:spacing w:after="20"/>
              <w:ind w:left="20"/>
              <w:jc w:val="both"/>
            </w:pPr>
            <w:r>
              <w:rPr>
                <w:rFonts w:ascii="Times New Roman"/>
                <w:b w:val="false"/>
                <w:i w:val="false"/>
                <w:color w:val="000000"/>
                <w:sz w:val="20"/>
              </w:rPr>
              <w:t>
Қызметтерді өткізу көлемі, мың теңге</w:t>
            </w:r>
          </w:p>
          <w:bookmarkEnd w:id="166"/>
          <w:p>
            <w:pPr>
              <w:spacing w:after="20"/>
              <w:ind w:left="20"/>
              <w:jc w:val="both"/>
            </w:pPr>
            <w:r>
              <w:rPr>
                <w:rFonts w:ascii="Times New Roman"/>
                <w:b w:val="false"/>
                <w:i w:val="false"/>
                <w:color w:val="000000"/>
                <w:sz w:val="20"/>
              </w:rPr>
              <w:t>
Объем реализации услуг,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6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69"/>
          <w:p>
            <w:pPr>
              <w:spacing w:after="20"/>
              <w:ind w:left="20"/>
              <w:jc w:val="both"/>
            </w:pPr>
            <w:r>
              <w:rPr>
                <w:rFonts w:ascii="Times New Roman"/>
                <w:b w:val="false"/>
                <w:i w:val="false"/>
                <w:color w:val="000000"/>
                <w:sz w:val="20"/>
              </w:rPr>
              <w:t>
Барлығы</w:t>
            </w:r>
          </w:p>
          <w:bookmarkEnd w:id="169"/>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7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71"/>
          <w:p>
            <w:pPr>
              <w:spacing w:after="20"/>
              <w:ind w:left="20"/>
              <w:jc w:val="both"/>
            </w:pPr>
            <w:r>
              <w:rPr>
                <w:rFonts w:ascii="Times New Roman"/>
                <w:b w:val="false"/>
                <w:i w:val="false"/>
                <w:color w:val="000000"/>
                <w:sz w:val="20"/>
              </w:rPr>
              <w:t>
Мейрамханалар</w:t>
            </w:r>
          </w:p>
          <w:bookmarkEnd w:id="171"/>
          <w:p>
            <w:pPr>
              <w:spacing w:after="20"/>
              <w:ind w:left="20"/>
              <w:jc w:val="both"/>
            </w:pPr>
            <w:r>
              <w:rPr>
                <w:rFonts w:ascii="Times New Roman"/>
                <w:b w:val="false"/>
                <w:i w:val="false"/>
                <w:color w:val="000000"/>
                <w:sz w:val="20"/>
              </w:rPr>
              <w:t>
Рестораны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7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73"/>
          <w:p>
            <w:pPr>
              <w:spacing w:after="20"/>
              <w:ind w:left="20"/>
              <w:jc w:val="both"/>
            </w:pPr>
            <w:r>
              <w:rPr>
                <w:rFonts w:ascii="Times New Roman"/>
                <w:b w:val="false"/>
                <w:i w:val="false"/>
                <w:color w:val="000000"/>
                <w:sz w:val="20"/>
              </w:rPr>
              <w:t>
Дәмханалар</w:t>
            </w:r>
          </w:p>
          <w:bookmarkEnd w:id="173"/>
          <w:p>
            <w:pPr>
              <w:spacing w:after="20"/>
              <w:ind w:left="20"/>
              <w:jc w:val="both"/>
            </w:pPr>
            <w:r>
              <w:rPr>
                <w:rFonts w:ascii="Times New Roman"/>
                <w:b w:val="false"/>
                <w:i w:val="false"/>
                <w:color w:val="000000"/>
                <w:sz w:val="20"/>
              </w:rPr>
              <w:t>
Кафе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7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75"/>
          <w:p>
            <w:pPr>
              <w:spacing w:after="20"/>
              <w:ind w:left="20"/>
              <w:jc w:val="both"/>
            </w:pPr>
            <w:r>
              <w:rPr>
                <w:rFonts w:ascii="Times New Roman"/>
                <w:b w:val="false"/>
                <w:i w:val="false"/>
                <w:color w:val="000000"/>
                <w:sz w:val="20"/>
              </w:rPr>
              <w:t>
Барлар</w:t>
            </w:r>
          </w:p>
          <w:bookmarkEnd w:id="175"/>
          <w:p>
            <w:pPr>
              <w:spacing w:after="20"/>
              <w:ind w:left="20"/>
              <w:jc w:val="both"/>
            </w:pPr>
            <w:r>
              <w:rPr>
                <w:rFonts w:ascii="Times New Roman"/>
                <w:b w:val="false"/>
                <w:i w:val="false"/>
                <w:color w:val="000000"/>
                <w:sz w:val="20"/>
              </w:rPr>
              <w:t>
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76"/>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77"/>
          <w:p>
            <w:pPr>
              <w:spacing w:after="20"/>
              <w:ind w:left="20"/>
              <w:jc w:val="both"/>
            </w:pPr>
            <w:r>
              <w:rPr>
                <w:rFonts w:ascii="Times New Roman"/>
                <w:b w:val="false"/>
                <w:i w:val="false"/>
                <w:color w:val="000000"/>
                <w:sz w:val="20"/>
              </w:rPr>
              <w:t>
Асханалар</w:t>
            </w:r>
          </w:p>
          <w:bookmarkEnd w:id="177"/>
          <w:p>
            <w:pPr>
              <w:spacing w:after="20"/>
              <w:ind w:left="20"/>
              <w:jc w:val="both"/>
            </w:pPr>
            <w:r>
              <w:rPr>
                <w:rFonts w:ascii="Times New Roman"/>
                <w:b w:val="false"/>
                <w:i w:val="false"/>
                <w:color w:val="000000"/>
                <w:sz w:val="20"/>
              </w:rPr>
              <w:t>
Столовые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1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79"/>
          <w:p>
            <w:pPr>
              <w:spacing w:after="20"/>
              <w:ind w:left="20"/>
              <w:jc w:val="both"/>
            </w:pPr>
            <w:r>
              <w:rPr>
                <w:rFonts w:ascii="Times New Roman"/>
                <w:b w:val="false"/>
                <w:i w:val="false"/>
                <w:color w:val="000000"/>
                <w:sz w:val="20"/>
              </w:rPr>
              <w:t>
Қоғамдық тамақтандырудың өзге де объектілері</w:t>
            </w:r>
          </w:p>
          <w:bookmarkEnd w:id="179"/>
          <w:p>
            <w:pPr>
              <w:spacing w:after="20"/>
              <w:ind w:left="20"/>
              <w:jc w:val="both"/>
            </w:pPr>
            <w:r>
              <w:rPr>
                <w:rFonts w:ascii="Times New Roman"/>
                <w:b w:val="false"/>
                <w:i w:val="false"/>
                <w:color w:val="000000"/>
                <w:sz w:val="20"/>
              </w:rPr>
              <w:t>
Прочие объекты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8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81"/>
          <w:p>
            <w:pPr>
              <w:spacing w:after="20"/>
              <w:ind w:left="20"/>
              <w:jc w:val="both"/>
            </w:pPr>
            <w:r>
              <w:rPr>
                <w:rFonts w:ascii="Times New Roman"/>
                <w:b w:val="false"/>
                <w:i w:val="false"/>
                <w:color w:val="000000"/>
                <w:sz w:val="20"/>
              </w:rPr>
              <w:t>
Тамақты тапсырыспен жеткізу</w:t>
            </w:r>
          </w:p>
          <w:bookmarkEnd w:id="181"/>
          <w:p>
            <w:pPr>
              <w:spacing w:after="20"/>
              <w:ind w:left="20"/>
              <w:jc w:val="both"/>
            </w:pPr>
            <w:r>
              <w:rPr>
                <w:rFonts w:ascii="Times New Roman"/>
                <w:b w:val="false"/>
                <w:i w:val="false"/>
                <w:color w:val="000000"/>
                <w:sz w:val="20"/>
              </w:rPr>
              <w:t>
Доставка пищи на заказ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2" w:id="182"/>
    <w:p>
      <w:pPr>
        <w:spacing w:after="0"/>
        <w:ind w:left="0"/>
        <w:jc w:val="both"/>
      </w:pPr>
      <w:r>
        <w:rPr>
          <w:rFonts w:ascii="Times New Roman"/>
          <w:b w:val="false"/>
          <w:i w:val="false"/>
          <w:color w:val="000000"/>
          <w:sz w:val="28"/>
        </w:rPr>
        <w:t>
      6. Техникалық қызмет көрсету станцияларының саны және автомобильдерге техникалық қызмет көрсету және жөндеу бойынша қызмет көрсетудің көлемі туралы ақпаратты көрсетіңіз</w:t>
      </w:r>
    </w:p>
    <w:bookmarkEnd w:id="182"/>
    <w:bookmarkStart w:name="z3423" w:id="183"/>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 и объему предоставления услуг по техническому обслуживанию и ремонту автомобилей</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84"/>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8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85"/>
          <w:p>
            <w:pPr>
              <w:spacing w:after="20"/>
              <w:ind w:left="20"/>
              <w:jc w:val="both"/>
            </w:pPr>
            <w:r>
              <w:rPr>
                <w:rFonts w:ascii="Times New Roman"/>
                <w:b w:val="false"/>
                <w:i w:val="false"/>
                <w:color w:val="000000"/>
                <w:sz w:val="20"/>
              </w:rPr>
              <w:t>
Атауы</w:t>
            </w:r>
          </w:p>
          <w:bookmarkEnd w:id="185"/>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186"/>
          <w:p>
            <w:pPr>
              <w:spacing w:after="20"/>
              <w:ind w:left="20"/>
              <w:jc w:val="both"/>
            </w:pPr>
            <w:r>
              <w:rPr>
                <w:rFonts w:ascii="Times New Roman"/>
                <w:b w:val="false"/>
                <w:i w:val="false"/>
                <w:color w:val="000000"/>
                <w:sz w:val="20"/>
              </w:rPr>
              <w:t>
Барлығы</w:t>
            </w:r>
          </w:p>
          <w:bookmarkEnd w:id="18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18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89"/>
          <w:p>
            <w:pPr>
              <w:spacing w:after="20"/>
              <w:ind w:left="20"/>
              <w:jc w:val="both"/>
            </w:pPr>
            <w:r>
              <w:rPr>
                <w:rFonts w:ascii="Times New Roman"/>
                <w:b w:val="false"/>
                <w:i w:val="false"/>
                <w:color w:val="000000"/>
                <w:sz w:val="20"/>
              </w:rPr>
              <w:t>
Көрсетілетін қызметтерді өткізу көлемі, мың теңге</w:t>
            </w:r>
          </w:p>
          <w:bookmarkEnd w:id="189"/>
          <w:p>
            <w:pPr>
              <w:spacing w:after="20"/>
              <w:ind w:left="20"/>
              <w:jc w:val="both"/>
            </w:pPr>
            <w:r>
              <w:rPr>
                <w:rFonts w:ascii="Times New Roman"/>
                <w:b w:val="false"/>
                <w:i w:val="false"/>
                <w:color w:val="000000"/>
                <w:sz w:val="20"/>
              </w:rPr>
              <w:t>
Объем реализации услуг,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91"/>
          <w:p>
            <w:pPr>
              <w:spacing w:after="20"/>
              <w:ind w:left="20"/>
              <w:jc w:val="both"/>
            </w:pPr>
            <w:r>
              <w:rPr>
                <w:rFonts w:ascii="Times New Roman"/>
                <w:b w:val="false"/>
                <w:i w:val="false"/>
                <w:color w:val="000000"/>
                <w:sz w:val="20"/>
              </w:rPr>
              <w:t>
Техникалық қызмет көрсету станцияларының саны, бірлік</w:t>
            </w:r>
          </w:p>
          <w:bookmarkEnd w:id="191"/>
          <w:p>
            <w:pPr>
              <w:spacing w:after="20"/>
              <w:ind w:left="20"/>
              <w:jc w:val="both"/>
            </w:pPr>
            <w:r>
              <w:rPr>
                <w:rFonts w:ascii="Times New Roman"/>
                <w:b w:val="false"/>
                <w:i w:val="false"/>
                <w:color w:val="000000"/>
                <w:sz w:val="20"/>
              </w:rPr>
              <w:t>
Количество станций технического обслуживания,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93"/>
          <w:p>
            <w:pPr>
              <w:spacing w:after="20"/>
              <w:ind w:left="20"/>
              <w:jc w:val="both"/>
            </w:pPr>
            <w:r>
              <w:rPr>
                <w:rFonts w:ascii="Times New Roman"/>
                <w:b w:val="false"/>
                <w:i w:val="false"/>
                <w:color w:val="000000"/>
                <w:sz w:val="20"/>
              </w:rPr>
              <w:t>
Пайдалы алаңы, ш.м</w:t>
            </w:r>
          </w:p>
          <w:bookmarkEnd w:id="193"/>
          <w:p>
            <w:pPr>
              <w:spacing w:after="20"/>
              <w:ind w:left="20"/>
              <w:jc w:val="both"/>
            </w:pPr>
            <w:r>
              <w:rPr>
                <w:rFonts w:ascii="Times New Roman"/>
                <w:b w:val="false"/>
                <w:i w:val="false"/>
                <w:color w:val="000000"/>
                <w:sz w:val="20"/>
              </w:rPr>
              <w:t>
Полезная площадь,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0" w:id="194"/>
    <w:p>
      <w:pPr>
        <w:spacing w:after="0"/>
        <w:ind w:left="0"/>
        <w:jc w:val="both"/>
      </w:pPr>
      <w:r>
        <w:rPr>
          <w:rFonts w:ascii="Times New Roman"/>
          <w:b w:val="false"/>
          <w:i w:val="false"/>
          <w:color w:val="000000"/>
          <w:sz w:val="28"/>
        </w:rPr>
        <w:t>
      7. Қызметтің қосалқы түрлері бойынша өнімдерді (тауарлар, жұмыстар, көрсетілетін қызметтер) өндіру және өткізу көлемін көрсетіңіз, мың теңге</w:t>
      </w:r>
    </w:p>
    <w:bookmarkEnd w:id="194"/>
    <w:bookmarkStart w:name="z3451" w:id="195"/>
    <w:p>
      <w:pPr>
        <w:spacing w:after="0"/>
        <w:ind w:left="0"/>
        <w:jc w:val="both"/>
      </w:pP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в тысячах тенге</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196"/>
          <w:p>
            <w:pPr>
              <w:spacing w:after="20"/>
              <w:ind w:left="20"/>
              <w:jc w:val="both"/>
            </w:pPr>
            <w:r>
              <w:rPr>
                <w:rFonts w:ascii="Times New Roman"/>
                <w:b w:val="false"/>
                <w:i w:val="false"/>
                <w:color w:val="000000"/>
                <w:sz w:val="20"/>
              </w:rPr>
              <w:t>
</w:t>
            </w:r>
            <w:r>
              <w:rPr>
                <w:rFonts w:ascii="Times New Roman"/>
                <w:b w:val="false"/>
                <w:i w:val="false"/>
                <w:color w:val="000000"/>
                <w:sz w:val="20"/>
              </w:rPr>
              <w:t>Жол коды</w:t>
            </w:r>
          </w:p>
          <w:bookmarkEnd w:id="196"/>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97"/>
          <w:p>
            <w:pPr>
              <w:spacing w:after="20"/>
              <w:ind w:left="20"/>
              <w:jc w:val="both"/>
            </w:pPr>
            <w:r>
              <w:rPr>
                <w:rFonts w:ascii="Times New Roman"/>
                <w:b w:val="false"/>
                <w:i w:val="false"/>
                <w:color w:val="000000"/>
                <w:sz w:val="20"/>
              </w:rPr>
              <w:t>
Қызмет түрінің атауы</w:t>
            </w:r>
          </w:p>
          <w:bookmarkEnd w:id="197"/>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98"/>
          <w:p>
            <w:pPr>
              <w:spacing w:after="20"/>
              <w:ind w:left="20"/>
              <w:jc w:val="both"/>
            </w:pPr>
            <w:r>
              <w:rPr>
                <w:rFonts w:ascii="Times New Roman"/>
                <w:b w:val="false"/>
                <w:i w:val="false"/>
                <w:color w:val="000000"/>
                <w:sz w:val="20"/>
              </w:rPr>
              <w:t>
ЭҚЖЖ коды (статистика органының қызметкері толтырады)</w:t>
            </w:r>
          </w:p>
          <w:bookmarkEnd w:id="198"/>
          <w:p>
            <w:pPr>
              <w:spacing w:after="20"/>
              <w:ind w:left="20"/>
              <w:jc w:val="both"/>
            </w:pPr>
            <w:r>
              <w:rPr>
                <w:rFonts w:ascii="Times New Roman"/>
                <w:b w:val="false"/>
                <w:i w:val="false"/>
                <w:color w:val="000000"/>
                <w:sz w:val="20"/>
              </w:rPr>
              <w:t>
Код ОКЭД (заполняется работником органа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99"/>
          <w:p>
            <w:pPr>
              <w:spacing w:after="20"/>
              <w:ind w:left="20"/>
              <w:jc w:val="both"/>
            </w:pPr>
            <w:r>
              <w:rPr>
                <w:rFonts w:ascii="Times New Roman"/>
                <w:b w:val="false"/>
                <w:i w:val="false"/>
                <w:color w:val="000000"/>
                <w:sz w:val="20"/>
              </w:rPr>
              <w:t>
Өнімдерді (тауарларды, жұмыстарды, көрсетілетін қызметтерді) өндіру мен өткізу көлемі</w:t>
            </w:r>
          </w:p>
          <w:bookmarkEnd w:id="199"/>
          <w:p>
            <w:pPr>
              <w:spacing w:after="20"/>
              <w:ind w:left="20"/>
              <w:jc w:val="both"/>
            </w:pPr>
            <w:r>
              <w:rPr>
                <w:rFonts w:ascii="Times New Roman"/>
                <w:b w:val="false"/>
                <w:i w:val="false"/>
                <w:color w:val="000000"/>
                <w:sz w:val="20"/>
              </w:rPr>
              <w:t>
Объем производства и реализации продукции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200"/>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1" w:id="201"/>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bookmarkEnd w:id="201"/>
    <w:bookmarkStart w:name="z3502" w:id="202"/>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03"/>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20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204"/>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2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3517" w:id="205"/>
    <w:p>
      <w:pPr>
        <w:spacing w:after="0"/>
        <w:ind w:left="0"/>
        <w:jc w:val="both"/>
      </w:pPr>
      <w:r>
        <w:rPr>
          <w:rFonts w:ascii="Times New Roman"/>
          <w:b w:val="false"/>
          <w:i w:val="false"/>
          <w:color w:val="000000"/>
          <w:sz w:val="28"/>
        </w:rPr>
        <w:t>
      Атауы                                     Мекенжайы (респонденттің)</w:t>
      </w:r>
    </w:p>
    <w:bookmarkEnd w:id="205"/>
    <w:bookmarkStart w:name="z3518" w:id="206"/>
    <w:p>
      <w:pPr>
        <w:spacing w:after="0"/>
        <w:ind w:left="0"/>
        <w:jc w:val="both"/>
      </w:pPr>
      <w:r>
        <w:rPr>
          <w:rFonts w:ascii="Times New Roman"/>
          <w:b w:val="false"/>
          <w:i w:val="false"/>
          <w:color w:val="000000"/>
          <w:sz w:val="28"/>
        </w:rPr>
        <w:t>
      Наименование ______________________ Адрес (респондента)____________________</w:t>
      </w:r>
    </w:p>
    <w:bookmarkEnd w:id="206"/>
    <w:bookmarkStart w:name="z3519" w:id="207"/>
    <w:p>
      <w:pPr>
        <w:spacing w:after="0"/>
        <w:ind w:left="0"/>
        <w:jc w:val="both"/>
      </w:pPr>
      <w:r>
        <w:rPr>
          <w:rFonts w:ascii="Times New Roman"/>
          <w:b w:val="false"/>
          <w:i w:val="false"/>
          <w:color w:val="000000"/>
          <w:sz w:val="28"/>
        </w:rPr>
        <w:t xml:space="preserve">
      Телефоны (респонденттің)   </w:t>
      </w:r>
    </w:p>
    <w:bookmarkEnd w:id="207"/>
    <w:p>
      <w:pPr>
        <w:spacing w:after="0"/>
        <w:ind w:left="0"/>
        <w:jc w:val="both"/>
      </w:pPr>
      <w:bookmarkStart w:name="z3520" w:id="208"/>
      <w:r>
        <w:rPr>
          <w:rFonts w:ascii="Times New Roman"/>
          <w:b w:val="false"/>
          <w:i w:val="false"/>
          <w:color w:val="000000"/>
          <w:sz w:val="28"/>
        </w:rPr>
        <w:t xml:space="preserve">
      Телефон (респондента) _________________________ ___________________________  </w:t>
      </w:r>
    </w:p>
    <w:bookmarkEnd w:id="208"/>
    <w:p>
      <w:pPr>
        <w:spacing w:after="0"/>
        <w:ind w:left="0"/>
        <w:jc w:val="both"/>
      </w:pPr>
      <w:r>
        <w:rPr>
          <w:rFonts w:ascii="Times New Roman"/>
          <w:b w:val="false"/>
          <w:i w:val="false"/>
          <w:color w:val="000000"/>
          <w:sz w:val="28"/>
        </w:rPr>
        <w:t>стационарлық ұялы стационарный мобильный</w:t>
      </w:r>
    </w:p>
    <w:bookmarkStart w:name="z3521" w:id="209"/>
    <w:p>
      <w:pPr>
        <w:spacing w:after="0"/>
        <w:ind w:left="0"/>
        <w:jc w:val="both"/>
      </w:pPr>
      <w:r>
        <w:rPr>
          <w:rFonts w:ascii="Times New Roman"/>
          <w:b w:val="false"/>
          <w:i w:val="false"/>
          <w:color w:val="000000"/>
          <w:sz w:val="28"/>
        </w:rPr>
        <w:t>
      Электрондық пошта мекенжайы (респонденттің)</w:t>
      </w:r>
    </w:p>
    <w:bookmarkEnd w:id="209"/>
    <w:bookmarkStart w:name="z3522" w:id="210"/>
    <w:p>
      <w:pPr>
        <w:spacing w:after="0"/>
        <w:ind w:left="0"/>
        <w:jc w:val="both"/>
      </w:pPr>
      <w:r>
        <w:rPr>
          <w:rFonts w:ascii="Times New Roman"/>
          <w:b w:val="false"/>
          <w:i w:val="false"/>
          <w:color w:val="000000"/>
          <w:sz w:val="28"/>
        </w:rPr>
        <w:t>
      Адрес электронной почты (респондента) ____________________________________________</w:t>
      </w:r>
    </w:p>
    <w:bookmarkEnd w:id="210"/>
    <w:bookmarkStart w:name="z3523" w:id="211"/>
    <w:p>
      <w:pPr>
        <w:spacing w:after="0"/>
        <w:ind w:left="0"/>
        <w:jc w:val="both"/>
      </w:pPr>
      <w:r>
        <w:rPr>
          <w:rFonts w:ascii="Times New Roman"/>
          <w:b w:val="false"/>
          <w:i w:val="false"/>
          <w:color w:val="000000"/>
          <w:sz w:val="28"/>
        </w:rPr>
        <w:t>
      Орындаушы</w:t>
      </w:r>
    </w:p>
    <w:bookmarkEnd w:id="211"/>
    <w:p>
      <w:pPr>
        <w:spacing w:after="0"/>
        <w:ind w:left="0"/>
        <w:jc w:val="both"/>
      </w:pPr>
      <w:bookmarkStart w:name="z3524" w:id="212"/>
      <w:r>
        <w:rPr>
          <w:rFonts w:ascii="Times New Roman"/>
          <w:b w:val="false"/>
          <w:i w:val="false"/>
          <w:color w:val="000000"/>
          <w:sz w:val="28"/>
        </w:rPr>
        <w:t>
      Исполнитель ____________________________________ _________________________</w:t>
      </w:r>
    </w:p>
    <w:bookmarkEnd w:id="212"/>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bookmarkStart w:name="z3525" w:id="213"/>
    <w:p>
      <w:pPr>
        <w:spacing w:after="0"/>
        <w:ind w:left="0"/>
        <w:jc w:val="both"/>
      </w:pPr>
      <w:r>
        <w:rPr>
          <w:rFonts w:ascii="Times New Roman"/>
          <w:b w:val="false"/>
          <w:i w:val="false"/>
          <w:color w:val="000000"/>
          <w:sz w:val="28"/>
        </w:rPr>
        <w:t>
      Бас бухгалтер немесе оның міндетін атқарушы тұлға</w:t>
      </w:r>
    </w:p>
    <w:bookmarkEnd w:id="213"/>
    <w:bookmarkStart w:name="z3526" w:id="214"/>
    <w:p>
      <w:pPr>
        <w:spacing w:after="0"/>
        <w:ind w:left="0"/>
        <w:jc w:val="both"/>
      </w:pPr>
      <w:r>
        <w:rPr>
          <w:rFonts w:ascii="Times New Roman"/>
          <w:b w:val="false"/>
          <w:i w:val="false"/>
          <w:color w:val="000000"/>
          <w:sz w:val="28"/>
        </w:rPr>
        <w:t>
      Главный бухгалтер или лицо,  исполняющее его обязанности ________________________________________ __________________</w:t>
      </w:r>
    </w:p>
    <w:bookmarkEnd w:id="214"/>
    <w:bookmarkStart w:name="z3527" w:id="215"/>
    <w:p>
      <w:pPr>
        <w:spacing w:after="0"/>
        <w:ind w:left="0"/>
        <w:jc w:val="both"/>
      </w:pPr>
      <w:r>
        <w:rPr>
          <w:rFonts w:ascii="Times New Roman"/>
          <w:b w:val="false"/>
          <w:i w:val="false"/>
          <w:color w:val="000000"/>
          <w:sz w:val="28"/>
        </w:rPr>
        <w:t>
      тегі, аты және әкесінің аты (бар болған жағдайда) қолы</w:t>
      </w:r>
    </w:p>
    <w:bookmarkEnd w:id="215"/>
    <w:bookmarkStart w:name="z3528" w:id="216"/>
    <w:p>
      <w:pPr>
        <w:spacing w:after="0"/>
        <w:ind w:left="0"/>
        <w:jc w:val="both"/>
      </w:pPr>
      <w:r>
        <w:rPr>
          <w:rFonts w:ascii="Times New Roman"/>
          <w:b w:val="false"/>
          <w:i w:val="false"/>
          <w:color w:val="000000"/>
          <w:sz w:val="28"/>
        </w:rPr>
        <w:t>
      фамилия, имя и отчество (при его наличии) подпись</w:t>
      </w:r>
    </w:p>
    <w:bookmarkEnd w:id="216"/>
    <w:p>
      <w:pPr>
        <w:spacing w:after="0"/>
        <w:ind w:left="0"/>
        <w:jc w:val="both"/>
      </w:pPr>
      <w:bookmarkStart w:name="z3529" w:id="217"/>
      <w:r>
        <w:rPr>
          <w:rFonts w:ascii="Times New Roman"/>
          <w:b w:val="false"/>
          <w:i w:val="false"/>
          <w:color w:val="000000"/>
          <w:sz w:val="28"/>
        </w:rPr>
        <w:t xml:space="preserve">
      Басшы немесе оның  </w:t>
      </w:r>
    </w:p>
    <w:bookmarkEnd w:id="217"/>
    <w:p>
      <w:pPr>
        <w:spacing w:after="0"/>
        <w:ind w:left="0"/>
        <w:jc w:val="both"/>
      </w:pPr>
      <w:r>
        <w:rPr>
          <w:rFonts w:ascii="Times New Roman"/>
          <w:b w:val="false"/>
          <w:i w:val="false"/>
          <w:color w:val="000000"/>
          <w:sz w:val="28"/>
        </w:rPr>
        <w:t xml:space="preserve">       міндетін атқарушы тұлға</w:t>
      </w:r>
    </w:p>
    <w:p>
      <w:pPr>
        <w:spacing w:after="0"/>
        <w:ind w:left="0"/>
        <w:jc w:val="both"/>
      </w:pPr>
      <w:bookmarkStart w:name="z3530" w:id="218"/>
      <w:r>
        <w:rPr>
          <w:rFonts w:ascii="Times New Roman"/>
          <w:b w:val="false"/>
          <w:i w:val="false"/>
          <w:color w:val="000000"/>
          <w:sz w:val="28"/>
        </w:rPr>
        <w:t xml:space="preserve">
      Руководитель или лицо,  </w:t>
      </w:r>
    </w:p>
    <w:bookmarkEnd w:id="218"/>
    <w:p>
      <w:pPr>
        <w:spacing w:after="0"/>
        <w:ind w:left="0"/>
        <w:jc w:val="both"/>
      </w:pPr>
      <w:r>
        <w:rPr>
          <w:rFonts w:ascii="Times New Roman"/>
          <w:b w:val="false"/>
          <w:i w:val="false"/>
          <w:color w:val="000000"/>
          <w:sz w:val="28"/>
        </w:rPr>
        <w:t xml:space="preserve">       исполняющее его обязанности 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531" w:id="219"/>
    <w:p>
      <w:pPr>
        <w:spacing w:after="0"/>
        <w:ind w:left="0"/>
        <w:jc w:val="both"/>
      </w:pPr>
      <w:r>
        <w:rPr>
          <w:rFonts w:ascii="Times New Roman"/>
          <w:b w:val="false"/>
          <w:i w:val="false"/>
          <w:color w:val="000000"/>
          <w:sz w:val="28"/>
        </w:rPr>
        <w:t>
      Ескертпе:</w:t>
      </w:r>
    </w:p>
    <w:bookmarkEnd w:id="219"/>
    <w:bookmarkStart w:name="z3532" w:id="220"/>
    <w:p>
      <w:pPr>
        <w:spacing w:after="0"/>
        <w:ind w:left="0"/>
        <w:jc w:val="both"/>
      </w:pPr>
      <w:r>
        <w:rPr>
          <w:rFonts w:ascii="Times New Roman"/>
          <w:b w:val="false"/>
          <w:i w:val="false"/>
          <w:color w:val="000000"/>
          <w:sz w:val="28"/>
        </w:rPr>
        <w:t>
      Примечание:</w:t>
      </w:r>
    </w:p>
    <w:bookmarkEnd w:id="220"/>
    <w:bookmarkStart w:name="z3533" w:id="22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21"/>
    <w:bookmarkStart w:name="z3534" w:id="22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реализации</w:t>
            </w:r>
            <w:r>
              <w:br/>
            </w:r>
            <w:r>
              <w:rPr>
                <w:rFonts w:ascii="Times New Roman"/>
                <w:b w:val="false"/>
                <w:i w:val="false"/>
                <w:color w:val="000000"/>
                <w:sz w:val="20"/>
              </w:rPr>
              <w:t>товаров и услуг"</w:t>
            </w:r>
            <w:r>
              <w:br/>
            </w:r>
            <w:r>
              <w:rPr>
                <w:rFonts w:ascii="Times New Roman"/>
                <w:b w:val="false"/>
                <w:i w:val="false"/>
                <w:color w:val="000000"/>
                <w:sz w:val="20"/>
              </w:rPr>
              <w:t>(индекс 1-ВТ,</w:t>
            </w:r>
            <w:r>
              <w:br/>
            </w:r>
            <w:r>
              <w:rPr>
                <w:rFonts w:ascii="Times New Roman"/>
                <w:b w:val="false"/>
                <w:i w:val="false"/>
                <w:color w:val="000000"/>
                <w:sz w:val="20"/>
              </w:rPr>
              <w:t>периодичность годовая)</w:t>
            </w:r>
            <w:r>
              <w:br/>
            </w: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өткізу туралы есеп"</w:t>
            </w:r>
            <w:r>
              <w:br/>
            </w:r>
            <w:r>
              <w:rPr>
                <w:rFonts w:ascii="Times New Roman"/>
                <w:b w:val="false"/>
                <w:i w:val="false"/>
                <w:color w:val="000000"/>
                <w:sz w:val="20"/>
              </w:rPr>
              <w:t>(индексі 1-ВТ,</w:t>
            </w:r>
            <w:r>
              <w:br/>
            </w:r>
            <w:r>
              <w:rPr>
                <w:rFonts w:ascii="Times New Roman"/>
                <w:b w:val="false"/>
                <w:i w:val="false"/>
                <w:color w:val="000000"/>
                <w:sz w:val="20"/>
              </w:rPr>
              <w:t>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3536" w:id="223"/>
    <w:p>
      <w:pPr>
        <w:spacing w:after="0"/>
        <w:ind w:left="0"/>
        <w:jc w:val="left"/>
      </w:pPr>
      <w:r>
        <w:rPr>
          <w:rFonts w:ascii="Times New Roman"/>
          <w:b/>
          <w:i w:val="false"/>
          <w:color w:val="000000"/>
        </w:rPr>
        <w:t xml:space="preserve"> 2.3-бөлімінде заттай мәнде толтыру үшін тауарлар тізбесі</w:t>
      </w:r>
    </w:p>
    <w:bookmarkEnd w:id="223"/>
    <w:bookmarkStart w:name="z3537" w:id="224"/>
    <w:p>
      <w:pPr>
        <w:spacing w:after="0"/>
        <w:ind w:left="0"/>
        <w:jc w:val="left"/>
      </w:pPr>
      <w:r>
        <w:rPr>
          <w:rFonts w:ascii="Times New Roman"/>
          <w:b/>
          <w:i w:val="false"/>
          <w:color w:val="000000"/>
        </w:rPr>
        <w:t xml:space="preserve"> Перечень товаров для заполнения в натуральном выражении в разделе 2.3</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25"/>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25"/>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26"/>
          <w:p>
            <w:pPr>
              <w:spacing w:after="20"/>
              <w:ind w:left="20"/>
              <w:jc w:val="both"/>
            </w:pPr>
            <w:r>
              <w:rPr>
                <w:rFonts w:ascii="Times New Roman"/>
                <w:b w:val="false"/>
                <w:i w:val="false"/>
                <w:color w:val="000000"/>
                <w:sz w:val="20"/>
              </w:rPr>
              <w:t>
ІСҚА коды</w:t>
            </w:r>
          </w:p>
          <w:bookmarkEnd w:id="226"/>
          <w:p>
            <w:pPr>
              <w:spacing w:after="20"/>
              <w:ind w:left="20"/>
              <w:jc w:val="both"/>
            </w:pPr>
            <w:r>
              <w:rPr>
                <w:rFonts w:ascii="Times New Roman"/>
                <w:b w:val="false"/>
                <w:i w:val="false"/>
                <w:color w:val="000000"/>
                <w:sz w:val="20"/>
              </w:rPr>
              <w:t>
Код СУВТ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27"/>
          <w:p>
            <w:pPr>
              <w:spacing w:after="20"/>
              <w:ind w:left="20"/>
              <w:jc w:val="both"/>
            </w:pPr>
            <w:r>
              <w:rPr>
                <w:rFonts w:ascii="Times New Roman"/>
                <w:b w:val="false"/>
                <w:i w:val="false"/>
                <w:color w:val="000000"/>
                <w:sz w:val="20"/>
              </w:rPr>
              <w:t>
Өлшем бірлігі</w:t>
            </w:r>
          </w:p>
          <w:bookmarkEnd w:id="227"/>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22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229"/>
          <w:p>
            <w:pPr>
              <w:spacing w:after="20"/>
              <w:ind w:left="20"/>
              <w:jc w:val="both"/>
            </w:pPr>
            <w:r>
              <w:rPr>
                <w:rFonts w:ascii="Times New Roman"/>
                <w:b w:val="false"/>
                <w:i w:val="false"/>
                <w:color w:val="000000"/>
                <w:sz w:val="20"/>
              </w:rPr>
              <w:t>
</w:t>
            </w:r>
            <w:r>
              <w:rPr>
                <w:rFonts w:ascii="Times New Roman"/>
                <w:b w:val="false"/>
                <w:i w:val="false"/>
                <w:color w:val="000000"/>
                <w:sz w:val="20"/>
              </w:rPr>
              <w:t>Шараппен бөлшек сауда бойынша қызметтер</w:t>
            </w:r>
          </w:p>
          <w:bookmarkEnd w:id="229"/>
          <w:p>
            <w:pPr>
              <w:spacing w:after="20"/>
              <w:ind w:left="20"/>
              <w:jc w:val="both"/>
            </w:pPr>
            <w:r>
              <w:rPr>
                <w:rFonts w:ascii="Times New Roman"/>
                <w:b w:val="false"/>
                <w:i w:val="false"/>
                <w:color w:val="000000"/>
                <w:sz w:val="20"/>
              </w:rPr>
              <w:t>
Услуги по торговле розничной вином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230"/>
          <w:p>
            <w:pPr>
              <w:spacing w:after="20"/>
              <w:ind w:left="20"/>
              <w:jc w:val="both"/>
            </w:pPr>
            <w:r>
              <w:rPr>
                <w:rFonts w:ascii="Times New Roman"/>
                <w:b w:val="false"/>
                <w:i w:val="false"/>
                <w:color w:val="000000"/>
                <w:sz w:val="20"/>
              </w:rPr>
              <w:t>
47.​00.​25.​110</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47.​00.​25.​120</w:t>
            </w:r>
          </w:p>
          <w:p>
            <w:pPr>
              <w:spacing w:after="20"/>
              <w:ind w:left="20"/>
              <w:jc w:val="both"/>
            </w:pPr>
            <w:r>
              <w:rPr>
                <w:rFonts w:ascii="Times New Roman"/>
                <w:b w:val="false"/>
                <w:i w:val="false"/>
                <w:color w:val="000000"/>
                <w:sz w:val="20"/>
              </w:rPr>
              <w:t>
47.​00.​25.​130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231"/>
          <w:p>
            <w:pPr>
              <w:spacing w:after="20"/>
              <w:ind w:left="20"/>
              <w:jc w:val="both"/>
            </w:pPr>
            <w:r>
              <w:rPr>
                <w:rFonts w:ascii="Times New Roman"/>
                <w:b w:val="false"/>
                <w:i w:val="false"/>
                <w:color w:val="000000"/>
                <w:sz w:val="20"/>
              </w:rPr>
              <w:t>
</w:t>
            </w:r>
            <w:r>
              <w:rPr>
                <w:rFonts w:ascii="Times New Roman"/>
                <w:b w:val="false"/>
                <w:i w:val="false"/>
                <w:color w:val="000000"/>
                <w:sz w:val="20"/>
              </w:rPr>
              <w:t>Арақпен бөлшек сауда бойынша қызметтер</w:t>
            </w:r>
          </w:p>
          <w:bookmarkEnd w:id="231"/>
          <w:p>
            <w:pPr>
              <w:spacing w:after="20"/>
              <w:ind w:left="20"/>
              <w:jc w:val="both"/>
            </w:pPr>
            <w:r>
              <w:rPr>
                <w:rFonts w:ascii="Times New Roman"/>
                <w:b w:val="false"/>
                <w:i w:val="false"/>
                <w:color w:val="000000"/>
                <w:sz w:val="20"/>
              </w:rPr>
              <w:t>
Услуги по торговле розничной водкой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232"/>
          <w:p>
            <w:pPr>
              <w:spacing w:after="20"/>
              <w:ind w:left="20"/>
              <w:jc w:val="both"/>
            </w:pPr>
            <w:r>
              <w:rPr>
                <w:rFonts w:ascii="Times New Roman"/>
                <w:b w:val="false"/>
                <w:i w:val="false"/>
                <w:color w:val="000000"/>
                <w:sz w:val="20"/>
              </w:rPr>
              <w:t>
</w:t>
            </w:r>
            <w:r>
              <w:rPr>
                <w:rFonts w:ascii="Times New Roman"/>
                <w:b w:val="false"/>
                <w:i w:val="false"/>
                <w:color w:val="000000"/>
                <w:sz w:val="20"/>
              </w:rPr>
              <w:t>Коньякпен, коньяк сусындарымен бөлшек сауда бойынша қызметтер</w:t>
            </w:r>
          </w:p>
          <w:bookmarkEnd w:id="232"/>
          <w:p>
            <w:pPr>
              <w:spacing w:after="20"/>
              <w:ind w:left="20"/>
              <w:jc w:val="both"/>
            </w:pPr>
            <w:r>
              <w:rPr>
                <w:rFonts w:ascii="Times New Roman"/>
                <w:b w:val="false"/>
                <w:i w:val="false"/>
                <w:color w:val="000000"/>
                <w:sz w:val="20"/>
              </w:rPr>
              <w:t>
Услуги по торговле розничной коньяком, коньячными напитками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233"/>
          <w:p>
            <w:pPr>
              <w:spacing w:after="20"/>
              <w:ind w:left="20"/>
              <w:jc w:val="both"/>
            </w:pPr>
            <w:r>
              <w:rPr>
                <w:rFonts w:ascii="Times New Roman"/>
                <w:b w:val="false"/>
                <w:i w:val="false"/>
                <w:color w:val="000000"/>
                <w:sz w:val="20"/>
              </w:rPr>
              <w:t>
</w:t>
            </w:r>
            <w:r>
              <w:rPr>
                <w:rFonts w:ascii="Times New Roman"/>
                <w:b w:val="false"/>
                <w:i w:val="false"/>
                <w:color w:val="000000"/>
                <w:sz w:val="20"/>
              </w:rPr>
              <w:t>Сырамен бөлшек сауда бойынша қызметтер</w:t>
            </w:r>
          </w:p>
          <w:bookmarkEnd w:id="233"/>
          <w:p>
            <w:pPr>
              <w:spacing w:after="20"/>
              <w:ind w:left="20"/>
              <w:jc w:val="both"/>
            </w:pPr>
            <w:r>
              <w:rPr>
                <w:rFonts w:ascii="Times New Roman"/>
                <w:b w:val="false"/>
                <w:i w:val="false"/>
                <w:color w:val="000000"/>
                <w:sz w:val="20"/>
              </w:rPr>
              <w:t>
Услуги по торговле розничной пивом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234"/>
          <w:p>
            <w:pPr>
              <w:spacing w:after="20"/>
              <w:ind w:left="20"/>
              <w:jc w:val="both"/>
            </w:pPr>
            <w:r>
              <w:rPr>
                <w:rFonts w:ascii="Times New Roman"/>
                <w:b w:val="false"/>
                <w:i w:val="false"/>
                <w:color w:val="000000"/>
                <w:sz w:val="20"/>
              </w:rPr>
              <w:t>
</w:t>
            </w:r>
            <w:r>
              <w:rPr>
                <w:rFonts w:ascii="Times New Roman"/>
                <w:b w:val="false"/>
                <w:i w:val="false"/>
                <w:color w:val="000000"/>
                <w:sz w:val="20"/>
              </w:rPr>
              <w:t>Ликерлер және ликер арақ сусындармен бөлшек сауда бойынша қызметтер</w:t>
            </w:r>
          </w:p>
          <w:bookmarkEnd w:id="234"/>
          <w:p>
            <w:pPr>
              <w:spacing w:after="20"/>
              <w:ind w:left="20"/>
              <w:jc w:val="both"/>
            </w:pPr>
            <w:r>
              <w:rPr>
                <w:rFonts w:ascii="Times New Roman"/>
                <w:b w:val="false"/>
                <w:i w:val="false"/>
                <w:color w:val="000000"/>
                <w:sz w:val="20"/>
              </w:rPr>
              <w:t>
Услуги по торговле розничной ликерами и изделиями ликероводочными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235"/>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алкогольді сусындармен бөлшек сауда бойынша қызметтер</w:t>
            </w:r>
          </w:p>
          <w:bookmarkEnd w:id="235"/>
          <w:p>
            <w:pPr>
              <w:spacing w:after="20"/>
              <w:ind w:left="20"/>
              <w:jc w:val="both"/>
            </w:pPr>
            <w:r>
              <w:rPr>
                <w:rFonts w:ascii="Times New Roman"/>
                <w:b w:val="false"/>
                <w:i w:val="false"/>
                <w:color w:val="000000"/>
                <w:sz w:val="20"/>
              </w:rPr>
              <w:t>
Услуги по торговле розничной напитками 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47.​00.​25.​900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236"/>
          <w:p>
            <w:pPr>
              <w:spacing w:after="20"/>
              <w:ind w:left="20"/>
              <w:jc w:val="both"/>
            </w:pPr>
            <w:r>
              <w:rPr>
                <w:rFonts w:ascii="Times New Roman"/>
                <w:b w:val="false"/>
                <w:i w:val="false"/>
                <w:color w:val="000000"/>
                <w:sz w:val="20"/>
              </w:rPr>
              <w:t>
</w:t>
            </w:r>
            <w:r>
              <w:rPr>
                <w:rFonts w:ascii="Times New Roman"/>
                <w:b w:val="false"/>
                <w:i w:val="false"/>
                <w:color w:val="000000"/>
                <w:sz w:val="20"/>
              </w:rPr>
              <w:t>Ұнмен бөлшек сауда бойынша қызметтер</w:t>
            </w:r>
          </w:p>
          <w:bookmarkEnd w:id="236"/>
          <w:p>
            <w:pPr>
              <w:spacing w:after="20"/>
              <w:ind w:left="20"/>
              <w:jc w:val="both"/>
            </w:pPr>
            <w:r>
              <w:rPr>
                <w:rFonts w:ascii="Times New Roman"/>
                <w:b w:val="false"/>
                <w:i w:val="false"/>
                <w:color w:val="000000"/>
                <w:sz w:val="20"/>
              </w:rPr>
              <w:t>
Услуги по торговле розничной мукой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237"/>
          <w:p>
            <w:pPr>
              <w:spacing w:after="20"/>
              <w:ind w:left="20"/>
              <w:jc w:val="both"/>
            </w:pPr>
            <w:r>
              <w:rPr>
                <w:rFonts w:ascii="Times New Roman"/>
                <w:b w:val="false"/>
                <w:i w:val="false"/>
                <w:color w:val="000000"/>
                <w:sz w:val="20"/>
              </w:rPr>
              <w:t>
47.​00.​24.​710</w:t>
            </w:r>
          </w:p>
          <w:bookmarkEnd w:id="237"/>
          <w:p>
            <w:pPr>
              <w:spacing w:after="20"/>
              <w:ind w:left="20"/>
              <w:jc w:val="both"/>
            </w:pPr>
            <w:r>
              <w:rPr>
                <w:rFonts w:ascii="Times New Roman"/>
                <w:b w:val="false"/>
                <w:i w:val="false"/>
                <w:color w:val="000000"/>
                <w:sz w:val="20"/>
              </w:rPr>
              <w:t>
47.​00.​24.​720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238"/>
          <w:p>
            <w:pPr>
              <w:spacing w:after="20"/>
              <w:ind w:left="20"/>
              <w:jc w:val="both"/>
            </w:pPr>
            <w:r>
              <w:rPr>
                <w:rFonts w:ascii="Times New Roman"/>
                <w:b w:val="false"/>
                <w:i w:val="false"/>
                <w:color w:val="000000"/>
                <w:sz w:val="20"/>
              </w:rPr>
              <w:t>
</w:t>
            </w:r>
            <w:r>
              <w:rPr>
                <w:rFonts w:ascii="Times New Roman"/>
                <w:b w:val="false"/>
                <w:i w:val="false"/>
                <w:color w:val="000000"/>
                <w:sz w:val="20"/>
              </w:rPr>
              <w:t>Жармалармен бөлшек сауда бойынша қызметтер</w:t>
            </w:r>
          </w:p>
          <w:bookmarkEnd w:id="238"/>
          <w:p>
            <w:pPr>
              <w:spacing w:after="20"/>
              <w:ind w:left="20"/>
              <w:jc w:val="both"/>
            </w:pPr>
            <w:r>
              <w:rPr>
                <w:rFonts w:ascii="Times New Roman"/>
                <w:b w:val="false"/>
                <w:i w:val="false"/>
                <w:color w:val="000000"/>
                <w:sz w:val="20"/>
              </w:rPr>
              <w:t>
Услуги по торговле розничной крупами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239"/>
          <w:p>
            <w:pPr>
              <w:spacing w:after="20"/>
              <w:ind w:left="20"/>
              <w:jc w:val="both"/>
            </w:pPr>
            <w:r>
              <w:rPr>
                <w:rFonts w:ascii="Times New Roman"/>
                <w:b w:val="false"/>
                <w:i w:val="false"/>
                <w:color w:val="000000"/>
                <w:sz w:val="20"/>
              </w:rPr>
              <w:t>
47.​00.​24.​210</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47.​00.​24.​220</w:t>
            </w:r>
          </w:p>
          <w:p>
            <w:pPr>
              <w:spacing w:after="20"/>
              <w:ind w:left="20"/>
              <w:jc w:val="both"/>
            </w:pPr>
            <w:r>
              <w:rPr>
                <w:rFonts w:ascii="Times New Roman"/>
                <w:b w:val="false"/>
                <w:i w:val="false"/>
                <w:color w:val="000000"/>
                <w:sz w:val="20"/>
              </w:rPr>
              <w:t>
</w:t>
            </w:r>
            <w:r>
              <w:rPr>
                <w:rFonts w:ascii="Times New Roman"/>
                <w:b w:val="false"/>
                <w:i w:val="false"/>
                <w:color w:val="000000"/>
                <w:sz w:val="20"/>
              </w:rPr>
              <w:t>47.​00.​24.​230</w:t>
            </w:r>
          </w:p>
          <w:p>
            <w:pPr>
              <w:spacing w:after="20"/>
              <w:ind w:left="20"/>
              <w:jc w:val="both"/>
            </w:pPr>
            <w:r>
              <w:rPr>
                <w:rFonts w:ascii="Times New Roman"/>
                <w:b w:val="false"/>
                <w:i w:val="false"/>
                <w:color w:val="000000"/>
                <w:sz w:val="20"/>
              </w:rPr>
              <w:t>
</w:t>
            </w:r>
            <w:r>
              <w:rPr>
                <w:rFonts w:ascii="Times New Roman"/>
                <w:b w:val="false"/>
                <w:i w:val="false"/>
                <w:color w:val="000000"/>
                <w:sz w:val="20"/>
              </w:rPr>
              <w:t>47.​00.​24.​240</w:t>
            </w:r>
          </w:p>
          <w:p>
            <w:pPr>
              <w:spacing w:after="20"/>
              <w:ind w:left="20"/>
              <w:jc w:val="both"/>
            </w:pPr>
            <w:r>
              <w:rPr>
                <w:rFonts w:ascii="Times New Roman"/>
                <w:b w:val="false"/>
                <w:i w:val="false"/>
                <w:color w:val="000000"/>
                <w:sz w:val="20"/>
              </w:rPr>
              <w:t>
47.​00.​24.​290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2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Қантпен бөлшек сауда бойынша қызметтер </w:t>
            </w:r>
          </w:p>
          <w:bookmarkEnd w:id="240"/>
          <w:p>
            <w:pPr>
              <w:spacing w:after="20"/>
              <w:ind w:left="20"/>
              <w:jc w:val="both"/>
            </w:pPr>
            <w:r>
              <w:rPr>
                <w:rFonts w:ascii="Times New Roman"/>
                <w:b w:val="false"/>
                <w:i w:val="false"/>
                <w:color w:val="000000"/>
                <w:sz w:val="20"/>
              </w:rPr>
              <w:t>
Услуги по торговле розничной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1" w:id="241"/>
          <w:p>
            <w:pPr>
              <w:spacing w:after="20"/>
              <w:ind w:left="20"/>
              <w:jc w:val="both"/>
            </w:pPr>
            <w:r>
              <w:rPr>
                <w:rFonts w:ascii="Times New Roman"/>
                <w:b w:val="false"/>
                <w:i w:val="false"/>
                <w:color w:val="000000"/>
                <w:sz w:val="20"/>
              </w:rPr>
              <w:t>
</w:t>
            </w:r>
            <w:r>
              <w:rPr>
                <w:rFonts w:ascii="Times New Roman"/>
                <w:b w:val="false"/>
                <w:i w:val="false"/>
                <w:color w:val="000000"/>
                <w:sz w:val="20"/>
              </w:rPr>
              <w:t>Өсімдік майымен бөлшек сауда бойынша қызметтер</w:t>
            </w:r>
          </w:p>
          <w:bookmarkEnd w:id="241"/>
          <w:p>
            <w:pPr>
              <w:spacing w:after="20"/>
              <w:ind w:left="20"/>
              <w:jc w:val="both"/>
            </w:pPr>
            <w:r>
              <w:rPr>
                <w:rFonts w:ascii="Times New Roman"/>
                <w:b w:val="false"/>
                <w:i w:val="false"/>
                <w:color w:val="000000"/>
                <w:sz w:val="20"/>
              </w:rPr>
              <w:t>
Услуги по торговле розничной растительными маслами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242"/>
          <w:p>
            <w:pPr>
              <w:spacing w:after="20"/>
              <w:ind w:left="20"/>
              <w:jc w:val="both"/>
            </w:pPr>
            <w:r>
              <w:rPr>
                <w:rFonts w:ascii="Times New Roman"/>
                <w:b w:val="false"/>
                <w:i w:val="false"/>
                <w:color w:val="000000"/>
                <w:sz w:val="20"/>
              </w:rPr>
              <w:t>
47.​00.​22.​210</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47.​00.​22.​220</w:t>
            </w:r>
          </w:p>
          <w:p>
            <w:pPr>
              <w:spacing w:after="20"/>
              <w:ind w:left="20"/>
              <w:jc w:val="both"/>
            </w:pPr>
            <w:r>
              <w:rPr>
                <w:rFonts w:ascii="Times New Roman"/>
                <w:b w:val="false"/>
                <w:i w:val="false"/>
                <w:color w:val="000000"/>
                <w:sz w:val="20"/>
              </w:rPr>
              <w:t>
</w:t>
            </w:r>
            <w:r>
              <w:rPr>
                <w:rFonts w:ascii="Times New Roman"/>
                <w:b w:val="false"/>
                <w:i w:val="false"/>
                <w:color w:val="000000"/>
                <w:sz w:val="20"/>
              </w:rPr>
              <w:t>47.​00.​22.​230</w:t>
            </w:r>
          </w:p>
          <w:p>
            <w:pPr>
              <w:spacing w:after="20"/>
              <w:ind w:left="20"/>
              <w:jc w:val="both"/>
            </w:pPr>
            <w:r>
              <w:rPr>
                <w:rFonts w:ascii="Times New Roman"/>
                <w:b w:val="false"/>
                <w:i w:val="false"/>
                <w:color w:val="000000"/>
                <w:sz w:val="20"/>
              </w:rPr>
              <w:t>
</w:t>
            </w:r>
            <w:r>
              <w:rPr>
                <w:rFonts w:ascii="Times New Roman"/>
                <w:b w:val="false"/>
                <w:i w:val="false"/>
                <w:color w:val="000000"/>
                <w:sz w:val="20"/>
              </w:rPr>
              <w:t>47.​00.​22.​240</w:t>
            </w:r>
          </w:p>
          <w:p>
            <w:pPr>
              <w:spacing w:after="20"/>
              <w:ind w:left="20"/>
              <w:jc w:val="both"/>
            </w:pPr>
            <w:r>
              <w:rPr>
                <w:rFonts w:ascii="Times New Roman"/>
                <w:b w:val="false"/>
                <w:i w:val="false"/>
                <w:color w:val="000000"/>
                <w:sz w:val="20"/>
              </w:rPr>
              <w:t>
</w:t>
            </w:r>
            <w:r>
              <w:rPr>
                <w:rFonts w:ascii="Times New Roman"/>
                <w:b w:val="false"/>
                <w:i w:val="false"/>
                <w:color w:val="000000"/>
                <w:sz w:val="20"/>
              </w:rPr>
              <w:t>47.​00.​22.​250</w:t>
            </w:r>
          </w:p>
          <w:p>
            <w:pPr>
              <w:spacing w:after="20"/>
              <w:ind w:left="20"/>
              <w:jc w:val="both"/>
            </w:pPr>
            <w:r>
              <w:rPr>
                <w:rFonts w:ascii="Times New Roman"/>
                <w:b w:val="false"/>
                <w:i w:val="false"/>
                <w:color w:val="000000"/>
                <w:sz w:val="20"/>
              </w:rPr>
              <w:t>
</w:t>
            </w:r>
            <w:r>
              <w:rPr>
                <w:rFonts w:ascii="Times New Roman"/>
                <w:b w:val="false"/>
                <w:i w:val="false"/>
                <w:color w:val="000000"/>
                <w:sz w:val="20"/>
              </w:rPr>
              <w:t>47.​00.​22.​260</w:t>
            </w:r>
          </w:p>
          <w:p>
            <w:pPr>
              <w:spacing w:after="20"/>
              <w:ind w:left="20"/>
              <w:jc w:val="both"/>
            </w:pPr>
            <w:r>
              <w:rPr>
                <w:rFonts w:ascii="Times New Roman"/>
                <w:b w:val="false"/>
                <w:i w:val="false"/>
                <w:color w:val="000000"/>
                <w:sz w:val="20"/>
              </w:rPr>
              <w:t>
47.​00.​22.​290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243"/>
          <w:p>
            <w:pPr>
              <w:spacing w:after="20"/>
              <w:ind w:left="20"/>
              <w:jc w:val="both"/>
            </w:pPr>
            <w:r>
              <w:rPr>
                <w:rFonts w:ascii="Times New Roman"/>
                <w:b w:val="false"/>
                <w:i w:val="false"/>
                <w:color w:val="000000"/>
                <w:sz w:val="20"/>
              </w:rPr>
              <w:t>
</w:t>
            </w:r>
            <w:r>
              <w:rPr>
                <w:rFonts w:ascii="Times New Roman"/>
                <w:b w:val="false"/>
                <w:i w:val="false"/>
                <w:color w:val="000000"/>
                <w:sz w:val="20"/>
              </w:rPr>
              <w:t>Макарон өнімдерімен бөлшек сауда бойынша қызметтер</w:t>
            </w:r>
          </w:p>
          <w:bookmarkEnd w:id="243"/>
          <w:p>
            <w:pPr>
              <w:spacing w:after="20"/>
              <w:ind w:left="20"/>
              <w:jc w:val="both"/>
            </w:pPr>
            <w:r>
              <w:rPr>
                <w:rFonts w:ascii="Times New Roman"/>
                <w:b w:val="false"/>
                <w:i w:val="false"/>
                <w:color w:val="000000"/>
                <w:sz w:val="20"/>
              </w:rPr>
              <w:t>
Услуги по торговле розничной макаронными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47.​00.​24.​800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244"/>
          <w:p>
            <w:pPr>
              <w:spacing w:after="20"/>
              <w:ind w:left="20"/>
              <w:jc w:val="both"/>
            </w:pPr>
            <w:r>
              <w:rPr>
                <w:rFonts w:ascii="Times New Roman"/>
                <w:b w:val="false"/>
                <w:i w:val="false"/>
                <w:color w:val="000000"/>
                <w:sz w:val="20"/>
              </w:rPr>
              <w:t>
</w:t>
            </w:r>
            <w:r>
              <w:rPr>
                <w:rFonts w:ascii="Times New Roman"/>
                <w:b w:val="false"/>
                <w:i w:val="false"/>
                <w:color w:val="000000"/>
                <w:sz w:val="20"/>
              </w:rPr>
              <w:t>Минералды сумен бөлшек сауда бойынша қызметтер</w:t>
            </w:r>
          </w:p>
          <w:bookmarkEnd w:id="244"/>
          <w:p>
            <w:pPr>
              <w:spacing w:after="20"/>
              <w:ind w:left="20"/>
              <w:jc w:val="both"/>
            </w:pPr>
            <w:r>
              <w:rPr>
                <w:rFonts w:ascii="Times New Roman"/>
                <w:b w:val="false"/>
                <w:i w:val="false"/>
                <w:color w:val="000000"/>
                <w:sz w:val="20"/>
              </w:rPr>
              <w:t>
Услуги по торговле розничной минеральной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245"/>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алкогольсіз сусындармен бөлшек сауда бойынша қызметтер</w:t>
            </w:r>
          </w:p>
          <w:bookmarkEnd w:id="245"/>
          <w:p>
            <w:pPr>
              <w:spacing w:after="20"/>
              <w:ind w:left="20"/>
              <w:jc w:val="both"/>
            </w:pPr>
            <w:r>
              <w:rPr>
                <w:rFonts w:ascii="Times New Roman"/>
                <w:b w:val="false"/>
                <w:i w:val="false"/>
                <w:color w:val="000000"/>
                <w:sz w:val="20"/>
              </w:rPr>
              <w:t>
Услуги по торговле розничной напитками безалкогольными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47.​00.​26.​900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246"/>
          <w:p>
            <w:pPr>
              <w:spacing w:after="20"/>
              <w:ind w:left="20"/>
              <w:jc w:val="both"/>
            </w:pPr>
            <w:r>
              <w:rPr>
                <w:rFonts w:ascii="Times New Roman"/>
                <w:b w:val="false"/>
                <w:i w:val="false"/>
                <w:color w:val="000000"/>
                <w:sz w:val="20"/>
              </w:rPr>
              <w:t>
</w:t>
            </w:r>
            <w:r>
              <w:rPr>
                <w:rFonts w:ascii="Times New Roman"/>
                <w:b w:val="false"/>
                <w:i w:val="false"/>
                <w:color w:val="000000"/>
                <w:sz w:val="20"/>
              </w:rPr>
              <w:t>Тұтас жабдықталған компьютерлермен бөлшек сауда бойынша қызметтер</w:t>
            </w:r>
          </w:p>
          <w:bookmarkEnd w:id="246"/>
          <w:p>
            <w:pPr>
              <w:spacing w:after="20"/>
              <w:ind w:left="20"/>
              <w:jc w:val="both"/>
            </w:pPr>
            <w:r>
              <w:rPr>
                <w:rFonts w:ascii="Times New Roman"/>
                <w:b w:val="false"/>
                <w:i w:val="false"/>
                <w:color w:val="000000"/>
                <w:sz w:val="20"/>
              </w:rPr>
              <w:t>
Услуги по торговле розничной компьютерами в полной комплектации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247"/>
          <w:p>
            <w:pPr>
              <w:spacing w:after="20"/>
              <w:ind w:left="20"/>
              <w:jc w:val="both"/>
            </w:pPr>
            <w:r>
              <w:rPr>
                <w:rFonts w:ascii="Times New Roman"/>
                <w:b w:val="false"/>
                <w:i w:val="false"/>
                <w:color w:val="000000"/>
                <w:sz w:val="20"/>
              </w:rPr>
              <w:t>
 </w:t>
            </w:r>
          </w:p>
          <w:bookmarkEnd w:id="247"/>
          <w:p>
            <w:pPr>
              <w:spacing w:after="20"/>
              <w:ind w:left="20"/>
              <w:jc w:val="both"/>
            </w:pPr>
            <w:r>
              <w:rPr>
                <w:rFonts w:ascii="Times New Roman"/>
                <w:b w:val="false"/>
                <w:i w:val="false"/>
                <w:color w:val="000000"/>
                <w:sz w:val="20"/>
              </w:rPr>
              <w:t>
47.​00.​31.​110</w:t>
            </w:r>
          </w:p>
          <w:p>
            <w:pPr>
              <w:spacing w:after="20"/>
              <w:ind w:left="20"/>
              <w:jc w:val="both"/>
            </w:pPr>
            <w:r>
              <w:rPr>
                <w:rFonts w:ascii="Times New Roman"/>
                <w:b w:val="false"/>
                <w:i w:val="false"/>
                <w:color w:val="000000"/>
                <w:sz w:val="20"/>
              </w:rPr>
              <w:t>
47.​00.​31.​120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2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Магнитофондармен бөлшек сауда бойынша қызметтер </w:t>
            </w:r>
          </w:p>
          <w:bookmarkEnd w:id="248"/>
          <w:p>
            <w:pPr>
              <w:spacing w:after="20"/>
              <w:ind w:left="20"/>
              <w:jc w:val="both"/>
            </w:pPr>
            <w:r>
              <w:rPr>
                <w:rFonts w:ascii="Times New Roman"/>
                <w:b w:val="false"/>
                <w:i w:val="false"/>
                <w:color w:val="000000"/>
                <w:sz w:val="20"/>
              </w:rPr>
              <w:t>
Услуги по торговле розничной магнитофонами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249"/>
          <w:p>
            <w:pPr>
              <w:spacing w:after="20"/>
              <w:ind w:left="20"/>
              <w:jc w:val="both"/>
            </w:pPr>
            <w:r>
              <w:rPr>
                <w:rFonts w:ascii="Times New Roman"/>
                <w:b w:val="false"/>
                <w:i w:val="false"/>
                <w:color w:val="000000"/>
                <w:sz w:val="20"/>
              </w:rPr>
              <w:t>
</w:t>
            </w:r>
            <w:r>
              <w:rPr>
                <w:rFonts w:ascii="Times New Roman"/>
                <w:b w:val="false"/>
                <w:i w:val="false"/>
                <w:color w:val="000000"/>
                <w:sz w:val="20"/>
              </w:rPr>
              <w:t>Телевизорлармен бөлшек сауда бойынша қызметтер</w:t>
            </w:r>
          </w:p>
          <w:bookmarkEnd w:id="249"/>
          <w:p>
            <w:pPr>
              <w:spacing w:after="20"/>
              <w:ind w:left="20"/>
              <w:jc w:val="both"/>
            </w:pPr>
            <w:r>
              <w:rPr>
                <w:rFonts w:ascii="Times New Roman"/>
                <w:b w:val="false"/>
                <w:i w:val="false"/>
                <w:color w:val="000000"/>
                <w:sz w:val="20"/>
              </w:rPr>
              <w:t>
Услуги по торговле розничной телевизорами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250"/>
          <w:p>
            <w:pPr>
              <w:spacing w:after="20"/>
              <w:ind w:left="20"/>
              <w:jc w:val="both"/>
            </w:pPr>
            <w:r>
              <w:rPr>
                <w:rFonts w:ascii="Times New Roman"/>
                <w:b w:val="false"/>
                <w:i w:val="false"/>
                <w:color w:val="000000"/>
                <w:sz w:val="20"/>
              </w:rPr>
              <w:t>
</w:t>
            </w:r>
            <w:r>
              <w:rPr>
                <w:rFonts w:ascii="Times New Roman"/>
                <w:b w:val="false"/>
                <w:i w:val="false"/>
                <w:color w:val="000000"/>
                <w:sz w:val="20"/>
              </w:rPr>
              <w:t>Бейнежазба магнитофондарымен (DVD плеер) бөлшек сауда бойынша қызметтер</w:t>
            </w:r>
          </w:p>
          <w:bookmarkEnd w:id="250"/>
          <w:p>
            <w:pPr>
              <w:spacing w:after="20"/>
              <w:ind w:left="20"/>
              <w:jc w:val="both"/>
            </w:pPr>
            <w:r>
              <w:rPr>
                <w:rFonts w:ascii="Times New Roman"/>
                <w:b w:val="false"/>
                <w:i w:val="false"/>
                <w:color w:val="000000"/>
                <w:sz w:val="20"/>
              </w:rPr>
              <w:t>
Услуги по торговле розничной видеомагнитофонами (DVD плеерами)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47.​00.​33.​300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251"/>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тоңазытқыштар мен мұздатқыштармен бөлшек сауда бойынша қызметтер</w:t>
            </w:r>
          </w:p>
          <w:bookmarkEnd w:id="251"/>
          <w:p>
            <w:pPr>
              <w:spacing w:after="20"/>
              <w:ind w:left="20"/>
              <w:jc w:val="both"/>
            </w:pPr>
            <w:r>
              <w:rPr>
                <w:rFonts w:ascii="Times New Roman"/>
                <w:b w:val="false"/>
                <w:i w:val="false"/>
                <w:color w:val="000000"/>
                <w:sz w:val="20"/>
              </w:rPr>
              <w:t>
Услуги по торговле розничной холодильниками и морозильниками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252"/>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кір жуғыш машиналар және киім құрғатуға арналған машиналармен бөлшек сауда бойынша қызметтер</w:t>
            </w:r>
          </w:p>
          <w:bookmarkEnd w:id="252"/>
          <w:p>
            <w:pPr>
              <w:spacing w:after="20"/>
              <w:ind w:left="20"/>
              <w:jc w:val="both"/>
            </w:pPr>
            <w:r>
              <w:rPr>
                <w:rFonts w:ascii="Times New Roman"/>
                <w:b w:val="false"/>
                <w:i w:val="false"/>
                <w:color w:val="000000"/>
                <w:sz w:val="20"/>
              </w:rPr>
              <w:t>
Услуги по торговле розничной стиральными машинами бытовыми и машинами для сушки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253"/>
          <w:p>
            <w:pPr>
              <w:spacing w:after="20"/>
              <w:ind w:left="20"/>
              <w:jc w:val="both"/>
            </w:pPr>
            <w:r>
              <w:rPr>
                <w:rFonts w:ascii="Times New Roman"/>
                <w:b w:val="false"/>
                <w:i w:val="false"/>
                <w:color w:val="000000"/>
                <w:sz w:val="20"/>
              </w:rPr>
              <w:t>
дана/</w:t>
            </w:r>
          </w:p>
          <w:bookmarkEnd w:id="253"/>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9" w:id="254"/>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шаңсорғыштармен бөлшек сауда бойынша қызметтер</w:t>
            </w:r>
          </w:p>
          <w:bookmarkEnd w:id="254"/>
          <w:p>
            <w:pPr>
              <w:spacing w:after="20"/>
              <w:ind w:left="20"/>
              <w:jc w:val="both"/>
            </w:pPr>
            <w:r>
              <w:rPr>
                <w:rFonts w:ascii="Times New Roman"/>
                <w:b w:val="false"/>
                <w:i w:val="false"/>
                <w:color w:val="000000"/>
                <w:sz w:val="20"/>
              </w:rPr>
              <w:t>
Услуги по торговле розничной пылесосами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47.​00.​54.​600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255"/>
          <w:p>
            <w:pPr>
              <w:spacing w:after="20"/>
              <w:ind w:left="20"/>
              <w:jc w:val="both"/>
            </w:pPr>
            <w:r>
              <w:rPr>
                <w:rFonts w:ascii="Times New Roman"/>
                <w:b w:val="false"/>
                <w:i w:val="false"/>
                <w:color w:val="000000"/>
                <w:sz w:val="20"/>
              </w:rPr>
              <w:t>
дана/</w:t>
            </w:r>
          </w:p>
          <w:bookmarkEnd w:id="255"/>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5" w:id="256"/>
          <w:p>
            <w:pPr>
              <w:spacing w:after="20"/>
              <w:ind w:left="20"/>
              <w:jc w:val="both"/>
            </w:pPr>
            <w:r>
              <w:rPr>
                <w:rFonts w:ascii="Times New Roman"/>
                <w:b w:val="false"/>
                <w:i w:val="false"/>
                <w:color w:val="000000"/>
                <w:sz w:val="20"/>
              </w:rPr>
              <w:t>
</w:t>
            </w:r>
            <w:r>
              <w:rPr>
                <w:rFonts w:ascii="Times New Roman"/>
                <w:b w:val="false"/>
                <w:i w:val="false"/>
                <w:color w:val="000000"/>
                <w:sz w:val="20"/>
              </w:rPr>
              <w:t>Велосипедтермен бөлшек сауда бойынша қызметтер</w:t>
            </w:r>
          </w:p>
          <w:bookmarkEnd w:id="256"/>
          <w:p>
            <w:pPr>
              <w:spacing w:after="20"/>
              <w:ind w:left="20"/>
              <w:jc w:val="both"/>
            </w:pPr>
            <w:r>
              <w:rPr>
                <w:rFonts w:ascii="Times New Roman"/>
                <w:b w:val="false"/>
                <w:i w:val="false"/>
                <w:color w:val="000000"/>
                <w:sz w:val="20"/>
              </w:rPr>
              <w:t>
Услуги по торговле розничной велосипедами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47.​00.​65.​210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257"/>
          <w:p>
            <w:pPr>
              <w:spacing w:after="20"/>
              <w:ind w:left="20"/>
              <w:jc w:val="both"/>
            </w:pPr>
            <w:r>
              <w:rPr>
                <w:rFonts w:ascii="Times New Roman"/>
                <w:b w:val="false"/>
                <w:i w:val="false"/>
                <w:color w:val="000000"/>
                <w:sz w:val="20"/>
              </w:rPr>
              <w:t>
дана/</w:t>
            </w:r>
          </w:p>
          <w:bookmarkEnd w:id="257"/>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258"/>
          <w:p>
            <w:pPr>
              <w:spacing w:after="20"/>
              <w:ind w:left="20"/>
              <w:jc w:val="both"/>
            </w:pPr>
            <w:r>
              <w:rPr>
                <w:rFonts w:ascii="Times New Roman"/>
                <w:b w:val="false"/>
                <w:i w:val="false"/>
                <w:color w:val="000000"/>
                <w:sz w:val="20"/>
              </w:rPr>
              <w:t>
</w:t>
            </w:r>
            <w:r>
              <w:rPr>
                <w:rFonts w:ascii="Times New Roman"/>
                <w:b w:val="false"/>
                <w:i w:val="false"/>
                <w:color w:val="000000"/>
                <w:sz w:val="20"/>
              </w:rPr>
              <w:t>Фотоаппаратурамен бөлшек сауда бойынша қызметтер</w:t>
            </w:r>
          </w:p>
          <w:bookmarkEnd w:id="258"/>
          <w:p>
            <w:pPr>
              <w:spacing w:after="20"/>
              <w:ind w:left="20"/>
              <w:jc w:val="both"/>
            </w:pPr>
            <w:r>
              <w:rPr>
                <w:rFonts w:ascii="Times New Roman"/>
                <w:b w:val="false"/>
                <w:i w:val="false"/>
                <w:color w:val="000000"/>
                <w:sz w:val="20"/>
              </w:rPr>
              <w:t>
Услуги по торговле розничной фотоаппаратами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259"/>
          <w:p>
            <w:pPr>
              <w:spacing w:after="20"/>
              <w:ind w:left="20"/>
              <w:jc w:val="both"/>
            </w:pPr>
            <w:r>
              <w:rPr>
                <w:rFonts w:ascii="Times New Roman"/>
                <w:b w:val="false"/>
                <w:i w:val="false"/>
                <w:color w:val="000000"/>
                <w:sz w:val="20"/>
              </w:rPr>
              <w:t>
дана/</w:t>
            </w:r>
          </w:p>
          <w:bookmarkEnd w:id="259"/>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260"/>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мотоциклдермен және арбалармен бөлшек сауда бойынша қызметтер</w:t>
            </w:r>
          </w:p>
          <w:bookmarkEnd w:id="260"/>
          <w:p>
            <w:pPr>
              <w:spacing w:after="20"/>
              <w:ind w:left="20"/>
              <w:jc w:val="both"/>
            </w:pPr>
            <w:r>
              <w:rPr>
                <w:rFonts w:ascii="Times New Roman"/>
                <w:b w:val="false"/>
                <w:i w:val="false"/>
                <w:color w:val="000000"/>
                <w:sz w:val="20"/>
              </w:rPr>
              <w:t>
Услуги по торговле розничной мотоциклами и колясками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261"/>
          <w:p>
            <w:pPr>
              <w:spacing w:after="20"/>
              <w:ind w:left="20"/>
              <w:jc w:val="both"/>
            </w:pPr>
            <w:r>
              <w:rPr>
                <w:rFonts w:ascii="Times New Roman"/>
                <w:b w:val="false"/>
                <w:i w:val="false"/>
                <w:color w:val="000000"/>
                <w:sz w:val="20"/>
              </w:rPr>
              <w:t>
 </w:t>
            </w:r>
          </w:p>
          <w:bookmarkEnd w:id="261"/>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262"/>
          <w:p>
            <w:pPr>
              <w:spacing w:after="20"/>
              <w:ind w:left="20"/>
              <w:jc w:val="both"/>
            </w:pPr>
            <w:r>
              <w:rPr>
                <w:rFonts w:ascii="Times New Roman"/>
                <w:b w:val="false"/>
                <w:i w:val="false"/>
                <w:color w:val="000000"/>
                <w:sz w:val="20"/>
              </w:rPr>
              <w:t>
</w:t>
            </w:r>
            <w:r>
              <w:rPr>
                <w:rFonts w:ascii="Times New Roman"/>
                <w:b w:val="false"/>
                <w:i w:val="false"/>
                <w:color w:val="000000"/>
                <w:sz w:val="20"/>
              </w:rPr>
              <w:t>Мотоциклдермен және арбалармен бөлшек сауда бойынша өзге де қызметтер</w:t>
            </w:r>
          </w:p>
          <w:bookmarkEnd w:id="262"/>
          <w:p>
            <w:pPr>
              <w:spacing w:after="20"/>
              <w:ind w:left="20"/>
              <w:jc w:val="both"/>
            </w:pPr>
            <w:r>
              <w:rPr>
                <w:rFonts w:ascii="Times New Roman"/>
                <w:b w:val="false"/>
                <w:i w:val="false"/>
                <w:color w:val="000000"/>
                <w:sz w:val="20"/>
              </w:rPr>
              <w:t>
Услуги по торговле розничной прочие мотоциклами и колясками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263"/>
          <w:p>
            <w:pPr>
              <w:spacing w:after="20"/>
              <w:ind w:left="20"/>
              <w:jc w:val="both"/>
            </w:pPr>
            <w:r>
              <w:rPr>
                <w:rFonts w:ascii="Times New Roman"/>
                <w:b w:val="false"/>
                <w:i w:val="false"/>
                <w:color w:val="000000"/>
                <w:sz w:val="20"/>
              </w:rPr>
              <w:t>
дана/</w:t>
            </w:r>
          </w:p>
          <w:bookmarkEnd w:id="263"/>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264"/>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жаңа жеңіл жолаушылар автомобильдерімен бөлшек сауда бойынша қызметтер</w:t>
            </w:r>
          </w:p>
          <w:bookmarkEnd w:id="264"/>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новыми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265"/>
          <w:p>
            <w:pPr>
              <w:spacing w:after="20"/>
              <w:ind w:left="20"/>
              <w:jc w:val="both"/>
            </w:pPr>
            <w:r>
              <w:rPr>
                <w:rFonts w:ascii="Times New Roman"/>
                <w:b w:val="false"/>
                <w:i w:val="false"/>
                <w:color w:val="000000"/>
                <w:sz w:val="20"/>
              </w:rPr>
              <w:t>
дана/</w:t>
            </w:r>
          </w:p>
          <w:bookmarkEnd w:id="265"/>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266"/>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жаңа жолаушылар автомобильдерімен бөлшек сауда бойынша қызметтер</w:t>
            </w:r>
          </w:p>
          <w:bookmarkEnd w:id="266"/>
          <w:p>
            <w:pPr>
              <w:spacing w:after="20"/>
              <w:ind w:left="20"/>
              <w:jc w:val="both"/>
            </w:pPr>
            <w:r>
              <w:rPr>
                <w:rFonts w:ascii="Times New Roman"/>
                <w:b w:val="false"/>
                <w:i w:val="false"/>
                <w:color w:val="000000"/>
                <w:sz w:val="20"/>
              </w:rPr>
              <w:t>
Услуги по торговле розничной новыми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267"/>
          <w:p>
            <w:pPr>
              <w:spacing w:after="20"/>
              <w:ind w:left="20"/>
              <w:jc w:val="both"/>
            </w:pPr>
            <w:r>
              <w:rPr>
                <w:rFonts w:ascii="Times New Roman"/>
                <w:b w:val="false"/>
                <w:i w:val="false"/>
                <w:color w:val="000000"/>
                <w:sz w:val="20"/>
              </w:rPr>
              <w:t>
дана/</w:t>
            </w:r>
          </w:p>
          <w:bookmarkEnd w:id="267"/>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268"/>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жаңа жеңіл жолаушылар автомобильдерімен бөлшек сауда бойынша қызметтер, соның ішінде базарларда</w:t>
            </w:r>
          </w:p>
          <w:bookmarkEnd w:id="268"/>
          <w:p>
            <w:pPr>
              <w:spacing w:after="20"/>
              <w:ind w:left="20"/>
              <w:jc w:val="both"/>
            </w:pPr>
            <w:r>
              <w:rPr>
                <w:rFonts w:ascii="Times New Roman"/>
                <w:b w:val="false"/>
                <w:i w:val="false"/>
                <w:color w:val="000000"/>
                <w:sz w:val="20"/>
              </w:rPr>
              <w:t>
Услуги по торговле розничной прочие новыми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4" w:id="269"/>
          <w:p>
            <w:pPr>
              <w:spacing w:after="20"/>
              <w:ind w:left="20"/>
              <w:jc w:val="both"/>
            </w:pPr>
            <w:r>
              <w:rPr>
                <w:rFonts w:ascii="Times New Roman"/>
                <w:b w:val="false"/>
                <w:i w:val="false"/>
                <w:color w:val="000000"/>
                <w:sz w:val="20"/>
              </w:rPr>
              <w:t>
дана/</w:t>
            </w:r>
          </w:p>
          <w:bookmarkEnd w:id="269"/>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270"/>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ұсталған жеңіл жолаушылар автомобильдерімен бөлшек сауда бойынша қызметтер</w:t>
            </w:r>
          </w:p>
          <w:bookmarkEnd w:id="270"/>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подержанными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271"/>
          <w:p>
            <w:pPr>
              <w:spacing w:after="20"/>
              <w:ind w:left="20"/>
              <w:jc w:val="both"/>
            </w:pPr>
            <w:r>
              <w:rPr>
                <w:rFonts w:ascii="Times New Roman"/>
                <w:b w:val="false"/>
                <w:i w:val="false"/>
                <w:color w:val="000000"/>
                <w:sz w:val="20"/>
              </w:rPr>
              <w:t>
дана/</w:t>
            </w:r>
          </w:p>
          <w:bookmarkEnd w:id="271"/>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272"/>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ұсталған жолаушылар автомобильдерімен бөлшек сауда бойынша қызметтер</w:t>
            </w:r>
          </w:p>
          <w:bookmarkEnd w:id="272"/>
          <w:p>
            <w:pPr>
              <w:spacing w:after="20"/>
              <w:ind w:left="20"/>
              <w:jc w:val="both"/>
            </w:pPr>
            <w:r>
              <w:rPr>
                <w:rFonts w:ascii="Times New Roman"/>
                <w:b w:val="false"/>
                <w:i w:val="false"/>
                <w:color w:val="000000"/>
                <w:sz w:val="20"/>
              </w:rPr>
              <w:t>
Услуги по торговле розничной подержанными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273"/>
          <w:p>
            <w:pPr>
              <w:spacing w:after="20"/>
              <w:ind w:left="20"/>
              <w:jc w:val="both"/>
            </w:pPr>
            <w:r>
              <w:rPr>
                <w:rFonts w:ascii="Times New Roman"/>
                <w:b w:val="false"/>
                <w:i w:val="false"/>
                <w:color w:val="000000"/>
                <w:sz w:val="20"/>
              </w:rPr>
              <w:t>
дана/</w:t>
            </w:r>
          </w:p>
          <w:bookmarkEnd w:id="273"/>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274"/>
          <w:p>
            <w:pPr>
              <w:spacing w:after="20"/>
              <w:ind w:left="20"/>
              <w:jc w:val="both"/>
            </w:pPr>
            <w:r>
              <w:rPr>
                <w:rFonts w:ascii="Times New Roman"/>
                <w:b w:val="false"/>
                <w:i w:val="false"/>
                <w:color w:val="000000"/>
                <w:sz w:val="20"/>
              </w:rPr>
              <w:t>
</w:t>
            </w:r>
            <w:r>
              <w:rPr>
                <w:rFonts w:ascii="Times New Roman"/>
                <w:b w:val="false"/>
                <w:i w:val="false"/>
                <w:color w:val="000000"/>
                <w:sz w:val="20"/>
              </w:rPr>
              <w:t>Өзге де ұсталған жеңіл жолаушылар автомобильдерімен бөлшек сауда бойынша қызметтер, соның ішінде базарларда</w:t>
            </w:r>
          </w:p>
          <w:bookmarkEnd w:id="274"/>
          <w:p>
            <w:pPr>
              <w:spacing w:after="20"/>
              <w:ind w:left="20"/>
              <w:jc w:val="both"/>
            </w:pPr>
            <w:r>
              <w:rPr>
                <w:rFonts w:ascii="Times New Roman"/>
                <w:b w:val="false"/>
                <w:i w:val="false"/>
                <w:color w:val="000000"/>
                <w:sz w:val="20"/>
              </w:rPr>
              <w:t>
Услуги по торговле розничной прочие подержанными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275"/>
          <w:p>
            <w:pPr>
              <w:spacing w:after="20"/>
              <w:ind w:left="20"/>
              <w:jc w:val="both"/>
            </w:pPr>
            <w:r>
              <w:rPr>
                <w:rFonts w:ascii="Times New Roman"/>
                <w:b w:val="false"/>
                <w:i w:val="false"/>
                <w:color w:val="000000"/>
                <w:sz w:val="20"/>
              </w:rPr>
              <w:t>
дана/</w:t>
            </w:r>
          </w:p>
          <w:bookmarkEnd w:id="275"/>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276"/>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салмағы 3,5 тоннадан артық емес жаңа жолсыз автокөлік құралдарымен (джиптер және жолсыз көліктер) бөлшек сауда бойынша қызметтер</w:t>
            </w:r>
          </w:p>
          <w:bookmarkEnd w:id="276"/>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277"/>
          <w:p>
            <w:pPr>
              <w:spacing w:after="20"/>
              <w:ind w:left="20"/>
              <w:jc w:val="both"/>
            </w:pPr>
            <w:r>
              <w:rPr>
                <w:rFonts w:ascii="Times New Roman"/>
                <w:b w:val="false"/>
                <w:i w:val="false"/>
                <w:color w:val="000000"/>
                <w:sz w:val="20"/>
              </w:rPr>
              <w:t>
дана/</w:t>
            </w:r>
          </w:p>
          <w:bookmarkEnd w:id="277"/>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278"/>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bookmarkEnd w:id="278"/>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279"/>
          <w:p>
            <w:pPr>
              <w:spacing w:after="20"/>
              <w:ind w:left="20"/>
              <w:jc w:val="both"/>
            </w:pPr>
            <w:r>
              <w:rPr>
                <w:rFonts w:ascii="Times New Roman"/>
                <w:b w:val="false"/>
                <w:i w:val="false"/>
                <w:color w:val="000000"/>
                <w:sz w:val="20"/>
              </w:rPr>
              <w:t>
дана/</w:t>
            </w:r>
          </w:p>
          <w:bookmarkEnd w:id="279"/>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280"/>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салмағы 3,5 тоннадан артық емес жаңа жолсыз автокөлік құралдарымен (джиптер және жолсыз көліктер) бөлшек сауда бойынша қызметтер</w:t>
            </w:r>
          </w:p>
          <w:bookmarkEnd w:id="280"/>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281"/>
          <w:p>
            <w:pPr>
              <w:spacing w:after="20"/>
              <w:ind w:left="20"/>
              <w:jc w:val="both"/>
            </w:pPr>
            <w:r>
              <w:rPr>
                <w:rFonts w:ascii="Times New Roman"/>
                <w:b w:val="false"/>
                <w:i w:val="false"/>
                <w:color w:val="000000"/>
                <w:sz w:val="20"/>
              </w:rPr>
              <w:t>
дана/</w:t>
            </w:r>
          </w:p>
          <w:bookmarkEnd w:id="281"/>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282"/>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bookmarkEnd w:id="282"/>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283"/>
          <w:p>
            <w:pPr>
              <w:spacing w:after="20"/>
              <w:ind w:left="20"/>
              <w:jc w:val="both"/>
            </w:pPr>
            <w:r>
              <w:rPr>
                <w:rFonts w:ascii="Times New Roman"/>
                <w:b w:val="false"/>
                <w:i w:val="false"/>
                <w:color w:val="000000"/>
                <w:sz w:val="20"/>
              </w:rPr>
              <w:t>
дана/</w:t>
            </w:r>
          </w:p>
          <w:bookmarkEnd w:id="283"/>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284"/>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bookmarkEnd w:id="284"/>
          <w:p>
            <w:pPr>
              <w:spacing w:after="20"/>
              <w:ind w:left="20"/>
              <w:jc w:val="both"/>
            </w:pPr>
            <w:r>
              <w:rPr>
                <w:rFonts w:ascii="Times New Roman"/>
                <w:b w:val="false"/>
                <w:i w:val="false"/>
                <w:color w:val="000000"/>
                <w:sz w:val="20"/>
              </w:rPr>
              <w:t>
Услуги по торговле розничной прочие новыми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285"/>
          <w:p>
            <w:pPr>
              <w:spacing w:after="20"/>
              <w:ind w:left="20"/>
              <w:jc w:val="both"/>
            </w:pPr>
            <w:r>
              <w:rPr>
                <w:rFonts w:ascii="Times New Roman"/>
                <w:b w:val="false"/>
                <w:i w:val="false"/>
                <w:color w:val="000000"/>
                <w:sz w:val="20"/>
              </w:rPr>
              <w:t>
дана/</w:t>
            </w:r>
          </w:p>
          <w:bookmarkEnd w:id="285"/>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286"/>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3,5 тоннадан артық емес өзге де мамандандырылған жаңа жолаушылар автомобильдерімен (жедел жәрдем машиналарын қоса алғанда) бөлшек сауда бойынша қызметтер, соның ішінде базарларда</w:t>
            </w:r>
          </w:p>
          <w:bookmarkEnd w:id="286"/>
          <w:p>
            <w:pPr>
              <w:spacing w:after="20"/>
              <w:ind w:left="20"/>
              <w:jc w:val="both"/>
            </w:pPr>
            <w:r>
              <w:rPr>
                <w:rFonts w:ascii="Times New Roman"/>
                <w:b w:val="false"/>
                <w:i w:val="false"/>
                <w:color w:val="000000"/>
                <w:sz w:val="20"/>
              </w:rPr>
              <w:t>
Услуги по торговле розничной прочие новыми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287"/>
          <w:p>
            <w:pPr>
              <w:spacing w:after="20"/>
              <w:ind w:left="20"/>
              <w:jc w:val="both"/>
            </w:pPr>
            <w:r>
              <w:rPr>
                <w:rFonts w:ascii="Times New Roman"/>
                <w:b w:val="false"/>
                <w:i w:val="false"/>
                <w:color w:val="000000"/>
                <w:sz w:val="20"/>
              </w:rPr>
              <w:t>
дана/</w:t>
            </w:r>
          </w:p>
          <w:bookmarkEnd w:id="287"/>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288"/>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салмағы 3,5 тоннадан артық емес ұсталған жолсыз автокөлік құралдарымен (джиптер және жолсыз көліктер) бөлшек сауда бойынша қызметтер</w:t>
            </w:r>
          </w:p>
          <w:bookmarkEnd w:id="288"/>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289"/>
          <w:p>
            <w:pPr>
              <w:spacing w:after="20"/>
              <w:ind w:left="20"/>
              <w:jc w:val="both"/>
            </w:pPr>
            <w:r>
              <w:rPr>
                <w:rFonts w:ascii="Times New Roman"/>
                <w:b w:val="false"/>
                <w:i w:val="false"/>
                <w:color w:val="000000"/>
                <w:sz w:val="20"/>
              </w:rPr>
              <w:t>
дана/</w:t>
            </w:r>
          </w:p>
          <w:bookmarkEnd w:id="289"/>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290"/>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дүкендерде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bookmarkEnd w:id="290"/>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291"/>
          <w:p>
            <w:pPr>
              <w:spacing w:after="20"/>
              <w:ind w:left="20"/>
              <w:jc w:val="both"/>
            </w:pPr>
            <w:r>
              <w:rPr>
                <w:rFonts w:ascii="Times New Roman"/>
                <w:b w:val="false"/>
                <w:i w:val="false"/>
                <w:color w:val="000000"/>
                <w:sz w:val="20"/>
              </w:rPr>
              <w:t>
дана/</w:t>
            </w:r>
          </w:p>
          <w:bookmarkEnd w:id="291"/>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292"/>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салмағы 3,5 тоннадан артық емес ұсталған жолсыз автокөлік құралдарымен (джиптер және жолсыз көліктер) бөлшек сауда бойынша қызметтер</w:t>
            </w:r>
          </w:p>
          <w:bookmarkEnd w:id="292"/>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293"/>
          <w:p>
            <w:pPr>
              <w:spacing w:after="20"/>
              <w:ind w:left="20"/>
              <w:jc w:val="both"/>
            </w:pPr>
            <w:r>
              <w:rPr>
                <w:rFonts w:ascii="Times New Roman"/>
                <w:b w:val="false"/>
                <w:i w:val="false"/>
                <w:color w:val="000000"/>
                <w:sz w:val="20"/>
              </w:rPr>
              <w:t>
дана/</w:t>
            </w:r>
          </w:p>
          <w:bookmarkEnd w:id="293"/>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294"/>
          <w:p>
            <w:pPr>
              <w:spacing w:after="20"/>
              <w:ind w:left="20"/>
              <w:jc w:val="both"/>
            </w:pPr>
            <w:r>
              <w:rPr>
                <w:rFonts w:ascii="Times New Roman"/>
                <w:b w:val="false"/>
                <w:i w:val="false"/>
                <w:color w:val="000000"/>
                <w:sz w:val="20"/>
              </w:rPr>
              <w:t>
</w:t>
            </w:r>
            <w:r>
              <w:rPr>
                <w:rFonts w:ascii="Times New Roman"/>
                <w:b w:val="false"/>
                <w:i w:val="false"/>
                <w:color w:val="000000"/>
                <w:sz w:val="20"/>
              </w:rPr>
              <w:t>Интернет арқылы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bookmarkEnd w:id="294"/>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295"/>
          <w:p>
            <w:pPr>
              <w:spacing w:after="20"/>
              <w:ind w:left="20"/>
              <w:jc w:val="both"/>
            </w:pPr>
            <w:r>
              <w:rPr>
                <w:rFonts w:ascii="Times New Roman"/>
                <w:b w:val="false"/>
                <w:i w:val="false"/>
                <w:color w:val="000000"/>
                <w:sz w:val="20"/>
              </w:rPr>
              <w:t>
дана/</w:t>
            </w:r>
          </w:p>
          <w:bookmarkEnd w:id="295"/>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296"/>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bookmarkEnd w:id="296"/>
          <w:p>
            <w:pPr>
              <w:spacing w:after="20"/>
              <w:ind w:left="20"/>
              <w:jc w:val="both"/>
            </w:pPr>
            <w:r>
              <w:rPr>
                <w:rFonts w:ascii="Times New Roman"/>
                <w:b w:val="false"/>
                <w:i w:val="false"/>
                <w:color w:val="000000"/>
                <w:sz w:val="20"/>
              </w:rPr>
              <w:t>
Услуги по торговле розничной прочие подержанными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97"/>
          <w:p>
            <w:pPr>
              <w:spacing w:after="20"/>
              <w:ind w:left="20"/>
              <w:jc w:val="both"/>
            </w:pPr>
            <w:r>
              <w:rPr>
                <w:rFonts w:ascii="Times New Roman"/>
                <w:b w:val="false"/>
                <w:i w:val="false"/>
                <w:color w:val="000000"/>
                <w:sz w:val="20"/>
              </w:rPr>
              <w:t>
дана/</w:t>
            </w:r>
          </w:p>
          <w:bookmarkEnd w:id="297"/>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98"/>
          <w:p>
            <w:pPr>
              <w:spacing w:after="20"/>
              <w:ind w:left="20"/>
              <w:jc w:val="both"/>
            </w:pPr>
            <w:r>
              <w:rPr>
                <w:rFonts w:ascii="Times New Roman"/>
                <w:b w:val="false"/>
                <w:i w:val="false"/>
                <w:color w:val="000000"/>
                <w:sz w:val="20"/>
              </w:rPr>
              <w:t>
</w:t>
            </w:r>
            <w:r>
              <w:rPr>
                <w:rFonts w:ascii="Times New Roman"/>
                <w:b w:val="false"/>
                <w:i w:val="false"/>
                <w:color w:val="000000"/>
                <w:sz w:val="20"/>
              </w:rPr>
              <w:t>Салмағы 3,5 тоннадан артық емес өзге де ұсталған мамандандырылған жолаушылар автомобильдерімен (жедел жәрдем машиналарын қоса алғанда) бөлшек сауда бойынша қызметтер, соның ішінде базарларда</w:t>
            </w:r>
          </w:p>
          <w:bookmarkEnd w:id="298"/>
          <w:p>
            <w:pPr>
              <w:spacing w:after="20"/>
              <w:ind w:left="20"/>
              <w:jc w:val="both"/>
            </w:pPr>
            <w:r>
              <w:rPr>
                <w:rFonts w:ascii="Times New Roman"/>
                <w:b w:val="false"/>
                <w:i w:val="false"/>
                <w:color w:val="000000"/>
                <w:sz w:val="20"/>
              </w:rPr>
              <w:t>
Услуги по торговле розничной прочие подержанными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45.​11.​39.​600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299"/>
          <w:p>
            <w:pPr>
              <w:spacing w:after="20"/>
              <w:ind w:left="20"/>
              <w:jc w:val="both"/>
            </w:pPr>
            <w:r>
              <w:rPr>
                <w:rFonts w:ascii="Times New Roman"/>
                <w:b w:val="false"/>
                <w:i w:val="false"/>
                <w:color w:val="000000"/>
                <w:sz w:val="20"/>
              </w:rPr>
              <w:t>
дана/</w:t>
            </w:r>
          </w:p>
          <w:bookmarkEnd w:id="299"/>
          <w:p>
            <w:pPr>
              <w:spacing w:after="20"/>
              <w:ind w:left="20"/>
              <w:jc w:val="both"/>
            </w:pPr>
            <w:r>
              <w:rPr>
                <w:rFonts w:ascii="Times New Roman"/>
                <w:b w:val="false"/>
                <w:i w:val="false"/>
                <w:color w:val="000000"/>
                <w:sz w:val="20"/>
              </w:rPr>
              <w:t>
штук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2208" w:id="30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реализации товаров и услуг" (индекс 1-ВТ, периодичность годовая)</w:t>
      </w:r>
    </w:p>
    <w:bookmarkEnd w:id="300"/>
    <w:p>
      <w:pPr>
        <w:spacing w:after="0"/>
        <w:ind w:left="0"/>
        <w:jc w:val="both"/>
      </w:pPr>
      <w:r>
        <w:rPr>
          <w:rFonts w:ascii="Times New Roman"/>
          <w:b w:val="false"/>
          <w:i w:val="false"/>
          <w:color w:val="ff0000"/>
          <w:sz w:val="28"/>
        </w:rPr>
        <w:t xml:space="preserve">
      Сноска. Приложение 2 - в редакции приказа и.о. Руководителя Бюро национальной статистики Агентства по стратегическому планированию и реформам РК от 18.06.2024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01.01.2025).</w:t>
      </w:r>
    </w:p>
    <w:bookmarkStart w:name="z2209" w:id="30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реализации товаров и услуг" (индекс 1-ВТ, периодичность годовая) (далее – статистическая форма).</w:t>
      </w:r>
    </w:p>
    <w:bookmarkEnd w:id="301"/>
    <w:bookmarkStart w:name="z3798" w:id="30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02"/>
    <w:bookmarkStart w:name="z3799" w:id="303"/>
    <w:p>
      <w:pPr>
        <w:spacing w:after="0"/>
        <w:ind w:left="0"/>
        <w:jc w:val="both"/>
      </w:pPr>
      <w:r>
        <w:rPr>
          <w:rFonts w:ascii="Times New Roman"/>
          <w:b w:val="false"/>
          <w:i w:val="false"/>
          <w:color w:val="000000"/>
          <w:sz w:val="28"/>
        </w:rPr>
        <w:t>
      1) столовая – объект общественного питания с самостоятельным обслуживанием потребителей;</w:t>
      </w:r>
    </w:p>
    <w:bookmarkEnd w:id="303"/>
    <w:bookmarkStart w:name="z3800" w:id="304"/>
    <w:p>
      <w:pPr>
        <w:spacing w:after="0"/>
        <w:ind w:left="0"/>
        <w:jc w:val="both"/>
      </w:pPr>
      <w:r>
        <w:rPr>
          <w:rFonts w:ascii="Times New Roman"/>
          <w:b w:val="false"/>
          <w:i w:val="false"/>
          <w:color w:val="000000"/>
          <w:sz w:val="28"/>
        </w:rPr>
        <w:t>
      2) бар – объект общественного питания и отдыха, предлагающий потребителям закуски, десерты и кондитерские изделия, а также алкогольную продукцию;</w:t>
      </w:r>
    </w:p>
    <w:bookmarkEnd w:id="304"/>
    <w:bookmarkStart w:name="z3801" w:id="305"/>
    <w:p>
      <w:pPr>
        <w:spacing w:after="0"/>
        <w:ind w:left="0"/>
        <w:jc w:val="both"/>
      </w:pPr>
      <w:r>
        <w:rPr>
          <w:rFonts w:ascii="Times New Roman"/>
          <w:b w:val="false"/>
          <w:i w:val="false"/>
          <w:color w:val="000000"/>
          <w:sz w:val="28"/>
        </w:rPr>
        <w:t>
      3)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305"/>
    <w:bookmarkStart w:name="z3802" w:id="306"/>
    <w:p>
      <w:pPr>
        <w:spacing w:after="0"/>
        <w:ind w:left="0"/>
        <w:jc w:val="both"/>
      </w:pPr>
      <w:r>
        <w:rPr>
          <w:rFonts w:ascii="Times New Roman"/>
          <w:b w:val="false"/>
          <w:i w:val="false"/>
          <w:color w:val="000000"/>
          <w:sz w:val="28"/>
        </w:rPr>
        <w:t>
      4)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306"/>
    <w:bookmarkStart w:name="z3803" w:id="307"/>
    <w:p>
      <w:pPr>
        <w:spacing w:after="0"/>
        <w:ind w:left="0"/>
        <w:jc w:val="both"/>
      </w:pPr>
      <w:r>
        <w:rPr>
          <w:rFonts w:ascii="Times New Roman"/>
          <w:b w:val="false"/>
          <w:i w:val="false"/>
          <w:color w:val="000000"/>
          <w:sz w:val="28"/>
        </w:rPr>
        <w:t>
      5)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307"/>
    <w:bookmarkStart w:name="z3804" w:id="308"/>
    <w:p>
      <w:pPr>
        <w:spacing w:after="0"/>
        <w:ind w:left="0"/>
        <w:jc w:val="both"/>
      </w:pPr>
      <w:r>
        <w:rPr>
          <w:rFonts w:ascii="Times New Roman"/>
          <w:b w:val="false"/>
          <w:i w:val="false"/>
          <w:color w:val="000000"/>
          <w:sz w:val="28"/>
        </w:rPr>
        <w:t>
      6) магазин – капитальное стационарное строение или его часть, обеспеченные торговыми, подсобными, административно-бытовыми помещениями, а также помещениями для приема, хранения и подготовки товаров к продаже;</w:t>
      </w:r>
    </w:p>
    <w:bookmarkEnd w:id="308"/>
    <w:bookmarkStart w:name="z3805" w:id="309"/>
    <w:p>
      <w:pPr>
        <w:spacing w:after="0"/>
        <w:ind w:left="0"/>
        <w:jc w:val="both"/>
      </w:pPr>
      <w:r>
        <w:rPr>
          <w:rFonts w:ascii="Times New Roman"/>
          <w:b w:val="false"/>
          <w:i w:val="false"/>
          <w:color w:val="000000"/>
          <w:sz w:val="28"/>
        </w:rPr>
        <w:t>
      7)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309"/>
    <w:bookmarkStart w:name="z3806" w:id="310"/>
    <w:p>
      <w:pPr>
        <w:spacing w:after="0"/>
        <w:ind w:left="0"/>
        <w:jc w:val="both"/>
      </w:pPr>
      <w:r>
        <w:rPr>
          <w:rFonts w:ascii="Times New Roman"/>
          <w:b w:val="false"/>
          <w:i w:val="false"/>
          <w:color w:val="000000"/>
          <w:sz w:val="28"/>
        </w:rPr>
        <w:t>
      8)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310"/>
    <w:bookmarkStart w:name="z3807" w:id="311"/>
    <w:p>
      <w:pPr>
        <w:spacing w:after="0"/>
        <w:ind w:left="0"/>
        <w:jc w:val="both"/>
      </w:pPr>
      <w:r>
        <w:rPr>
          <w:rFonts w:ascii="Times New Roman"/>
          <w:b w:val="false"/>
          <w:i w:val="false"/>
          <w:color w:val="000000"/>
          <w:sz w:val="28"/>
        </w:rPr>
        <w:t>
      9) вторичный вид деятельности – вид деятельности, помимо основного, который осуществляется с целью производства продуктов (товаров и услуг) для третьих лиц;</w:t>
      </w:r>
    </w:p>
    <w:bookmarkEnd w:id="311"/>
    <w:bookmarkStart w:name="z3808" w:id="312"/>
    <w:p>
      <w:pPr>
        <w:spacing w:after="0"/>
        <w:ind w:left="0"/>
        <w:jc w:val="both"/>
      </w:pPr>
      <w:r>
        <w:rPr>
          <w:rFonts w:ascii="Times New Roman"/>
          <w:b w:val="false"/>
          <w:i w:val="false"/>
          <w:color w:val="000000"/>
          <w:sz w:val="28"/>
        </w:rPr>
        <w:t>
      10)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w:t>
      </w:r>
    </w:p>
    <w:bookmarkEnd w:id="312"/>
    <w:bookmarkStart w:name="z3809" w:id="313"/>
    <w:p>
      <w:pPr>
        <w:spacing w:after="0"/>
        <w:ind w:left="0"/>
        <w:jc w:val="both"/>
      </w:pPr>
      <w:r>
        <w:rPr>
          <w:rFonts w:ascii="Times New Roman"/>
          <w:b w:val="false"/>
          <w:i w:val="false"/>
          <w:color w:val="000000"/>
          <w:sz w:val="28"/>
        </w:rPr>
        <w:t>
      11)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313"/>
    <w:bookmarkStart w:name="z3810" w:id="314"/>
    <w:p>
      <w:pPr>
        <w:spacing w:after="0"/>
        <w:ind w:left="0"/>
        <w:jc w:val="both"/>
      </w:pPr>
      <w:r>
        <w:rPr>
          <w:rFonts w:ascii="Times New Roman"/>
          <w:b w:val="false"/>
          <w:i w:val="false"/>
          <w:color w:val="000000"/>
          <w:sz w:val="28"/>
        </w:rPr>
        <w:t>
      12)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314"/>
    <w:bookmarkStart w:name="z3811" w:id="315"/>
    <w:p>
      <w:pPr>
        <w:spacing w:after="0"/>
        <w:ind w:left="0"/>
        <w:jc w:val="both"/>
      </w:pPr>
      <w:r>
        <w:rPr>
          <w:rFonts w:ascii="Times New Roman"/>
          <w:b w:val="false"/>
          <w:i w:val="false"/>
          <w:color w:val="000000"/>
          <w:sz w:val="28"/>
        </w:rPr>
        <w:t>
      13)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315"/>
    <w:bookmarkStart w:name="z3812" w:id="316"/>
    <w:p>
      <w:pPr>
        <w:spacing w:after="0"/>
        <w:ind w:left="0"/>
        <w:jc w:val="both"/>
      </w:pPr>
      <w:r>
        <w:rPr>
          <w:rFonts w:ascii="Times New Roman"/>
          <w:b w:val="false"/>
          <w:i w:val="false"/>
          <w:color w:val="000000"/>
          <w:sz w:val="28"/>
        </w:rPr>
        <w:t>
      14)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316"/>
    <w:bookmarkStart w:name="z3813" w:id="317"/>
    <w:p>
      <w:pPr>
        <w:spacing w:after="0"/>
        <w:ind w:left="0"/>
        <w:jc w:val="both"/>
      </w:pPr>
      <w:r>
        <w:rPr>
          <w:rFonts w:ascii="Times New Roman"/>
          <w:b w:val="false"/>
          <w:i w:val="false"/>
          <w:color w:val="000000"/>
          <w:sz w:val="28"/>
        </w:rPr>
        <w:t>
      15) стационарный торговый объект – здание или часть здания (встроенное, встроено-пристроенное, пристроенное помещение), сооружение или часть сооружения (встроенное, встроено-пристроенное,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317"/>
    <w:bookmarkStart w:name="z3814" w:id="318"/>
    <w:p>
      <w:pPr>
        <w:spacing w:after="0"/>
        <w:ind w:left="0"/>
        <w:jc w:val="both"/>
      </w:pPr>
      <w:r>
        <w:rPr>
          <w:rFonts w:ascii="Times New Roman"/>
          <w:b w:val="false"/>
          <w:i w:val="false"/>
          <w:color w:val="000000"/>
          <w:sz w:val="28"/>
        </w:rPr>
        <w:t>
      16) нестационарный торговый объект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318"/>
    <w:bookmarkStart w:name="z3815" w:id="319"/>
    <w:p>
      <w:pPr>
        <w:spacing w:after="0"/>
        <w:ind w:left="0"/>
        <w:jc w:val="both"/>
      </w:pPr>
      <w:r>
        <w:rPr>
          <w:rFonts w:ascii="Times New Roman"/>
          <w:b w:val="false"/>
          <w:i w:val="false"/>
          <w:color w:val="000000"/>
          <w:sz w:val="28"/>
        </w:rPr>
        <w:t>
      17)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319"/>
    <w:bookmarkStart w:name="z3816" w:id="320"/>
    <w:p>
      <w:pPr>
        <w:spacing w:after="0"/>
        <w:ind w:left="0"/>
        <w:jc w:val="both"/>
      </w:pPr>
      <w:r>
        <w:rPr>
          <w:rFonts w:ascii="Times New Roman"/>
          <w:b w:val="false"/>
          <w:i w:val="false"/>
          <w:color w:val="000000"/>
          <w:sz w:val="28"/>
        </w:rPr>
        <w:t>
      18)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320"/>
    <w:bookmarkStart w:name="z3817" w:id="321"/>
    <w:p>
      <w:pPr>
        <w:spacing w:after="0"/>
        <w:ind w:left="0"/>
        <w:jc w:val="both"/>
      </w:pPr>
      <w:r>
        <w:rPr>
          <w:rFonts w:ascii="Times New Roman"/>
          <w:b w:val="false"/>
          <w:i w:val="false"/>
          <w:color w:val="000000"/>
          <w:sz w:val="28"/>
        </w:rPr>
        <w:t>
      3. В разделе 1 указывается фактическое место реализации товаров (услуг), независимо от места регистрации респондента (область, город, район, населенный пункт). В случае если у респондента имеются несколько структурных и обособленных подразделений (торговых точек) в разных областях (регионах), которым не делегированы полномочия по сдаче статистических форм, то респонденты предоставляют статистические формы по всем структурным и обособленным подразделениям, с указанием их местонахождения.</w:t>
      </w:r>
    </w:p>
    <w:bookmarkEnd w:id="321"/>
    <w:bookmarkStart w:name="z3818" w:id="322"/>
    <w:p>
      <w:pPr>
        <w:spacing w:after="0"/>
        <w:ind w:left="0"/>
        <w:jc w:val="both"/>
      </w:pPr>
      <w:r>
        <w:rPr>
          <w:rFonts w:ascii="Times New Roman"/>
          <w:b w:val="false"/>
          <w:i w:val="false"/>
          <w:color w:val="000000"/>
          <w:sz w:val="28"/>
        </w:rPr>
        <w:t>
      В статистической форме наименование и коды услуг (товаров) приводятся согласно "Справочнику услуг внутренней торговли" (далее – СКУВТ),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"Справочники".</w:t>
      </w:r>
    </w:p>
    <w:bookmarkEnd w:id="322"/>
    <w:bookmarkStart w:name="z3819" w:id="323"/>
    <w:p>
      <w:pPr>
        <w:spacing w:after="0"/>
        <w:ind w:left="0"/>
        <w:jc w:val="both"/>
      </w:pPr>
      <w:r>
        <w:rPr>
          <w:rFonts w:ascii="Times New Roman"/>
          <w:b w:val="false"/>
          <w:i w:val="false"/>
          <w:color w:val="000000"/>
          <w:sz w:val="28"/>
        </w:rPr>
        <w:t>
      Объем реализации товаров и услуг является суммой денежной выручки, полученной за проданные покупателям товары, продукцию и оказанные услуги за наличный и безналичный расчет. Для целей статистического наблюдения объем реализации товаров приводится в фактических ценах реализации, включающих торговую наценку, без налога на добавленную стоимость, акцизов.</w:t>
      </w:r>
    </w:p>
    <w:bookmarkEnd w:id="323"/>
    <w:bookmarkStart w:name="z3820" w:id="324"/>
    <w:p>
      <w:pPr>
        <w:spacing w:after="0"/>
        <w:ind w:left="0"/>
        <w:jc w:val="both"/>
      </w:pPr>
      <w:r>
        <w:rPr>
          <w:rFonts w:ascii="Times New Roman"/>
          <w:b w:val="false"/>
          <w:i w:val="false"/>
          <w:color w:val="000000"/>
          <w:sz w:val="28"/>
        </w:rPr>
        <w:t>
      4. Раздел 2 заполняют юридические лица и индивидуальные предприниматели, осуществляющие в отчетном году розничную торговлю. В розничный товарооборот недопустимо включение реализации товаров юридическим лицам и индивидуальным предпринимателям.</w:t>
      </w:r>
    </w:p>
    <w:bookmarkEnd w:id="324"/>
    <w:bookmarkStart w:name="z3821" w:id="325"/>
    <w:p>
      <w:pPr>
        <w:spacing w:after="0"/>
        <w:ind w:left="0"/>
        <w:jc w:val="both"/>
      </w:pPr>
      <w:r>
        <w:rPr>
          <w:rFonts w:ascii="Times New Roman"/>
          <w:b w:val="false"/>
          <w:i w:val="false"/>
          <w:color w:val="000000"/>
          <w:sz w:val="28"/>
        </w:rPr>
        <w:t>
      В разделе 2.1 указывается объем розничной торговли по всем каналам реализации.</w:t>
      </w:r>
    </w:p>
    <w:bookmarkEnd w:id="325"/>
    <w:bookmarkStart w:name="z3822" w:id="326"/>
    <w:p>
      <w:pPr>
        <w:spacing w:after="0"/>
        <w:ind w:left="0"/>
        <w:jc w:val="both"/>
      </w:pPr>
      <w:r>
        <w:rPr>
          <w:rFonts w:ascii="Times New Roman"/>
          <w:b w:val="false"/>
          <w:i w:val="false"/>
          <w:color w:val="000000"/>
          <w:sz w:val="28"/>
        </w:rPr>
        <w:t>
      По строке 1.1 показывают объем розничной торговли через стационарные торговые объекты (включая арендующих торговые места (бутики, отделы) в стационарных торговых объектах).</w:t>
      </w:r>
    </w:p>
    <w:bookmarkEnd w:id="326"/>
    <w:bookmarkStart w:name="z3823" w:id="327"/>
    <w:p>
      <w:pPr>
        <w:spacing w:after="0"/>
        <w:ind w:left="0"/>
        <w:jc w:val="both"/>
      </w:pPr>
      <w:r>
        <w:rPr>
          <w:rFonts w:ascii="Times New Roman"/>
          <w:b w:val="false"/>
          <w:i w:val="false"/>
          <w:color w:val="000000"/>
          <w:sz w:val="28"/>
        </w:rPr>
        <w:t>
      По строке 1.2 указывается объем розничной торговли через киоски, торговые автоматы, выносные прилавки, автолавки, палатки и нестационарные объекты, находящиеся вне торговых рынков.</w:t>
      </w:r>
    </w:p>
    <w:bookmarkEnd w:id="327"/>
    <w:bookmarkStart w:name="z3824" w:id="328"/>
    <w:p>
      <w:pPr>
        <w:spacing w:after="0"/>
        <w:ind w:left="0"/>
        <w:jc w:val="both"/>
      </w:pPr>
      <w:r>
        <w:rPr>
          <w:rFonts w:ascii="Times New Roman"/>
          <w:b w:val="false"/>
          <w:i w:val="false"/>
          <w:color w:val="000000"/>
          <w:sz w:val="28"/>
        </w:rPr>
        <w:t>
      По строке 1.3 указывают объем розничной торговли на территории торговых рынков.</w:t>
      </w:r>
    </w:p>
    <w:bookmarkEnd w:id="328"/>
    <w:bookmarkStart w:name="z3825" w:id="329"/>
    <w:p>
      <w:pPr>
        <w:spacing w:after="0"/>
        <w:ind w:left="0"/>
        <w:jc w:val="both"/>
      </w:pPr>
      <w:r>
        <w:rPr>
          <w:rFonts w:ascii="Times New Roman"/>
          <w:b w:val="false"/>
          <w:i w:val="false"/>
          <w:color w:val="000000"/>
          <w:sz w:val="28"/>
        </w:rPr>
        <w:t>
      По строке 1.4 – объем розничной торговли через интернет. Электронная торговля подразумевает продажу и покупку товаров через интернет. Товары и услуги заказываются через интернет, при этом платеж и окончательная поставка товара или услуги могут производиться как в онлайн режиме, так и в обычном режиме.</w:t>
      </w:r>
    </w:p>
    <w:bookmarkEnd w:id="329"/>
    <w:bookmarkStart w:name="z3826" w:id="330"/>
    <w:p>
      <w:pPr>
        <w:spacing w:after="0"/>
        <w:ind w:left="0"/>
        <w:jc w:val="both"/>
      </w:pPr>
      <w:r>
        <w:rPr>
          <w:rFonts w:ascii="Times New Roman"/>
          <w:b w:val="false"/>
          <w:i w:val="false"/>
          <w:color w:val="000000"/>
          <w:sz w:val="28"/>
        </w:rPr>
        <w:t>
      По строке 1.5 указывается реализация моторного топлива и других товаров через автозаправочные станции (АЗС).</w:t>
      </w:r>
    </w:p>
    <w:bookmarkEnd w:id="330"/>
    <w:bookmarkStart w:name="z3827" w:id="331"/>
    <w:p>
      <w:pPr>
        <w:spacing w:after="0"/>
        <w:ind w:left="0"/>
        <w:jc w:val="both"/>
      </w:pPr>
      <w:r>
        <w:rPr>
          <w:rFonts w:ascii="Times New Roman"/>
          <w:b w:val="false"/>
          <w:i w:val="false"/>
          <w:color w:val="000000"/>
          <w:sz w:val="28"/>
        </w:rPr>
        <w:t>
      По строке 1.6 указывается реализация моторного топлива и других товаров через автогазозаправочные станции (ГАЗС).</w:t>
      </w:r>
    </w:p>
    <w:bookmarkEnd w:id="331"/>
    <w:bookmarkStart w:name="z3828" w:id="332"/>
    <w:p>
      <w:pPr>
        <w:spacing w:after="0"/>
        <w:ind w:left="0"/>
        <w:jc w:val="both"/>
      </w:pPr>
      <w:r>
        <w:rPr>
          <w:rFonts w:ascii="Times New Roman"/>
          <w:b w:val="false"/>
          <w:i w:val="false"/>
          <w:color w:val="000000"/>
          <w:sz w:val="28"/>
        </w:rPr>
        <w:t>
      В строке 1.7 включают розничную торговлю любым способом, не включенным в другие позиции (развозная, разносная, сетевой маркетинг, прямая продажа топлива, доставляемого непосредственно).</w:t>
      </w:r>
    </w:p>
    <w:bookmarkEnd w:id="332"/>
    <w:bookmarkStart w:name="z3829" w:id="333"/>
    <w:p>
      <w:pPr>
        <w:spacing w:after="0"/>
        <w:ind w:left="0"/>
        <w:jc w:val="both"/>
      </w:pPr>
      <w:r>
        <w:rPr>
          <w:rFonts w:ascii="Times New Roman"/>
          <w:b w:val="false"/>
          <w:i w:val="false"/>
          <w:color w:val="000000"/>
          <w:sz w:val="28"/>
        </w:rPr>
        <w:t>
      5. В разделе 2.2 при заполнении торговой сети указываются информация по количеству торговых объектов, торговая площадь и объем их реализации.</w:t>
      </w:r>
    </w:p>
    <w:bookmarkEnd w:id="333"/>
    <w:bookmarkStart w:name="z3830" w:id="334"/>
    <w:p>
      <w:pPr>
        <w:spacing w:after="0"/>
        <w:ind w:left="0"/>
        <w:jc w:val="both"/>
      </w:pPr>
      <w:r>
        <w:rPr>
          <w:rFonts w:ascii="Times New Roman"/>
          <w:b w:val="false"/>
          <w:i w:val="false"/>
          <w:color w:val="000000"/>
          <w:sz w:val="28"/>
        </w:rPr>
        <w:t>
      К торговому дому относится капитальное стационарное строение, в котором расположена совокупность торговых объектов и объектов общественного питания, управляемых как единое целое, предназначенное для торговой деятельности и обеспеченное торговыми, административно-бытовыми и складскими помещениями и площадкой для стоянки автотранспортных средств в пределах границ своей территории.</w:t>
      </w:r>
    </w:p>
    <w:bookmarkEnd w:id="334"/>
    <w:bookmarkStart w:name="z3831" w:id="335"/>
    <w:p>
      <w:pPr>
        <w:spacing w:after="0"/>
        <w:ind w:left="0"/>
        <w:jc w:val="both"/>
      </w:pPr>
      <w:r>
        <w:rPr>
          <w:rFonts w:ascii="Times New Roman"/>
          <w:b w:val="false"/>
          <w:i w:val="false"/>
          <w:color w:val="000000"/>
          <w:sz w:val="28"/>
        </w:rPr>
        <w:t>
      По строкам 1-6 торговым домам, магазинам, аптекам, павильонам, киоскам, отделам в магазинах и торговых домах приводится торговая площадь, по строкам 7, 8 автозаправочным и автогазозаправочным станциям – полезная площадь.</w:t>
      </w:r>
    </w:p>
    <w:bookmarkEnd w:id="335"/>
    <w:bookmarkStart w:name="z3832" w:id="336"/>
    <w:p>
      <w:pPr>
        <w:spacing w:after="0"/>
        <w:ind w:left="0"/>
        <w:jc w:val="both"/>
      </w:pPr>
      <w:r>
        <w:rPr>
          <w:rFonts w:ascii="Times New Roman"/>
          <w:b w:val="false"/>
          <w:i w:val="false"/>
          <w:color w:val="000000"/>
          <w:sz w:val="28"/>
        </w:rPr>
        <w:t>
      6. Раздел 2.3 заполняют юридические лица и индивидуальные предприниматели, осуществляющие в отчетном году розничную торговлю.</w:t>
      </w:r>
    </w:p>
    <w:bookmarkEnd w:id="336"/>
    <w:bookmarkStart w:name="z3833" w:id="337"/>
    <w:p>
      <w:pPr>
        <w:spacing w:after="0"/>
        <w:ind w:left="0"/>
        <w:jc w:val="both"/>
      </w:pPr>
      <w:r>
        <w:rPr>
          <w:rFonts w:ascii="Times New Roman"/>
          <w:b w:val="false"/>
          <w:i w:val="false"/>
          <w:color w:val="000000"/>
          <w:sz w:val="28"/>
        </w:rPr>
        <w:t>
      По графе 1 указывается объем розничной реализации товаров в натуральном выражении по отдельным товарным позициям, перечень которых с указанием единицы измерения, приведен в приложении 1 к статистической форме.</w:t>
      </w:r>
    </w:p>
    <w:bookmarkEnd w:id="337"/>
    <w:bookmarkStart w:name="z3834" w:id="338"/>
    <w:p>
      <w:pPr>
        <w:spacing w:after="0"/>
        <w:ind w:left="0"/>
        <w:jc w:val="both"/>
      </w:pPr>
      <w:r>
        <w:rPr>
          <w:rFonts w:ascii="Times New Roman"/>
          <w:b w:val="false"/>
          <w:i w:val="false"/>
          <w:color w:val="000000"/>
          <w:sz w:val="28"/>
        </w:rPr>
        <w:t>
      По графе 2 указывается объем розничной торговли в стоимостном выражении.</w:t>
      </w:r>
    </w:p>
    <w:bookmarkEnd w:id="338"/>
    <w:bookmarkStart w:name="z3835" w:id="339"/>
    <w:p>
      <w:pPr>
        <w:spacing w:after="0"/>
        <w:ind w:left="0"/>
        <w:jc w:val="both"/>
      </w:pPr>
      <w:r>
        <w:rPr>
          <w:rFonts w:ascii="Times New Roman"/>
          <w:b w:val="false"/>
          <w:i w:val="false"/>
          <w:color w:val="000000"/>
          <w:sz w:val="28"/>
        </w:rPr>
        <w:t>
      По графе 3 указывается объем товарных запасов на конец года по видам товаров согласно кодам СКУВТ. К товарным запасам относится количество товаров в денежном выражении, находящихся в торговых предприятиях, на складах, в пути на определенную дату.</w:t>
      </w:r>
    </w:p>
    <w:bookmarkEnd w:id="339"/>
    <w:bookmarkStart w:name="z3836" w:id="340"/>
    <w:p>
      <w:pPr>
        <w:spacing w:after="0"/>
        <w:ind w:left="0"/>
        <w:jc w:val="both"/>
      </w:pPr>
      <w:r>
        <w:rPr>
          <w:rFonts w:ascii="Times New Roman"/>
          <w:b w:val="false"/>
          <w:i w:val="false"/>
          <w:color w:val="000000"/>
          <w:sz w:val="28"/>
        </w:rPr>
        <w:t>
      По графе 4 указывается стоимость купленных товаров предназначенных для дальнейшей перепродажи, за исключением транспортных расходов представленных поставщиком товара в счетах-фактурах или оплаченных предприятиями третьим сторонам: эти транспортные услуги являются частью промежуточного потребления предприятий оптовой или розничной торговли.</w:t>
      </w:r>
    </w:p>
    <w:bookmarkEnd w:id="340"/>
    <w:bookmarkStart w:name="z3837" w:id="341"/>
    <w:p>
      <w:pPr>
        <w:spacing w:after="0"/>
        <w:ind w:left="0"/>
        <w:jc w:val="both"/>
      </w:pPr>
      <w:r>
        <w:rPr>
          <w:rFonts w:ascii="Times New Roman"/>
          <w:b w:val="false"/>
          <w:i w:val="false"/>
          <w:color w:val="000000"/>
          <w:sz w:val="28"/>
        </w:rPr>
        <w:t>
      7. Раздел 3 заполняют юридические лица и индивидуальные предприниматели осуществляющие в отчетном году оптовую торговлю.</w:t>
      </w:r>
    </w:p>
    <w:bookmarkEnd w:id="341"/>
    <w:bookmarkStart w:name="z3838" w:id="342"/>
    <w:p>
      <w:pPr>
        <w:spacing w:after="0"/>
        <w:ind w:left="0"/>
        <w:jc w:val="both"/>
      </w:pPr>
      <w:r>
        <w:rPr>
          <w:rFonts w:ascii="Times New Roman"/>
          <w:b w:val="false"/>
          <w:i w:val="false"/>
          <w:color w:val="000000"/>
          <w:sz w:val="28"/>
        </w:rPr>
        <w:t>
      По графе 1 указывается объем оптовой реализации товаров.</w:t>
      </w:r>
    </w:p>
    <w:bookmarkEnd w:id="342"/>
    <w:bookmarkStart w:name="z3839" w:id="343"/>
    <w:p>
      <w:pPr>
        <w:spacing w:after="0"/>
        <w:ind w:left="0"/>
        <w:jc w:val="both"/>
      </w:pPr>
      <w:r>
        <w:rPr>
          <w:rFonts w:ascii="Times New Roman"/>
          <w:b w:val="false"/>
          <w:i w:val="false"/>
          <w:color w:val="000000"/>
          <w:sz w:val="28"/>
        </w:rPr>
        <w:t>
      По графе 2 необходимо выделить из графы 1 объем оптовой торговли товарами отечественного производства.</w:t>
      </w:r>
    </w:p>
    <w:bookmarkEnd w:id="343"/>
    <w:bookmarkStart w:name="z3840" w:id="344"/>
    <w:p>
      <w:pPr>
        <w:spacing w:after="0"/>
        <w:ind w:left="0"/>
        <w:jc w:val="both"/>
      </w:pPr>
      <w:r>
        <w:rPr>
          <w:rFonts w:ascii="Times New Roman"/>
          <w:b w:val="false"/>
          <w:i w:val="false"/>
          <w:color w:val="000000"/>
          <w:sz w:val="28"/>
        </w:rPr>
        <w:t>
      По графе 3 указывается объем товарных запасов предназначенных для перепродажи на конец отчетного года.</w:t>
      </w:r>
    </w:p>
    <w:bookmarkEnd w:id="344"/>
    <w:bookmarkStart w:name="z3841" w:id="345"/>
    <w:p>
      <w:pPr>
        <w:spacing w:after="0"/>
        <w:ind w:left="0"/>
        <w:jc w:val="both"/>
      </w:pPr>
      <w:r>
        <w:rPr>
          <w:rFonts w:ascii="Times New Roman"/>
          <w:b w:val="false"/>
          <w:i w:val="false"/>
          <w:color w:val="000000"/>
          <w:sz w:val="28"/>
        </w:rPr>
        <w:t>
      По графе 4 указывается стоимость купленных товаров предназначенных для дальнейшей перепродажи, за исключением транспортных расходов представленных поставщиком товара в счетах-фактурах или оплаченных предприятиями третьим сторонам: эти транспортные услуги являются частью промежуточного потребления предприятий оптовой или розничной торговли.</w:t>
      </w:r>
    </w:p>
    <w:bookmarkEnd w:id="345"/>
    <w:bookmarkStart w:name="z3842" w:id="346"/>
    <w:p>
      <w:pPr>
        <w:spacing w:after="0"/>
        <w:ind w:left="0"/>
        <w:jc w:val="both"/>
      </w:pPr>
      <w:r>
        <w:rPr>
          <w:rFonts w:ascii="Times New Roman"/>
          <w:b w:val="false"/>
          <w:i w:val="false"/>
          <w:color w:val="000000"/>
          <w:sz w:val="28"/>
        </w:rPr>
        <w:t>
      8. Раздел 4 по оптовой торговле через комиссионных агентов указывается доход, полученный от процентов комиссионного сбора от стоимости заключенных сделок. Оптовая торговля за вознаграждение или на договорной основе является деятельность комиссионных агентов и других посредников оптовой торговли, осуществляющих за вознаграждение сделки от имени или за счет других лиц или фирм, а также связанная со сведением продавцов с покупателями.</w:t>
      </w:r>
    </w:p>
    <w:bookmarkEnd w:id="346"/>
    <w:bookmarkStart w:name="z3843" w:id="347"/>
    <w:p>
      <w:pPr>
        <w:spacing w:after="0"/>
        <w:ind w:left="0"/>
        <w:jc w:val="both"/>
      </w:pPr>
      <w:r>
        <w:rPr>
          <w:rFonts w:ascii="Times New Roman"/>
          <w:b w:val="false"/>
          <w:i w:val="false"/>
          <w:color w:val="000000"/>
          <w:sz w:val="28"/>
        </w:rPr>
        <w:t>
      9. Раздел 5 заполняют предприятия, индивидуальные предприниматели, которые в отчетном году предоставили услуги по обеспечению питанием и напитками (услуги общественного питания).</w:t>
      </w:r>
    </w:p>
    <w:bookmarkEnd w:id="347"/>
    <w:bookmarkStart w:name="z3844" w:id="348"/>
    <w:p>
      <w:pPr>
        <w:spacing w:after="0"/>
        <w:ind w:left="0"/>
        <w:jc w:val="both"/>
      </w:pPr>
      <w:r>
        <w:rPr>
          <w:rFonts w:ascii="Times New Roman"/>
          <w:b w:val="false"/>
          <w:i w:val="false"/>
          <w:color w:val="000000"/>
          <w:sz w:val="28"/>
        </w:rPr>
        <w:t>
      Предоставление услуг по обеспечению питанием и напитками включают услуги ресторанов, кафе, ресторанов быстрого обслуживания, мест с предоставлением еды на вынос, вагончиков для продажи мороженого, передвижных вагончиков для продажи пищи, деятельность по приготовлению пищи в торговых палатках, а также деятельность ресторанов и баров, связанная с доставкой при условии задействования отдельных объектов.</w:t>
      </w:r>
    </w:p>
    <w:bookmarkEnd w:id="348"/>
    <w:bookmarkStart w:name="z3845" w:id="349"/>
    <w:p>
      <w:pPr>
        <w:spacing w:after="0"/>
        <w:ind w:left="0"/>
        <w:jc w:val="both"/>
      </w:pPr>
      <w:r>
        <w:rPr>
          <w:rFonts w:ascii="Times New Roman"/>
          <w:b w:val="false"/>
          <w:i w:val="false"/>
          <w:color w:val="000000"/>
          <w:sz w:val="28"/>
        </w:rPr>
        <w:t>
      В данном разделе указывается объем оказанных услуг по всем объектам общественного питания, количество объектов и число посадочных мест. При этом количество объектов и число посадочных мест необходимо указать по состоянию на конец отчетного года.</w:t>
      </w:r>
    </w:p>
    <w:bookmarkEnd w:id="349"/>
    <w:bookmarkStart w:name="z3846" w:id="350"/>
    <w:p>
      <w:pPr>
        <w:spacing w:after="0"/>
        <w:ind w:left="0"/>
        <w:jc w:val="both"/>
      </w:pPr>
      <w:r>
        <w:rPr>
          <w:rFonts w:ascii="Times New Roman"/>
          <w:b w:val="false"/>
          <w:i w:val="false"/>
          <w:color w:val="000000"/>
          <w:sz w:val="28"/>
        </w:rPr>
        <w:t>
      10. Раздел 6 заполняют предприятия, индивидуальные предприниматели, которые предоставили в отчетном году услуги технического обслуживания и ремонт автомобилей.</w:t>
      </w:r>
    </w:p>
    <w:bookmarkEnd w:id="350"/>
    <w:bookmarkStart w:name="z3847" w:id="351"/>
    <w:p>
      <w:pPr>
        <w:spacing w:after="0"/>
        <w:ind w:left="0"/>
        <w:jc w:val="both"/>
      </w:pPr>
      <w:r>
        <w:rPr>
          <w:rFonts w:ascii="Times New Roman"/>
          <w:b w:val="false"/>
          <w:i w:val="false"/>
          <w:color w:val="000000"/>
          <w:sz w:val="28"/>
        </w:rPr>
        <w:t>
      Техническомое обслуживание и ремонт автомобилей включают техническое обслуживание и ремонт автотранспортных средств - механические, электротехнические ремонтные работы, ремонт систем электронного впрыска топлива, регулярный осмотр и текущий ремонт, ремонт кузова, запчастей для транспортных средств, мойка, полировка и так далее, распыление и покраска, ремонт лобовых стекол и окон, сидений, ремонт шин и камер, их установку или замену, антикоррозийную обработку, установку запчастей и принадлежностей, не являющаяся частью производственного процесса.</w:t>
      </w:r>
    </w:p>
    <w:bookmarkEnd w:id="351"/>
    <w:bookmarkStart w:name="z3848" w:id="352"/>
    <w:p>
      <w:pPr>
        <w:spacing w:after="0"/>
        <w:ind w:left="0"/>
        <w:jc w:val="both"/>
      </w:pPr>
      <w:r>
        <w:rPr>
          <w:rFonts w:ascii="Times New Roman"/>
          <w:b w:val="false"/>
          <w:i w:val="false"/>
          <w:color w:val="000000"/>
          <w:sz w:val="28"/>
        </w:rPr>
        <w:t>
      В данном разделе указывается объем оказанных услуг, количество станций и полезная площадь. При этом количество и полезная площадь указывается по состоянию на конец отчетного года.</w:t>
      </w:r>
    </w:p>
    <w:bookmarkEnd w:id="352"/>
    <w:bookmarkStart w:name="z3849" w:id="353"/>
    <w:p>
      <w:pPr>
        <w:spacing w:after="0"/>
        <w:ind w:left="0"/>
        <w:jc w:val="both"/>
      </w:pPr>
      <w:r>
        <w:rPr>
          <w:rFonts w:ascii="Times New Roman"/>
          <w:b w:val="false"/>
          <w:i w:val="false"/>
          <w:color w:val="000000"/>
          <w:sz w:val="28"/>
        </w:rPr>
        <w:t>
      11. В разделе 7 указывается объем реализации продукции (работ, услуг) по вторичным видам деятельности, не относящимся к отрасли "Торговля". Кодировка вида деятельности осуществляется в соответствии с кодами Общего классификатора видов экономической деятельности на уровне 5 знаков.</w:t>
      </w:r>
    </w:p>
    <w:bookmarkEnd w:id="353"/>
    <w:bookmarkStart w:name="z3850" w:id="354"/>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54"/>
    <w:bookmarkStart w:name="z3851" w:id="355"/>
    <w:p>
      <w:pPr>
        <w:spacing w:after="0"/>
        <w:ind w:left="0"/>
        <w:jc w:val="both"/>
      </w:pPr>
      <w:r>
        <w:rPr>
          <w:rFonts w:ascii="Times New Roman"/>
          <w:b w:val="false"/>
          <w:i w:val="false"/>
          <w:color w:val="000000"/>
          <w:sz w:val="28"/>
        </w:rPr>
        <w:t>
      13.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55"/>
    <w:bookmarkStart w:name="z3852" w:id="356"/>
    <w:p>
      <w:pPr>
        <w:spacing w:after="0"/>
        <w:ind w:left="0"/>
        <w:jc w:val="both"/>
      </w:pPr>
      <w:r>
        <w:rPr>
          <w:rFonts w:ascii="Times New Roman"/>
          <w:b w:val="false"/>
          <w:i w:val="false"/>
          <w:color w:val="000000"/>
          <w:sz w:val="28"/>
        </w:rPr>
        <w:t>
      Примечание: х – данная позиция не подлежит заполнению.</w:t>
      </w:r>
    </w:p>
    <w:bookmarkEnd w:id="356"/>
    <w:bookmarkStart w:name="z3853" w:id="357"/>
    <w:p>
      <w:pPr>
        <w:spacing w:after="0"/>
        <w:ind w:left="0"/>
        <w:jc w:val="both"/>
      </w:pPr>
      <w:r>
        <w:rPr>
          <w:rFonts w:ascii="Times New Roman"/>
          <w:b w:val="false"/>
          <w:i w:val="false"/>
          <w:color w:val="000000"/>
          <w:sz w:val="28"/>
        </w:rPr>
        <w:t>
      14. Арифметико-логический контроль:</w:t>
      </w:r>
    </w:p>
    <w:bookmarkEnd w:id="357"/>
    <w:bookmarkStart w:name="z3854" w:id="358"/>
    <w:p>
      <w:pPr>
        <w:spacing w:after="0"/>
        <w:ind w:left="0"/>
        <w:jc w:val="both"/>
      </w:pPr>
      <w:r>
        <w:rPr>
          <w:rFonts w:ascii="Times New Roman"/>
          <w:b w:val="false"/>
          <w:i w:val="false"/>
          <w:color w:val="000000"/>
          <w:sz w:val="28"/>
        </w:rPr>
        <w:t>
      1) Раздел 2.1:</w:t>
      </w:r>
    </w:p>
    <w:bookmarkEnd w:id="358"/>
    <w:bookmarkStart w:name="z3855" w:id="359"/>
    <w:p>
      <w:pPr>
        <w:spacing w:after="0"/>
        <w:ind w:left="0"/>
        <w:jc w:val="both"/>
      </w:pPr>
      <w:r>
        <w:rPr>
          <w:rFonts w:ascii="Times New Roman"/>
          <w:b w:val="false"/>
          <w:i w:val="false"/>
          <w:color w:val="000000"/>
          <w:sz w:val="28"/>
        </w:rPr>
        <w:t>
      графа 1 ≥ графе 2 по всем строкам;</w:t>
      </w:r>
    </w:p>
    <w:bookmarkEnd w:id="359"/>
    <w:bookmarkStart w:name="z3856" w:id="360"/>
    <w:p>
      <w:pPr>
        <w:spacing w:after="0"/>
        <w:ind w:left="0"/>
        <w:jc w:val="both"/>
      </w:pPr>
      <w:r>
        <w:rPr>
          <w:rFonts w:ascii="Times New Roman"/>
          <w:b w:val="false"/>
          <w:i w:val="false"/>
          <w:color w:val="000000"/>
          <w:sz w:val="28"/>
        </w:rPr>
        <w:t>
      строка 1 ∑ всех строк (1.1-1.8);</w:t>
      </w:r>
    </w:p>
    <w:bookmarkEnd w:id="360"/>
    <w:bookmarkStart w:name="z3857" w:id="361"/>
    <w:p>
      <w:pPr>
        <w:spacing w:after="0"/>
        <w:ind w:left="0"/>
        <w:jc w:val="both"/>
      </w:pPr>
      <w:r>
        <w:rPr>
          <w:rFonts w:ascii="Times New Roman"/>
          <w:b w:val="false"/>
          <w:i w:val="false"/>
          <w:color w:val="000000"/>
          <w:sz w:val="28"/>
        </w:rPr>
        <w:t>
      Если в разделе 2.1 строка 1.5 графа 1&gt;0, то в разделе 2.2 строка 7 графа 3&gt;0(контроль допустимый);</w:t>
      </w:r>
    </w:p>
    <w:bookmarkEnd w:id="361"/>
    <w:bookmarkStart w:name="z3858" w:id="362"/>
    <w:p>
      <w:pPr>
        <w:spacing w:after="0"/>
        <w:ind w:left="0"/>
        <w:jc w:val="both"/>
      </w:pPr>
      <w:r>
        <w:rPr>
          <w:rFonts w:ascii="Times New Roman"/>
          <w:b w:val="false"/>
          <w:i w:val="false"/>
          <w:color w:val="000000"/>
          <w:sz w:val="28"/>
        </w:rPr>
        <w:t>
      Если в разделе 2.1 строка 1.6 графа 1&gt;0, то в разделе 2.2 строка 8 графа 3&gt;0 (контроль допустимый).</w:t>
      </w:r>
    </w:p>
    <w:bookmarkEnd w:id="362"/>
    <w:bookmarkStart w:name="z3859" w:id="363"/>
    <w:p>
      <w:pPr>
        <w:spacing w:after="0"/>
        <w:ind w:left="0"/>
        <w:jc w:val="both"/>
      </w:pPr>
      <w:r>
        <w:rPr>
          <w:rFonts w:ascii="Times New Roman"/>
          <w:b w:val="false"/>
          <w:i w:val="false"/>
          <w:color w:val="000000"/>
          <w:sz w:val="28"/>
        </w:rPr>
        <w:t>
      2) Раздел 2.2:</w:t>
      </w:r>
    </w:p>
    <w:bookmarkEnd w:id="363"/>
    <w:bookmarkStart w:name="z3860" w:id="364"/>
    <w:p>
      <w:pPr>
        <w:spacing w:after="0"/>
        <w:ind w:left="0"/>
        <w:jc w:val="both"/>
      </w:pPr>
      <w:r>
        <w:rPr>
          <w:rFonts w:ascii="Times New Roman"/>
          <w:b w:val="false"/>
          <w:i w:val="false"/>
          <w:color w:val="000000"/>
          <w:sz w:val="28"/>
        </w:rPr>
        <w:t>
      строка 1 = ∑строк 1.2-1.5 для каждой графы;</w:t>
      </w:r>
    </w:p>
    <w:bookmarkEnd w:id="364"/>
    <w:bookmarkStart w:name="z3861" w:id="365"/>
    <w:p>
      <w:pPr>
        <w:spacing w:after="0"/>
        <w:ind w:left="0"/>
        <w:jc w:val="both"/>
      </w:pPr>
      <w:r>
        <w:rPr>
          <w:rFonts w:ascii="Times New Roman"/>
          <w:b w:val="false"/>
          <w:i w:val="false"/>
          <w:color w:val="000000"/>
          <w:sz w:val="28"/>
        </w:rPr>
        <w:t>
      строка 2 = ∑строк 2.1-2.5 для каждой графы;</w:t>
      </w:r>
    </w:p>
    <w:bookmarkEnd w:id="365"/>
    <w:bookmarkStart w:name="z3862" w:id="366"/>
    <w:p>
      <w:pPr>
        <w:spacing w:after="0"/>
        <w:ind w:left="0"/>
        <w:jc w:val="both"/>
      </w:pPr>
      <w:r>
        <w:rPr>
          <w:rFonts w:ascii="Times New Roman"/>
          <w:b w:val="false"/>
          <w:i w:val="false"/>
          <w:color w:val="000000"/>
          <w:sz w:val="28"/>
        </w:rPr>
        <w:t>
      если графа 1 ≠ 0, то графа 2, 3 ≠ 0 для каждой строки;</w:t>
      </w:r>
    </w:p>
    <w:bookmarkEnd w:id="366"/>
    <w:bookmarkStart w:name="z3863" w:id="367"/>
    <w:p>
      <w:pPr>
        <w:spacing w:after="0"/>
        <w:ind w:left="0"/>
        <w:jc w:val="both"/>
      </w:pPr>
      <w:r>
        <w:rPr>
          <w:rFonts w:ascii="Times New Roman"/>
          <w:b w:val="false"/>
          <w:i w:val="false"/>
          <w:color w:val="000000"/>
          <w:sz w:val="28"/>
        </w:rPr>
        <w:t>
      если графа 3 ≠ 0, то графа 1, 2 ≠0 (контроль допустимый)</w:t>
      </w:r>
    </w:p>
    <w:bookmarkEnd w:id="367"/>
    <w:bookmarkStart w:name="z3864" w:id="368"/>
    <w:p>
      <w:pPr>
        <w:spacing w:after="0"/>
        <w:ind w:left="0"/>
        <w:jc w:val="both"/>
      </w:pPr>
      <w:r>
        <w:rPr>
          <w:rFonts w:ascii="Times New Roman"/>
          <w:b w:val="false"/>
          <w:i w:val="false"/>
          <w:color w:val="000000"/>
          <w:sz w:val="28"/>
        </w:rPr>
        <w:t>
      3) Раздел 2.3:</w:t>
      </w:r>
    </w:p>
    <w:bookmarkEnd w:id="368"/>
    <w:bookmarkStart w:name="z3865" w:id="369"/>
    <w:p>
      <w:pPr>
        <w:spacing w:after="0"/>
        <w:ind w:left="0"/>
        <w:jc w:val="both"/>
      </w:pPr>
      <w:r>
        <w:rPr>
          <w:rFonts w:ascii="Times New Roman"/>
          <w:b w:val="false"/>
          <w:i w:val="false"/>
          <w:color w:val="000000"/>
          <w:sz w:val="28"/>
        </w:rPr>
        <w:t>
      если графа 1 ≠ 0, то графа 2 ≠ 0 и наоборот (по определенным товарным позициям, приведенным в Приложении 1 к статистической форме);</w:t>
      </w:r>
    </w:p>
    <w:bookmarkEnd w:id="369"/>
    <w:bookmarkStart w:name="z3866" w:id="370"/>
    <w:p>
      <w:pPr>
        <w:spacing w:after="0"/>
        <w:ind w:left="0"/>
        <w:jc w:val="both"/>
      </w:pPr>
      <w:r>
        <w:rPr>
          <w:rFonts w:ascii="Times New Roman"/>
          <w:b w:val="false"/>
          <w:i w:val="false"/>
          <w:color w:val="000000"/>
          <w:sz w:val="28"/>
        </w:rPr>
        <w:t>
      если графа 2 ≠ 0, то графа 3 ≠ 0 и графа 4 ≠ 0 для каждой строки (контроль допустимый);</w:t>
      </w:r>
    </w:p>
    <w:bookmarkEnd w:id="370"/>
    <w:bookmarkStart w:name="z3867" w:id="371"/>
    <w:p>
      <w:pPr>
        <w:spacing w:after="0"/>
        <w:ind w:left="0"/>
        <w:jc w:val="both"/>
      </w:pPr>
      <w:r>
        <w:rPr>
          <w:rFonts w:ascii="Times New Roman"/>
          <w:b w:val="false"/>
          <w:i w:val="false"/>
          <w:color w:val="000000"/>
          <w:sz w:val="28"/>
        </w:rPr>
        <w:t>
      4) Раздел 3:</w:t>
      </w:r>
    </w:p>
    <w:bookmarkEnd w:id="371"/>
    <w:bookmarkStart w:name="z3868" w:id="372"/>
    <w:p>
      <w:pPr>
        <w:spacing w:after="0"/>
        <w:ind w:left="0"/>
        <w:jc w:val="both"/>
      </w:pPr>
      <w:r>
        <w:rPr>
          <w:rFonts w:ascii="Times New Roman"/>
          <w:b w:val="false"/>
          <w:i w:val="false"/>
          <w:color w:val="000000"/>
          <w:sz w:val="28"/>
        </w:rPr>
        <w:t>
      если графа 1 ≠ 0, то графа 2 ≠ 0, графа 3 ≠ 0 и графа 4 ≠ 0 для каждой строки (контроль допустимый);</w:t>
      </w:r>
    </w:p>
    <w:bookmarkEnd w:id="372"/>
    <w:bookmarkStart w:name="z3869" w:id="373"/>
    <w:p>
      <w:pPr>
        <w:spacing w:after="0"/>
        <w:ind w:left="0"/>
        <w:jc w:val="both"/>
      </w:pPr>
      <w:r>
        <w:rPr>
          <w:rFonts w:ascii="Times New Roman"/>
          <w:b w:val="false"/>
          <w:i w:val="false"/>
          <w:color w:val="000000"/>
          <w:sz w:val="28"/>
        </w:rPr>
        <w:t>
      5) Раздел 5:</w:t>
      </w:r>
    </w:p>
    <w:bookmarkEnd w:id="373"/>
    <w:bookmarkStart w:name="z3870" w:id="374"/>
    <w:p>
      <w:pPr>
        <w:spacing w:after="0"/>
        <w:ind w:left="0"/>
        <w:jc w:val="both"/>
      </w:pPr>
      <w:r>
        <w:rPr>
          <w:rFonts w:ascii="Times New Roman"/>
          <w:b w:val="false"/>
          <w:i w:val="false"/>
          <w:color w:val="000000"/>
          <w:sz w:val="28"/>
        </w:rPr>
        <w:t>
      если графа 1 ≠ 0, то графа 2 ≠ 0 для строк 1.1-1.5 (контроль допустимый для строки 1.5);</w:t>
      </w:r>
    </w:p>
    <w:bookmarkEnd w:id="374"/>
    <w:bookmarkStart w:name="z3871" w:id="375"/>
    <w:p>
      <w:pPr>
        <w:spacing w:after="0"/>
        <w:ind w:left="0"/>
        <w:jc w:val="both"/>
      </w:pPr>
      <w:r>
        <w:rPr>
          <w:rFonts w:ascii="Times New Roman"/>
          <w:b w:val="false"/>
          <w:i w:val="false"/>
          <w:color w:val="000000"/>
          <w:sz w:val="28"/>
        </w:rPr>
        <w:t>
      если графа 1 ≠ 0, то графа 3 ≠ 0 для строк 1.1-.1.5 (контроль допустимый);</w:t>
      </w:r>
    </w:p>
    <w:bookmarkEnd w:id="375"/>
    <w:bookmarkStart w:name="z3872" w:id="376"/>
    <w:p>
      <w:pPr>
        <w:spacing w:after="0"/>
        <w:ind w:left="0"/>
        <w:jc w:val="both"/>
      </w:pPr>
      <w:r>
        <w:rPr>
          <w:rFonts w:ascii="Times New Roman"/>
          <w:b w:val="false"/>
          <w:i w:val="false"/>
          <w:color w:val="000000"/>
          <w:sz w:val="28"/>
        </w:rPr>
        <w:t>
      если графа 3 ≠ 0, то графа 1 ≠ 0 для строк 1.1-1.5;</w:t>
      </w:r>
    </w:p>
    <w:bookmarkEnd w:id="376"/>
    <w:bookmarkStart w:name="z3873" w:id="377"/>
    <w:p>
      <w:pPr>
        <w:spacing w:after="0"/>
        <w:ind w:left="0"/>
        <w:jc w:val="both"/>
      </w:pPr>
      <w:r>
        <w:rPr>
          <w:rFonts w:ascii="Times New Roman"/>
          <w:b w:val="false"/>
          <w:i w:val="false"/>
          <w:color w:val="000000"/>
          <w:sz w:val="28"/>
        </w:rPr>
        <w:t>
      6) Раздел 6:</w:t>
      </w:r>
    </w:p>
    <w:bookmarkEnd w:id="377"/>
    <w:bookmarkStart w:name="z3874" w:id="378"/>
    <w:p>
      <w:pPr>
        <w:spacing w:after="0"/>
        <w:ind w:left="0"/>
        <w:jc w:val="both"/>
      </w:pPr>
      <w:r>
        <w:rPr>
          <w:rFonts w:ascii="Times New Roman"/>
          <w:b w:val="false"/>
          <w:i w:val="false"/>
          <w:color w:val="000000"/>
          <w:sz w:val="28"/>
        </w:rPr>
        <w:t>
      если строка 2 ≠ 0, то строка 3 ≠ 0;</w:t>
      </w:r>
    </w:p>
    <w:bookmarkEnd w:id="378"/>
    <w:bookmarkStart w:name="z3875" w:id="379"/>
    <w:p>
      <w:pPr>
        <w:spacing w:after="0"/>
        <w:ind w:left="0"/>
        <w:jc w:val="both"/>
      </w:pPr>
      <w:r>
        <w:rPr>
          <w:rFonts w:ascii="Times New Roman"/>
          <w:b w:val="false"/>
          <w:i w:val="false"/>
          <w:color w:val="000000"/>
          <w:sz w:val="28"/>
        </w:rPr>
        <w:t>
      если строка 1 ≠ 0, то строка 2 ≠ 0 (контроль допустимый);</w:t>
      </w:r>
    </w:p>
    <w:bookmarkEnd w:id="379"/>
    <w:bookmarkStart w:name="z3876" w:id="380"/>
    <w:p>
      <w:pPr>
        <w:spacing w:after="0"/>
        <w:ind w:left="0"/>
        <w:jc w:val="both"/>
      </w:pPr>
      <w:r>
        <w:rPr>
          <w:rFonts w:ascii="Times New Roman"/>
          <w:b w:val="false"/>
          <w:i w:val="false"/>
          <w:color w:val="000000"/>
          <w:sz w:val="28"/>
        </w:rPr>
        <w:t>
      7) Контроль между разделами:</w:t>
      </w:r>
    </w:p>
    <w:bookmarkEnd w:id="380"/>
    <w:bookmarkStart w:name="z3877" w:id="381"/>
    <w:p>
      <w:pPr>
        <w:spacing w:after="0"/>
        <w:ind w:left="0"/>
        <w:jc w:val="both"/>
      </w:pPr>
      <w:r>
        <w:rPr>
          <w:rFonts w:ascii="Times New Roman"/>
          <w:b w:val="false"/>
          <w:i w:val="false"/>
          <w:color w:val="000000"/>
          <w:sz w:val="28"/>
        </w:rPr>
        <w:t>
      раздел 2.1 графа 1 строка 1 ≥ разделу 2.3 по графе 2 строка 1 ∑ всех строк;</w:t>
      </w:r>
    </w:p>
    <w:bookmarkEnd w:id="381"/>
    <w:bookmarkStart w:name="z3878" w:id="382"/>
    <w:p>
      <w:pPr>
        <w:spacing w:after="0"/>
        <w:ind w:left="0"/>
        <w:jc w:val="both"/>
      </w:pPr>
      <w:r>
        <w:rPr>
          <w:rFonts w:ascii="Times New Roman"/>
          <w:b w:val="false"/>
          <w:i w:val="false"/>
          <w:color w:val="000000"/>
          <w:sz w:val="28"/>
        </w:rPr>
        <w:t>
      раздел 2.1 графа 2 ∑ строки 1.1-1.5, 1.8=раздел 2.3 графа 2 ∑ строк по кодам продовольственных товаров.</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bookmarkStart w:name="z374" w:id="383"/>
          <w:p>
            <w:pPr>
              <w:spacing w:after="20"/>
              <w:ind w:left="20"/>
              <w:jc w:val="both"/>
            </w:pPr>
          </w:p>
          <w:bookmarkEnd w:id="383"/>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bookmarkStart w:name="z375" w:id="38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24 қаңтары № 9</w:t>
            </w:r>
          </w:p>
          <w:p>
            <w:pPr>
              <w:spacing w:after="20"/>
              <w:ind w:left="20"/>
              <w:jc w:val="both"/>
            </w:pPr>
            <w:r>
              <w:rPr>
                <w:rFonts w:ascii="Times New Roman"/>
                <w:b w:val="false"/>
                <w:i w:val="false"/>
                <w:color w:val="000000"/>
                <w:sz w:val="20"/>
              </w:rPr>
              <w:t>бұйрығына 3-қосымша</w:t>
            </w:r>
          </w:p>
        </w:tc>
      </w:tr>
      <w:tr>
        <w:trPr>
          <w:trHeight w:val="30" w:hRule="atLeast"/>
        </w:trPr>
        <w:tc>
          <w:tcPr>
            <w:tcW w:w="0" w:type="auto"/>
            <w:gridSpan w:val="8"/>
            <w:tcBorders/>
            <w:tcMar>
              <w:top w:w="15" w:type="dxa"/>
              <w:left w:w="15" w:type="dxa"/>
              <w:bottom w:w="15" w:type="dxa"/>
              <w:right w:w="15" w:type="dxa"/>
            </w:tcMar>
            <w:vAlign w:val="center"/>
          </w:tcPr>
          <w:bookmarkStart w:name="z378" w:id="385"/>
          <w:p>
            <w:pPr>
              <w:spacing w:after="20"/>
              <w:ind w:left="20"/>
              <w:jc w:val="both"/>
            </w:pPr>
            <w:r>
              <w:rPr>
                <w:rFonts w:ascii="Times New Roman"/>
                <w:b w:val="false"/>
                <w:i w:val="false"/>
                <w:color w:val="000000"/>
                <w:sz w:val="20"/>
              </w:rPr>
              <w:t>
Сауда базарлары туралы есеп</w:t>
            </w:r>
          </w:p>
          <w:bookmarkEnd w:id="385"/>
          <w:p>
            <w:pPr>
              <w:spacing w:after="20"/>
              <w:ind w:left="20"/>
              <w:jc w:val="both"/>
            </w:pPr>
            <w:r>
              <w:rPr>
                <w:rFonts w:ascii="Times New Roman"/>
                <w:b w:val="false"/>
                <w:i w:val="false"/>
                <w:color w:val="000000"/>
                <w:sz w:val="20"/>
              </w:rPr>
              <w:t>
 Отчет о торговых рынках</w:t>
            </w:r>
          </w:p>
        </w:tc>
      </w:tr>
      <w:tr>
        <w:trPr>
          <w:trHeight w:val="30" w:hRule="atLeast"/>
        </w:trPr>
        <w:tc>
          <w:tcPr>
            <w:tcW w:w="0" w:type="auto"/>
            <w:gridSpan w:val="3"/>
            <w:tcBorders/>
            <w:tcMar>
              <w:top w:w="15" w:type="dxa"/>
              <w:left w:w="15" w:type="dxa"/>
              <w:bottom w:w="15" w:type="dxa"/>
              <w:right w:w="15" w:type="dxa"/>
            </w:tcMar>
            <w:vAlign w:val="center"/>
          </w:tcPr>
          <w:bookmarkStart w:name="z379" w:id="386"/>
          <w:p>
            <w:pPr>
              <w:spacing w:after="20"/>
              <w:ind w:left="20"/>
              <w:jc w:val="both"/>
            </w:pPr>
            <w:r>
              <w:rPr>
                <w:rFonts w:ascii="Times New Roman"/>
                <w:b w:val="false"/>
                <w:i w:val="false"/>
                <w:color w:val="000000"/>
                <w:sz w:val="20"/>
              </w:rPr>
              <w:t>
Индексі</w:t>
            </w:r>
          </w:p>
          <w:bookmarkEnd w:id="386"/>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bookmarkStart w:name="z380" w:id="387"/>
          <w:p>
            <w:pPr>
              <w:spacing w:after="20"/>
              <w:ind w:left="20"/>
              <w:jc w:val="both"/>
            </w:pPr>
            <w:r>
              <w:rPr>
                <w:rFonts w:ascii="Times New Roman"/>
                <w:b w:val="false"/>
                <w:i w:val="false"/>
                <w:color w:val="000000"/>
                <w:sz w:val="20"/>
              </w:rPr>
              <w:t>
12-сауда</w:t>
            </w:r>
          </w:p>
          <w:bookmarkEnd w:id="387"/>
          <w:p>
            <w:pPr>
              <w:spacing w:after="20"/>
              <w:ind w:left="20"/>
              <w:jc w:val="both"/>
            </w:pPr>
            <w:r>
              <w:rPr>
                <w:rFonts w:ascii="Times New Roman"/>
                <w:b w:val="false"/>
                <w:i w:val="false"/>
                <w:color w:val="000000"/>
                <w:sz w:val="20"/>
              </w:rPr>
              <w:t>
12-торговля</w:t>
            </w:r>
          </w:p>
        </w:tc>
        <w:tc>
          <w:tcPr>
            <w:tcW w:w="1538" w:type="dxa"/>
            <w:tcBorders/>
            <w:tcMar>
              <w:top w:w="15" w:type="dxa"/>
              <w:left w:w="15" w:type="dxa"/>
              <w:bottom w:w="15" w:type="dxa"/>
              <w:right w:w="15" w:type="dxa"/>
            </w:tcMar>
            <w:vAlign w:val="center"/>
          </w:tcPr>
          <w:bookmarkStart w:name="z381" w:id="388"/>
          <w:p>
            <w:pPr>
              <w:spacing w:after="20"/>
              <w:ind w:left="20"/>
              <w:jc w:val="both"/>
            </w:pPr>
            <w:r>
              <w:rPr>
                <w:rFonts w:ascii="Times New Roman"/>
                <w:b w:val="false"/>
                <w:i w:val="false"/>
                <w:color w:val="000000"/>
                <w:sz w:val="20"/>
              </w:rPr>
              <w:t>
жылдық</w:t>
            </w:r>
          </w:p>
          <w:bookmarkEnd w:id="388"/>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bookmarkStart w:name="z382" w:id="389"/>
          <w:p>
            <w:pPr>
              <w:spacing w:after="20"/>
              <w:ind w:left="20"/>
              <w:jc w:val="both"/>
            </w:pPr>
            <w:r>
              <w:rPr>
                <w:rFonts w:ascii="Times New Roman"/>
                <w:b w:val="false"/>
                <w:i w:val="false"/>
                <w:color w:val="000000"/>
                <w:sz w:val="20"/>
              </w:rPr>
              <w:t>
есепті кезең</w:t>
            </w:r>
          </w:p>
          <w:bookmarkEnd w:id="389"/>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bookmarkStart w:name="z383" w:id="390"/>
          <w:p>
            <w:pPr>
              <w:spacing w:after="20"/>
              <w:ind w:left="20"/>
              <w:jc w:val="both"/>
            </w:pPr>
          </w:p>
          <w:bookmarkEnd w:id="390"/>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384" w:id="391"/>
          <w:p>
            <w:pPr>
              <w:spacing w:after="20"/>
              <w:ind w:left="20"/>
              <w:jc w:val="both"/>
            </w:pPr>
            <w:r>
              <w:rPr>
                <w:rFonts w:ascii="Times New Roman"/>
                <w:b w:val="false"/>
                <w:i w:val="false"/>
                <w:color w:val="000000"/>
                <w:sz w:val="20"/>
              </w:rPr>
              <w:t>
жыл</w:t>
            </w:r>
          </w:p>
          <w:bookmarkEnd w:id="391"/>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385" w:id="392"/>
          <w:p>
            <w:pPr>
              <w:spacing w:after="20"/>
              <w:ind w:left="20"/>
              <w:jc w:val="both"/>
            </w:pPr>
            <w:r>
              <w:rPr>
                <w:rFonts w:ascii="Times New Roman"/>
                <w:b w:val="false"/>
                <w:i w:val="false"/>
                <w:color w:val="000000"/>
                <w:sz w:val="20"/>
              </w:rPr>
              <w:t>
Негізгі және (немесе) қосалқы қызмет түрі бар (68.20.3 ЭҚЖЖ Экономикалық қызмет түрлерінің жалпы жіктеуішінің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bookmarkEnd w:id="39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Общего классификатора видов экономической деятельности ОКЭД 68.20.3)</w:t>
            </w:r>
          </w:p>
        </w:tc>
      </w:tr>
      <w:tr>
        <w:trPr>
          <w:trHeight w:val="30" w:hRule="atLeast"/>
        </w:trPr>
        <w:tc>
          <w:tcPr>
            <w:tcW w:w="0" w:type="auto"/>
            <w:gridSpan w:val="8"/>
            <w:tcBorders/>
            <w:tcMar>
              <w:top w:w="15" w:type="dxa"/>
              <w:left w:w="15" w:type="dxa"/>
              <w:bottom w:w="15" w:type="dxa"/>
              <w:right w:w="15" w:type="dxa"/>
            </w:tcMar>
            <w:vAlign w:val="center"/>
          </w:tcPr>
          <w:bookmarkStart w:name="z386" w:id="393"/>
          <w:p>
            <w:pPr>
              <w:spacing w:after="20"/>
              <w:ind w:left="20"/>
              <w:jc w:val="both"/>
            </w:pPr>
            <w:r>
              <w:rPr>
                <w:rFonts w:ascii="Times New Roman"/>
                <w:b w:val="false"/>
                <w:i w:val="false"/>
                <w:color w:val="000000"/>
                <w:sz w:val="20"/>
              </w:rPr>
              <w:t>
Ұсыну мерзімі – есепті кезеңнен кейінгі 10 ақпанға (қоса алғанда) дейін</w:t>
            </w:r>
          </w:p>
          <w:bookmarkEnd w:id="393"/>
          <w:p>
            <w:pPr>
              <w:spacing w:after="20"/>
              <w:ind w:left="20"/>
              <w:jc w:val="both"/>
            </w:pPr>
            <w:r>
              <w:rPr>
                <w:rFonts w:ascii="Times New Roman"/>
                <w:b w:val="false"/>
                <w:i w:val="false"/>
                <w:color w:val="000000"/>
                <w:sz w:val="20"/>
              </w:rPr>
              <w:t>
Срок представления – до 10 февраля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bookmarkStart w:name="z387" w:id="394"/>
          <w:p>
            <w:pPr>
              <w:spacing w:after="20"/>
              <w:ind w:left="20"/>
              <w:jc w:val="both"/>
            </w:pPr>
            <w:r>
              <w:rPr>
                <w:rFonts w:ascii="Times New Roman"/>
                <w:b w:val="false"/>
                <w:i w:val="false"/>
                <w:color w:val="000000"/>
                <w:sz w:val="20"/>
              </w:rPr>
              <w:t>
БСН коды</w:t>
            </w:r>
          </w:p>
          <w:bookmarkEnd w:id="394"/>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bookmarkStart w:name="z388" w:id="395"/>
          <w:p>
            <w:pPr>
              <w:spacing w:after="20"/>
              <w:ind w:left="20"/>
              <w:jc w:val="both"/>
            </w:pPr>
          </w:p>
          <w:bookmarkEnd w:id="395"/>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389" w:id="396"/>
          <w:p>
            <w:pPr>
              <w:spacing w:after="20"/>
              <w:ind w:left="20"/>
              <w:jc w:val="both"/>
            </w:pPr>
            <w:r>
              <w:rPr>
                <w:rFonts w:ascii="Times New Roman"/>
                <w:b w:val="false"/>
                <w:i w:val="false"/>
                <w:color w:val="000000"/>
                <w:sz w:val="20"/>
              </w:rPr>
              <w:t>
ЖСН коды</w:t>
            </w:r>
          </w:p>
          <w:bookmarkEnd w:id="396"/>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bookmarkStart w:name="z390" w:id="397"/>
          <w:p>
            <w:pPr>
              <w:spacing w:after="20"/>
              <w:ind w:left="20"/>
              <w:jc w:val="both"/>
            </w:pPr>
          </w:p>
          <w:bookmarkEnd w:id="397"/>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91" w:id="398"/>
    <w:p>
      <w:pPr>
        <w:spacing w:after="0"/>
        <w:ind w:left="0"/>
        <w:jc w:val="both"/>
      </w:pPr>
      <w:r>
        <w:rPr>
          <w:rFonts w:ascii="Times New Roman"/>
          <w:b w:val="false"/>
          <w:i w:val="false"/>
          <w:color w:val="000000"/>
          <w:sz w:val="28"/>
        </w:rPr>
        <w:t xml:space="preserve">
      1. Сауда базары бойынша жалпы мәліметтерді көрсетіңіз </w:t>
      </w:r>
    </w:p>
    <w:bookmarkEnd w:id="398"/>
    <w:bookmarkStart w:name="z392" w:id="399"/>
    <w:p>
      <w:pPr>
        <w:spacing w:after="0"/>
        <w:ind w:left="0"/>
        <w:jc w:val="both"/>
      </w:pPr>
      <w:r>
        <w:rPr>
          <w:rFonts w:ascii="Times New Roman"/>
          <w:b w:val="false"/>
          <w:i w:val="false"/>
          <w:color w:val="000000"/>
          <w:sz w:val="28"/>
        </w:rPr>
        <w:t>
      Укажите общие сведения по торговому рынку</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400"/>
          <w:p>
            <w:pPr>
              <w:spacing w:after="20"/>
              <w:ind w:left="20"/>
              <w:jc w:val="both"/>
            </w:pPr>
            <w:r>
              <w:rPr>
                <w:rFonts w:ascii="Times New Roman"/>
                <w:b w:val="false"/>
                <w:i w:val="false"/>
                <w:color w:val="000000"/>
                <w:sz w:val="20"/>
              </w:rPr>
              <w:t xml:space="preserve">
1.1 Есептің реттік нөмірі </w:t>
            </w:r>
          </w:p>
          <w:bookmarkEnd w:id="400"/>
          <w:p>
            <w:pPr>
              <w:spacing w:after="20"/>
              <w:ind w:left="20"/>
              <w:jc w:val="both"/>
            </w:pPr>
            <w:r>
              <w:rPr>
                <w:rFonts w:ascii="Times New Roman"/>
                <w:b w:val="false"/>
                <w:i w:val="false"/>
                <w:color w:val="000000"/>
                <w:sz w:val="20"/>
              </w:rPr>
              <w:t>
Порядковый номер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401"/>
          <w:p>
            <w:pPr>
              <w:spacing w:after="20"/>
              <w:ind w:left="20"/>
              <w:jc w:val="both"/>
            </w:pPr>
          </w:p>
          <w:bookmarkEnd w:id="401"/>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402"/>
          <w:p>
            <w:pPr>
              <w:spacing w:after="20"/>
              <w:ind w:left="20"/>
              <w:jc w:val="both"/>
            </w:pPr>
            <w:r>
              <w:rPr>
                <w:rFonts w:ascii="Times New Roman"/>
                <w:b w:val="false"/>
                <w:i w:val="false"/>
                <w:color w:val="000000"/>
                <w:sz w:val="20"/>
              </w:rPr>
              <w:t xml:space="preserve">
1.2 Сауда базарының атауы </w:t>
            </w:r>
          </w:p>
          <w:bookmarkEnd w:id="402"/>
          <w:p>
            <w:pPr>
              <w:spacing w:after="20"/>
              <w:ind w:left="20"/>
              <w:jc w:val="both"/>
            </w:pPr>
            <w:r>
              <w:rPr>
                <w:rFonts w:ascii="Times New Roman"/>
                <w:b w:val="false"/>
                <w:i w:val="false"/>
                <w:color w:val="000000"/>
                <w:sz w:val="20"/>
              </w:rPr>
              <w:t>
Наименование торгового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403"/>
          <w:p>
            <w:pPr>
              <w:spacing w:after="20"/>
              <w:ind w:left="20"/>
              <w:jc w:val="both"/>
            </w:pPr>
          </w:p>
          <w:bookmarkEnd w:id="403"/>
          <w:p>
            <w:pPr>
              <w:spacing w:after="20"/>
              <w:ind w:left="20"/>
              <w:jc w:val="both"/>
            </w:pPr>
            <w:r>
              <w:drawing>
                <wp:inline distT="0" distB="0" distL="0" distR="0">
                  <wp:extent cx="4610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101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404"/>
          <w:p>
            <w:pPr>
              <w:spacing w:after="20"/>
              <w:ind w:left="20"/>
              <w:jc w:val="both"/>
            </w:pPr>
            <w:r>
              <w:rPr>
                <w:rFonts w:ascii="Times New Roman"/>
                <w:b w:val="false"/>
                <w:i w:val="false"/>
                <w:color w:val="000000"/>
                <w:sz w:val="20"/>
              </w:rPr>
              <w:t xml:space="preserve">
1.3 Сауда базарының нақты орналасқан жері (облыс, қала, аудан, елді мекен) </w:t>
            </w:r>
          </w:p>
          <w:bookmarkEnd w:id="404"/>
          <w:p>
            <w:pPr>
              <w:spacing w:after="20"/>
              <w:ind w:left="20"/>
              <w:jc w:val="both"/>
            </w:pPr>
            <w:r>
              <w:rPr>
                <w:rFonts w:ascii="Times New Roman"/>
                <w:b w:val="false"/>
                <w:i w:val="false"/>
                <w:color w:val="000000"/>
                <w:sz w:val="20"/>
              </w:rPr>
              <w:t>
Фактическое местонахождение торгового рынка (область, город, район, населенный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405"/>
          <w:p>
            <w:pPr>
              <w:spacing w:after="20"/>
              <w:ind w:left="20"/>
              <w:jc w:val="both"/>
            </w:pPr>
          </w:p>
          <w:bookmarkEnd w:id="405"/>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406"/>
          <w:p>
            <w:pPr>
              <w:spacing w:after="20"/>
              <w:ind w:left="20"/>
              <w:jc w:val="both"/>
            </w:pPr>
            <w:r>
              <w:rPr>
                <w:rFonts w:ascii="Times New Roman"/>
                <w:b w:val="false"/>
                <w:i w:val="false"/>
                <w:color w:val="000000"/>
                <w:sz w:val="20"/>
              </w:rPr>
              <w:t>
2. Әкімшілік-аумақтық объектілер жіктеуішіне (ƏАОЖ) сəйкес аумақ коды (респондент статистикалық нысанды қағаз жеткізгіште ұсынған кезде аумақтық статистика органының қызметкері толтырады)</w:t>
            </w:r>
          </w:p>
          <w:bookmarkEnd w:id="406"/>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407"/>
          <w:p>
            <w:pPr>
              <w:spacing w:after="20"/>
              <w:ind w:left="20"/>
              <w:jc w:val="both"/>
            </w:pPr>
          </w:p>
          <w:bookmarkEnd w:id="407"/>
          <w:p>
            <w:pPr>
              <w:spacing w:after="20"/>
              <w:ind w:left="20"/>
              <w:jc w:val="both"/>
            </w:pPr>
            <w:r>
              <w:drawing>
                <wp:inline distT="0" distB="0" distL="0" distR="0">
                  <wp:extent cx="152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0" cy="72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408"/>
          <w:p>
            <w:pPr>
              <w:spacing w:after="20"/>
              <w:ind w:left="20"/>
              <w:jc w:val="both"/>
            </w:pPr>
            <w:r>
              <w:rPr>
                <w:rFonts w:ascii="Times New Roman"/>
                <w:b w:val="false"/>
                <w:i w:val="false"/>
                <w:color w:val="000000"/>
                <w:sz w:val="20"/>
              </w:rPr>
              <w:t xml:space="preserve">
3. Базар коммуналдық болып табыла ма, "√" белгісін қойыңыз </w:t>
            </w:r>
          </w:p>
          <w:bookmarkEnd w:id="408"/>
          <w:p>
            <w:pPr>
              <w:spacing w:after="20"/>
              <w:ind w:left="20"/>
              <w:jc w:val="both"/>
            </w:pPr>
            <w:r>
              <w:rPr>
                <w:rFonts w:ascii="Times New Roman"/>
                <w:b w:val="false"/>
                <w:i w:val="false"/>
                <w:color w:val="000000"/>
                <w:sz w:val="20"/>
              </w:rPr>
              <w:t>
Является ли рынок коммунальным, отметьте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409"/>
          <w:p>
            <w:pPr>
              <w:spacing w:after="20"/>
              <w:ind w:left="20"/>
              <w:jc w:val="both"/>
            </w:pPr>
          </w:p>
          <w:bookmarkEnd w:id="40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410"/>
          <w:p>
            <w:pPr>
              <w:spacing w:after="20"/>
              <w:ind w:left="20"/>
              <w:jc w:val="both"/>
            </w:pPr>
            <w:r>
              <w:rPr>
                <w:rFonts w:ascii="Times New Roman"/>
                <w:b w:val="false"/>
                <w:i w:val="false"/>
                <w:color w:val="000000"/>
                <w:sz w:val="20"/>
              </w:rPr>
              <w:t xml:space="preserve">
4. Егер базар (тұрақты инженерлiк коммуникациялары бар, жерге iргетаспен берiк байланыстырылған) күрделi ғимарат болған жағдайда "√" белгісін қойыңыз </w:t>
            </w:r>
          </w:p>
          <w:bookmarkEnd w:id="410"/>
          <w:p>
            <w:pPr>
              <w:spacing w:after="20"/>
              <w:ind w:left="20"/>
              <w:jc w:val="both"/>
            </w:pPr>
            <w:r>
              <w:rPr>
                <w:rFonts w:ascii="Times New Roman"/>
                <w:b w:val="false"/>
                <w:i w:val="false"/>
                <w:color w:val="000000"/>
                <w:sz w:val="20"/>
              </w:rPr>
              <w:t>
Отметьте знаком "√", в случае, если рынок представляет собой капитальное здание (прочно связанное с землей фундаментом, имеющее постоянные инженерные 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411"/>
          <w:p>
            <w:pPr>
              <w:spacing w:after="20"/>
              <w:ind w:left="20"/>
              <w:jc w:val="both"/>
            </w:pPr>
          </w:p>
          <w:bookmarkEnd w:id="411"/>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412"/>
          <w:p>
            <w:pPr>
              <w:spacing w:after="20"/>
              <w:ind w:left="20"/>
              <w:jc w:val="both"/>
            </w:pPr>
            <w:r>
              <w:rPr>
                <w:rFonts w:ascii="Times New Roman"/>
                <w:b w:val="false"/>
                <w:i w:val="false"/>
                <w:color w:val="000000"/>
                <w:sz w:val="20"/>
              </w:rPr>
              <w:t>
5. Тауарлық мамандандыруы бойынша сауда базарының түрі, "√"белгісін қойыңыз</w:t>
            </w:r>
          </w:p>
          <w:bookmarkEnd w:id="412"/>
          <w:p>
            <w:pPr>
              <w:spacing w:after="20"/>
              <w:ind w:left="20"/>
              <w:jc w:val="both"/>
            </w:pPr>
            <w:r>
              <w:rPr>
                <w:rFonts w:ascii="Times New Roman"/>
                <w:b w:val="false"/>
                <w:i w:val="false"/>
                <w:color w:val="000000"/>
                <w:sz w:val="20"/>
              </w:rPr>
              <w:t>
Тип торгового рынка по товарной специализации, отметьте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413"/>
          <w:p>
            <w:pPr>
              <w:spacing w:after="20"/>
              <w:ind w:left="20"/>
              <w:jc w:val="both"/>
            </w:pPr>
            <w:r>
              <w:rPr>
                <w:rFonts w:ascii="Times New Roman"/>
                <w:b w:val="false"/>
                <w:i w:val="false"/>
                <w:color w:val="000000"/>
                <w:sz w:val="20"/>
              </w:rPr>
              <w:t>
азық-түлік базары/продовольственный рынок</w:t>
            </w:r>
          </w:p>
          <w:bookmarkEnd w:id="413"/>
          <w:p>
            <w:pPr>
              <w:spacing w:after="20"/>
              <w:ind w:left="20"/>
              <w:jc w:val="both"/>
            </w:pPr>
            <w:r>
              <w:rPr>
                <w:rFonts w:ascii="Times New Roman"/>
                <w:b w:val="false"/>
                <w:i w:val="false"/>
                <w:color w:val="000000"/>
                <w:sz w:val="20"/>
              </w:rPr>
              <w:t>
азық-түлік емес базар/непродовольственный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414"/>
          <w:p>
            <w:pPr>
              <w:spacing w:after="20"/>
              <w:ind w:left="20"/>
              <w:jc w:val="both"/>
            </w:pPr>
          </w:p>
          <w:bookmarkEnd w:id="414"/>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bookmarkStart w:name="z408" w:id="415"/>
          <w:p>
            <w:pPr>
              <w:spacing w:after="20"/>
              <w:ind w:left="20"/>
              <w:jc w:val="both"/>
            </w:pPr>
          </w:p>
          <w:bookmarkEnd w:id="415"/>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16"/>
          <w:p>
            <w:pPr>
              <w:spacing w:after="20"/>
              <w:ind w:left="20"/>
              <w:jc w:val="both"/>
            </w:pPr>
            <w:r>
              <w:rPr>
                <w:rFonts w:ascii="Times New Roman"/>
                <w:b w:val="false"/>
                <w:i w:val="false"/>
                <w:color w:val="000000"/>
                <w:sz w:val="20"/>
              </w:rPr>
              <w:t>
6. Өткізілетін тауарларға байланысты сауда базарының түрі, "√"белгісін қойыңыз</w:t>
            </w:r>
          </w:p>
          <w:bookmarkEnd w:id="416"/>
          <w:p>
            <w:pPr>
              <w:spacing w:after="20"/>
              <w:ind w:left="20"/>
              <w:jc w:val="both"/>
            </w:pPr>
            <w:r>
              <w:rPr>
                <w:rFonts w:ascii="Times New Roman"/>
                <w:b w:val="false"/>
                <w:i w:val="false"/>
                <w:color w:val="000000"/>
                <w:sz w:val="20"/>
              </w:rPr>
              <w:t>
Тип торгового рынка в зависимости от реализуемых товаров, отметьте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17"/>
          <w:p>
            <w:pPr>
              <w:spacing w:after="20"/>
              <w:ind w:left="20"/>
              <w:jc w:val="both"/>
            </w:pPr>
            <w:r>
              <w:rPr>
                <w:rFonts w:ascii="Times New Roman"/>
                <w:b w:val="false"/>
                <w:i w:val="false"/>
                <w:color w:val="000000"/>
                <w:sz w:val="20"/>
              </w:rPr>
              <w:t>
мамандандырылған базар/специализированный рынок</w:t>
            </w:r>
          </w:p>
          <w:bookmarkEnd w:id="417"/>
          <w:p>
            <w:pPr>
              <w:spacing w:after="20"/>
              <w:ind w:left="20"/>
              <w:jc w:val="both"/>
            </w:pPr>
            <w:r>
              <w:rPr>
                <w:rFonts w:ascii="Times New Roman"/>
                <w:b w:val="false"/>
                <w:i w:val="false"/>
                <w:color w:val="000000"/>
                <w:sz w:val="20"/>
              </w:rPr>
              <w:t>
әмбебап базар/универсальный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418"/>
          <w:p>
            <w:pPr>
              <w:spacing w:after="20"/>
              <w:ind w:left="20"/>
              <w:jc w:val="both"/>
            </w:pPr>
          </w:p>
          <w:bookmarkEnd w:id="418"/>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bookmarkStart w:name="z412" w:id="419"/>
          <w:p>
            <w:pPr>
              <w:spacing w:after="20"/>
              <w:ind w:left="20"/>
              <w:jc w:val="both"/>
            </w:pPr>
          </w:p>
          <w:bookmarkEnd w:id="419"/>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420"/>
          <w:p>
            <w:pPr>
              <w:spacing w:after="20"/>
              <w:ind w:left="20"/>
              <w:jc w:val="both"/>
            </w:pPr>
            <w:r>
              <w:rPr>
                <w:rFonts w:ascii="Times New Roman"/>
                <w:b w:val="false"/>
                <w:i w:val="false"/>
                <w:color w:val="000000"/>
                <w:sz w:val="20"/>
              </w:rPr>
              <w:t>
7. Мәмілелер көлемдері бойынша сауда базарының түрі, "√"белгісін қойыңыз</w:t>
            </w:r>
          </w:p>
          <w:bookmarkEnd w:id="420"/>
          <w:p>
            <w:pPr>
              <w:spacing w:after="20"/>
              <w:ind w:left="20"/>
              <w:jc w:val="both"/>
            </w:pPr>
            <w:r>
              <w:rPr>
                <w:rFonts w:ascii="Times New Roman"/>
                <w:b w:val="false"/>
                <w:i w:val="false"/>
                <w:color w:val="000000"/>
                <w:sz w:val="20"/>
              </w:rPr>
              <w:t>
Тип торгового рынка по объемам сделок, отметьте знаком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21"/>
          <w:p>
            <w:pPr>
              <w:spacing w:after="20"/>
              <w:ind w:left="20"/>
              <w:jc w:val="both"/>
            </w:pPr>
            <w:r>
              <w:rPr>
                <w:rFonts w:ascii="Times New Roman"/>
                <w:b w:val="false"/>
                <w:i w:val="false"/>
                <w:color w:val="000000"/>
                <w:sz w:val="20"/>
              </w:rPr>
              <w:t>
көтерме/оптовый</w:t>
            </w:r>
          </w:p>
          <w:bookmarkEnd w:id="421"/>
          <w:p>
            <w:pPr>
              <w:spacing w:after="20"/>
              <w:ind w:left="20"/>
              <w:jc w:val="both"/>
            </w:pPr>
            <w:r>
              <w:rPr>
                <w:rFonts w:ascii="Times New Roman"/>
                <w:b w:val="false"/>
                <w:i w:val="false"/>
                <w:color w:val="000000"/>
                <w:sz w:val="20"/>
              </w:rPr>
              <w:t>
бөлшек/розничный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22"/>
          <w:p>
            <w:pPr>
              <w:spacing w:after="20"/>
              <w:ind w:left="20"/>
              <w:jc w:val="both"/>
            </w:pPr>
          </w:p>
          <w:bookmarkEnd w:id="422"/>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bookmarkStart w:name="z416" w:id="423"/>
          <w:p>
            <w:pPr>
              <w:spacing w:after="20"/>
              <w:ind w:left="20"/>
              <w:jc w:val="both"/>
            </w:pPr>
          </w:p>
          <w:bookmarkEnd w:id="423"/>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24"/>
          <w:p>
            <w:pPr>
              <w:spacing w:after="20"/>
              <w:ind w:left="20"/>
              <w:jc w:val="both"/>
            </w:pPr>
            <w:r>
              <w:rPr>
                <w:rFonts w:ascii="Times New Roman"/>
                <w:b w:val="false"/>
                <w:i w:val="false"/>
                <w:color w:val="000000"/>
                <w:sz w:val="20"/>
              </w:rPr>
              <w:t>
8. Сауда орындарының саны, бірлік</w:t>
            </w:r>
          </w:p>
          <w:bookmarkEnd w:id="424"/>
          <w:p>
            <w:pPr>
              <w:spacing w:after="20"/>
              <w:ind w:left="20"/>
              <w:jc w:val="both"/>
            </w:pPr>
            <w:r>
              <w:rPr>
                <w:rFonts w:ascii="Times New Roman"/>
                <w:b w:val="false"/>
                <w:i w:val="false"/>
                <w:color w:val="000000"/>
                <w:sz w:val="20"/>
              </w:rPr>
              <w:t>
Количество торговых мест,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25"/>
          <w:p>
            <w:pPr>
              <w:spacing w:after="20"/>
              <w:ind w:left="20"/>
              <w:jc w:val="both"/>
            </w:pPr>
          </w:p>
          <w:bookmarkEnd w:id="425"/>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26"/>
          <w:p>
            <w:pPr>
              <w:spacing w:after="20"/>
              <w:ind w:left="20"/>
              <w:jc w:val="both"/>
            </w:pPr>
            <w:r>
              <w:rPr>
                <w:rFonts w:ascii="Times New Roman"/>
                <w:b w:val="false"/>
                <w:i w:val="false"/>
                <w:color w:val="000000"/>
                <w:sz w:val="20"/>
              </w:rPr>
              <w:t>
9. Базардың жалпы алаңы, шаршы метр</w:t>
            </w:r>
          </w:p>
          <w:bookmarkEnd w:id="426"/>
          <w:p>
            <w:pPr>
              <w:spacing w:after="20"/>
              <w:ind w:left="20"/>
              <w:jc w:val="both"/>
            </w:pPr>
            <w:r>
              <w:rPr>
                <w:rFonts w:ascii="Times New Roman"/>
                <w:b w:val="false"/>
                <w:i w:val="false"/>
                <w:color w:val="000000"/>
                <w:sz w:val="20"/>
              </w:rPr>
              <w:t>
Общая площадь рынка,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27"/>
          <w:p>
            <w:pPr>
              <w:spacing w:after="20"/>
              <w:ind w:left="20"/>
              <w:jc w:val="both"/>
            </w:pPr>
          </w:p>
          <w:bookmarkEnd w:id="427"/>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28"/>
          <w:p>
            <w:pPr>
              <w:spacing w:after="20"/>
              <w:ind w:left="20"/>
              <w:jc w:val="both"/>
            </w:pPr>
            <w:r>
              <w:rPr>
                <w:rFonts w:ascii="Times New Roman"/>
                <w:b w:val="false"/>
                <w:i w:val="false"/>
                <w:color w:val="000000"/>
                <w:sz w:val="20"/>
              </w:rPr>
              <w:t>
10. Ветеринарлық-санитарлық сараптау зертханаларының саны, бірлік</w:t>
            </w:r>
          </w:p>
          <w:bookmarkEnd w:id="428"/>
          <w:p>
            <w:pPr>
              <w:spacing w:after="20"/>
              <w:ind w:left="20"/>
              <w:jc w:val="both"/>
            </w:pPr>
            <w:r>
              <w:rPr>
                <w:rFonts w:ascii="Times New Roman"/>
                <w:b w:val="false"/>
                <w:i w:val="false"/>
                <w:color w:val="000000"/>
                <w:sz w:val="20"/>
              </w:rPr>
              <w:t>
Количество лабораторий ветеринарно-санитарной экспертизы,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29"/>
          <w:p>
            <w:pPr>
              <w:spacing w:after="20"/>
              <w:ind w:left="20"/>
              <w:jc w:val="both"/>
            </w:pPr>
          </w:p>
          <w:bookmarkEnd w:id="429"/>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30"/>
          <w:p>
            <w:pPr>
              <w:spacing w:after="20"/>
              <w:ind w:left="20"/>
              <w:jc w:val="both"/>
            </w:pPr>
            <w:r>
              <w:rPr>
                <w:rFonts w:ascii="Times New Roman"/>
                <w:b w:val="false"/>
                <w:i w:val="false"/>
                <w:color w:val="000000"/>
                <w:sz w:val="20"/>
              </w:rPr>
              <w:t>
11. Тоңазытқыш камералардың саны, бірлік</w:t>
            </w:r>
          </w:p>
          <w:bookmarkEnd w:id="430"/>
          <w:p>
            <w:pPr>
              <w:spacing w:after="20"/>
              <w:ind w:left="20"/>
              <w:jc w:val="both"/>
            </w:pPr>
            <w:r>
              <w:rPr>
                <w:rFonts w:ascii="Times New Roman"/>
                <w:b w:val="false"/>
                <w:i w:val="false"/>
                <w:color w:val="000000"/>
                <w:sz w:val="20"/>
              </w:rPr>
              <w:t>
Количество холодильных камер,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31"/>
          <w:p>
            <w:pPr>
              <w:spacing w:after="20"/>
              <w:ind w:left="20"/>
              <w:jc w:val="both"/>
            </w:pPr>
          </w:p>
          <w:bookmarkEnd w:id="431"/>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32"/>
          <w:p>
            <w:pPr>
              <w:spacing w:after="20"/>
              <w:ind w:left="20"/>
              <w:jc w:val="both"/>
            </w:pPr>
            <w:r>
              <w:rPr>
                <w:rFonts w:ascii="Times New Roman"/>
                <w:b w:val="false"/>
                <w:i w:val="false"/>
                <w:color w:val="000000"/>
                <w:sz w:val="20"/>
              </w:rPr>
              <w:t>
12. Дүңгіршектердің саны, бірлік</w:t>
            </w:r>
          </w:p>
          <w:bookmarkEnd w:id="432"/>
          <w:p>
            <w:pPr>
              <w:spacing w:after="20"/>
              <w:ind w:left="20"/>
              <w:jc w:val="both"/>
            </w:pPr>
            <w:r>
              <w:rPr>
                <w:rFonts w:ascii="Times New Roman"/>
                <w:b w:val="false"/>
                <w:i w:val="false"/>
                <w:color w:val="000000"/>
                <w:sz w:val="20"/>
              </w:rPr>
              <w:t>
Количество киосков,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33"/>
          <w:p>
            <w:pPr>
              <w:spacing w:after="20"/>
              <w:ind w:left="20"/>
              <w:jc w:val="both"/>
            </w:pPr>
          </w:p>
          <w:bookmarkEnd w:id="433"/>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34"/>
          <w:p>
            <w:pPr>
              <w:spacing w:after="20"/>
              <w:ind w:left="20"/>
              <w:jc w:val="both"/>
            </w:pPr>
            <w:r>
              <w:rPr>
                <w:rFonts w:ascii="Times New Roman"/>
                <w:b w:val="false"/>
                <w:i w:val="false"/>
                <w:color w:val="000000"/>
                <w:sz w:val="20"/>
              </w:rPr>
              <w:t>
13. Шатырлар (павильондар) саны, бірлік</w:t>
            </w:r>
          </w:p>
          <w:bookmarkEnd w:id="434"/>
          <w:p>
            <w:pPr>
              <w:spacing w:after="20"/>
              <w:ind w:left="20"/>
              <w:jc w:val="both"/>
            </w:pPr>
            <w:r>
              <w:rPr>
                <w:rFonts w:ascii="Times New Roman"/>
                <w:b w:val="false"/>
                <w:i w:val="false"/>
                <w:color w:val="000000"/>
                <w:sz w:val="20"/>
              </w:rPr>
              <w:t>
Количество палаток (павильонов),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35"/>
          <w:p>
            <w:pPr>
              <w:spacing w:after="20"/>
              <w:ind w:left="20"/>
              <w:jc w:val="both"/>
            </w:pPr>
          </w:p>
          <w:bookmarkEnd w:id="435"/>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36"/>
          <w:p>
            <w:pPr>
              <w:spacing w:after="20"/>
              <w:ind w:left="20"/>
              <w:jc w:val="both"/>
            </w:pPr>
            <w:r>
              <w:rPr>
                <w:rFonts w:ascii="Times New Roman"/>
                <w:b w:val="false"/>
                <w:i w:val="false"/>
                <w:color w:val="000000"/>
                <w:sz w:val="20"/>
              </w:rPr>
              <w:t>
14. Контейнерлердің саны, бірлік</w:t>
            </w:r>
          </w:p>
          <w:bookmarkEnd w:id="436"/>
          <w:p>
            <w:pPr>
              <w:spacing w:after="20"/>
              <w:ind w:left="20"/>
              <w:jc w:val="both"/>
            </w:pPr>
            <w:r>
              <w:rPr>
                <w:rFonts w:ascii="Times New Roman"/>
                <w:b w:val="false"/>
                <w:i w:val="false"/>
                <w:color w:val="000000"/>
                <w:sz w:val="20"/>
              </w:rPr>
              <w:t>
Количество контейнеров,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37"/>
          <w:p>
            <w:pPr>
              <w:spacing w:after="20"/>
              <w:ind w:left="20"/>
              <w:jc w:val="both"/>
            </w:pPr>
          </w:p>
          <w:bookmarkEnd w:id="437"/>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38"/>
          <w:p>
            <w:pPr>
              <w:spacing w:after="20"/>
              <w:ind w:left="20"/>
              <w:jc w:val="both"/>
            </w:pPr>
            <w:r>
              <w:rPr>
                <w:rFonts w:ascii="Times New Roman"/>
                <w:b w:val="false"/>
                <w:i w:val="false"/>
                <w:color w:val="000000"/>
                <w:sz w:val="20"/>
              </w:rPr>
              <w:t>
15. Сөрелердің ұзындығы, қума метр</w:t>
            </w:r>
          </w:p>
          <w:bookmarkEnd w:id="438"/>
          <w:p>
            <w:pPr>
              <w:spacing w:after="20"/>
              <w:ind w:left="20"/>
              <w:jc w:val="both"/>
            </w:pPr>
            <w:r>
              <w:rPr>
                <w:rFonts w:ascii="Times New Roman"/>
                <w:b w:val="false"/>
                <w:i w:val="false"/>
                <w:color w:val="000000"/>
                <w:sz w:val="20"/>
              </w:rPr>
              <w:t>
Длина прилавков, погонный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39"/>
          <w:p>
            <w:pPr>
              <w:spacing w:after="20"/>
              <w:ind w:left="20"/>
              <w:jc w:val="both"/>
            </w:pPr>
          </w:p>
          <w:bookmarkEnd w:id="439"/>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433" w:id="440"/>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bookmarkEnd w:id="440"/>
    <w:bookmarkStart w:name="z434" w:id="441"/>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bookmarkStart w:name="z435" w:id="442"/>
          <w:p>
            <w:pPr>
              <w:spacing w:after="20"/>
              <w:ind w:left="20"/>
              <w:jc w:val="both"/>
            </w:pPr>
            <w:r>
              <w:rPr>
                <w:rFonts w:ascii="Times New Roman"/>
                <w:b w:val="false"/>
                <w:i w:val="false"/>
                <w:color w:val="000000"/>
                <w:sz w:val="20"/>
              </w:rPr>
              <w:t>
Атауы</w:t>
            </w:r>
          </w:p>
          <w:bookmarkEnd w:id="442"/>
          <w:p>
            <w:pPr>
              <w:spacing w:after="20"/>
              <w:ind w:left="20"/>
              <w:jc w:val="both"/>
            </w:pPr>
            <w:r>
              <w:rPr>
                <w:rFonts w:ascii="Times New Roman"/>
                <w:b w:val="false"/>
                <w:i w:val="false"/>
                <w:color w:val="000000"/>
                <w:sz w:val="20"/>
              </w:rPr>
              <w:t>
Наименование_________________________</w:t>
            </w:r>
          </w:p>
        </w:tc>
        <w:tc>
          <w:tcPr>
            <w:tcW w:w="4100" w:type="dxa"/>
            <w:tcBorders/>
            <w:tcMar>
              <w:top w:w="15" w:type="dxa"/>
              <w:left w:w="15" w:type="dxa"/>
              <w:bottom w:w="15" w:type="dxa"/>
              <w:right w:w="15" w:type="dxa"/>
            </w:tcMar>
            <w:vAlign w:val="center"/>
          </w:tcPr>
          <w:bookmarkStart w:name="z436" w:id="443"/>
          <w:p>
            <w:pPr>
              <w:spacing w:after="20"/>
              <w:ind w:left="20"/>
              <w:jc w:val="both"/>
            </w:pPr>
            <w:r>
              <w:rPr>
                <w:rFonts w:ascii="Times New Roman"/>
                <w:b w:val="false"/>
                <w:i w:val="false"/>
                <w:color w:val="000000"/>
                <w:sz w:val="20"/>
              </w:rPr>
              <w:t>
Мекенжайы (респонденттің)</w:t>
            </w:r>
          </w:p>
          <w:bookmarkEnd w:id="443"/>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стационарный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мобильный</w:t>
            </w:r>
          </w:p>
        </w:tc>
      </w:tr>
      <w:tr>
        <w:trPr>
          <w:trHeight w:val="30" w:hRule="atLeast"/>
        </w:trPr>
        <w:tc>
          <w:tcPr>
            <w:tcW w:w="0" w:type="auto"/>
            <w:gridSpan w:val="3"/>
            <w:tcBorders/>
            <w:tcMar>
              <w:top w:w="15" w:type="dxa"/>
              <w:left w:w="15" w:type="dxa"/>
              <w:bottom w:w="15" w:type="dxa"/>
              <w:right w:w="15" w:type="dxa"/>
            </w:tcMar>
            <w:vAlign w:val="center"/>
          </w:tcPr>
          <w:bookmarkStart w:name="z437" w:id="444"/>
          <w:p>
            <w:pPr>
              <w:spacing w:after="20"/>
              <w:ind w:left="20"/>
              <w:jc w:val="both"/>
            </w:pPr>
            <w:r>
              <w:rPr>
                <w:rFonts w:ascii="Times New Roman"/>
                <w:b w:val="false"/>
                <w:i w:val="false"/>
                <w:color w:val="000000"/>
                <w:sz w:val="20"/>
              </w:rPr>
              <w:t>
Электрондық пошта мекенжайы (респонденттің)</w:t>
            </w:r>
          </w:p>
          <w:bookmarkEnd w:id="444"/>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bl>
    <w:bookmarkStart w:name="z438" w:id="445"/>
    <w:p>
      <w:pPr>
        <w:spacing w:after="0"/>
        <w:ind w:left="0"/>
        <w:jc w:val="both"/>
      </w:pPr>
      <w:r>
        <w:rPr>
          <w:rFonts w:ascii="Times New Roman"/>
          <w:b w:val="false"/>
          <w:i w:val="false"/>
          <w:color w:val="000000"/>
          <w:sz w:val="28"/>
        </w:rPr>
        <w:t>
      Ескертпе:</w:t>
      </w:r>
    </w:p>
    <w:bookmarkEnd w:id="445"/>
    <w:bookmarkStart w:name="z439" w:id="446"/>
    <w:p>
      <w:pPr>
        <w:spacing w:after="0"/>
        <w:ind w:left="0"/>
        <w:jc w:val="both"/>
      </w:pPr>
      <w:r>
        <w:rPr>
          <w:rFonts w:ascii="Times New Roman"/>
          <w:b w:val="false"/>
          <w:i w:val="false"/>
          <w:color w:val="000000"/>
          <w:sz w:val="28"/>
        </w:rPr>
        <w:t>
      Примечание:</w:t>
      </w:r>
    </w:p>
    <w:bookmarkEnd w:id="446"/>
    <w:bookmarkStart w:name="z440" w:id="447"/>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 </w:t>
      </w:r>
    </w:p>
    <w:bookmarkEnd w:id="447"/>
    <w:bookmarkStart w:name="z441" w:id="448"/>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1380" w:id="44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торговых рынках" (индекс 12-торговля, периодичность годовая)</w:t>
      </w:r>
    </w:p>
    <w:bookmarkEnd w:id="449"/>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09.11.2021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1" w:id="450"/>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торговых рынках" (индекс 12-торговля,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(далее – Закон)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торговых рынках" (индекс 12-торговля, периодичность годовая) (далее – статистическая форма).</w:t>
      </w:r>
    </w:p>
    <w:bookmarkEnd w:id="450"/>
    <w:bookmarkStart w:name="z1382" w:id="451"/>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определения:</w:t>
      </w:r>
    </w:p>
    <w:bookmarkEnd w:id="451"/>
    <w:bookmarkStart w:name="z1383" w:id="452"/>
    <w:p>
      <w:pPr>
        <w:spacing w:after="0"/>
        <w:ind w:left="0"/>
        <w:jc w:val="both"/>
      </w:pPr>
      <w:r>
        <w:rPr>
          <w:rFonts w:ascii="Times New Roman"/>
          <w:b w:val="false"/>
          <w:i w:val="false"/>
          <w:color w:val="000000"/>
          <w:sz w:val="28"/>
        </w:rPr>
        <w:t>
      1)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452"/>
    <w:bookmarkStart w:name="z1384" w:id="453"/>
    <w:p>
      <w:pPr>
        <w:spacing w:after="0"/>
        <w:ind w:left="0"/>
        <w:jc w:val="both"/>
      </w:pPr>
      <w:r>
        <w:rPr>
          <w:rFonts w:ascii="Times New Roman"/>
          <w:b w:val="false"/>
          <w:i w:val="false"/>
          <w:color w:val="000000"/>
          <w:sz w:val="28"/>
        </w:rPr>
        <w:t>
      2)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453"/>
    <w:bookmarkStart w:name="z1385" w:id="454"/>
    <w:p>
      <w:pPr>
        <w:spacing w:after="0"/>
        <w:ind w:left="0"/>
        <w:jc w:val="both"/>
      </w:pPr>
      <w:r>
        <w:rPr>
          <w:rFonts w:ascii="Times New Roman"/>
          <w:b w:val="false"/>
          <w:i w:val="false"/>
          <w:color w:val="000000"/>
          <w:sz w:val="28"/>
        </w:rPr>
        <w:t>
      3)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454"/>
    <w:bookmarkStart w:name="z1386" w:id="455"/>
    <w:p>
      <w:pPr>
        <w:spacing w:after="0"/>
        <w:ind w:left="0"/>
        <w:jc w:val="both"/>
      </w:pPr>
      <w:r>
        <w:rPr>
          <w:rFonts w:ascii="Times New Roman"/>
          <w:b w:val="false"/>
          <w:i w:val="false"/>
          <w:color w:val="000000"/>
          <w:sz w:val="28"/>
        </w:rPr>
        <w:t>
      4) коммунальный рынок – торговый рынок, создаваемый по решению местных исполнительных органов, на котором осуществляется купля-продажа преимущественно продовольственных товаров непосредственно потребителю для личного, бытового и семейного пользования;</w:t>
      </w:r>
    </w:p>
    <w:bookmarkEnd w:id="455"/>
    <w:bookmarkStart w:name="z1387" w:id="456"/>
    <w:p>
      <w:pPr>
        <w:spacing w:after="0"/>
        <w:ind w:left="0"/>
        <w:jc w:val="both"/>
      </w:pPr>
      <w:r>
        <w:rPr>
          <w:rFonts w:ascii="Times New Roman"/>
          <w:b w:val="false"/>
          <w:i w:val="false"/>
          <w:color w:val="000000"/>
          <w:sz w:val="28"/>
        </w:rPr>
        <w:t>
      5) специализированный торговый рынок является торговым рынком, на котором семьдесят и более процентов товаров от их общего количества предназначены для осуществления продажи товаров одного класса;</w:t>
      </w:r>
    </w:p>
    <w:bookmarkEnd w:id="456"/>
    <w:bookmarkStart w:name="z1388" w:id="457"/>
    <w:p>
      <w:pPr>
        <w:spacing w:after="0"/>
        <w:ind w:left="0"/>
        <w:jc w:val="both"/>
      </w:pPr>
      <w:r>
        <w:rPr>
          <w:rFonts w:ascii="Times New Roman"/>
          <w:b w:val="false"/>
          <w:i w:val="false"/>
          <w:color w:val="000000"/>
          <w:sz w:val="28"/>
        </w:rPr>
        <w:t>
      6) собственник (владелец) торгового рынка – индивидуальный предприниматель и (или) юридическое лицо, владеющие, пользующиеся, в том числе на праве собственности, имуществом рынка, которые предоставляют торговые места и оказывают другие виды услуг для осуществления торговой деятельности, действующие в соответствии с законодательством Республики Казахстан;</w:t>
      </w:r>
    </w:p>
    <w:bookmarkEnd w:id="457"/>
    <w:bookmarkStart w:name="z1389" w:id="458"/>
    <w:p>
      <w:pPr>
        <w:spacing w:after="0"/>
        <w:ind w:left="0"/>
        <w:jc w:val="both"/>
      </w:pPr>
      <w:r>
        <w:rPr>
          <w:rFonts w:ascii="Times New Roman"/>
          <w:b w:val="false"/>
          <w:i w:val="false"/>
          <w:color w:val="000000"/>
          <w:sz w:val="28"/>
        </w:rPr>
        <w:t>
      7)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458"/>
    <w:bookmarkStart w:name="z1390" w:id="459"/>
    <w:p>
      <w:pPr>
        <w:spacing w:after="0"/>
        <w:ind w:left="0"/>
        <w:jc w:val="both"/>
      </w:pPr>
      <w:r>
        <w:rPr>
          <w:rFonts w:ascii="Times New Roman"/>
          <w:b w:val="false"/>
          <w:i w:val="false"/>
          <w:color w:val="000000"/>
          <w:sz w:val="28"/>
        </w:rPr>
        <w:t>
      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459"/>
    <w:bookmarkStart w:name="z1391" w:id="460"/>
    <w:p>
      <w:pPr>
        <w:spacing w:after="0"/>
        <w:ind w:left="0"/>
        <w:jc w:val="both"/>
      </w:pPr>
      <w:r>
        <w:rPr>
          <w:rFonts w:ascii="Times New Roman"/>
          <w:b w:val="false"/>
          <w:i w:val="false"/>
          <w:color w:val="000000"/>
          <w:sz w:val="28"/>
        </w:rPr>
        <w:t>
      9)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460"/>
    <w:bookmarkStart w:name="z1392" w:id="461"/>
    <w:p>
      <w:pPr>
        <w:spacing w:after="0"/>
        <w:ind w:left="0"/>
        <w:jc w:val="both"/>
      </w:pPr>
      <w:r>
        <w:rPr>
          <w:rFonts w:ascii="Times New Roman"/>
          <w:b w:val="false"/>
          <w:i w:val="false"/>
          <w:color w:val="000000"/>
          <w:sz w:val="28"/>
        </w:rPr>
        <w:t>
      3. На каждый торговый рынок заполняется отдельная статистическая форма.</w:t>
      </w:r>
    </w:p>
    <w:bookmarkEnd w:id="461"/>
    <w:bookmarkStart w:name="z1393" w:id="462"/>
    <w:p>
      <w:pPr>
        <w:spacing w:after="0"/>
        <w:ind w:left="0"/>
        <w:jc w:val="both"/>
      </w:pPr>
      <w:r>
        <w:rPr>
          <w:rFonts w:ascii="Times New Roman"/>
          <w:b w:val="false"/>
          <w:i w:val="false"/>
          <w:color w:val="000000"/>
          <w:sz w:val="28"/>
        </w:rPr>
        <w:t>
      Строка 1.1 заполняется в случае, если респондент является собственником двух и более торговых рынков, то респонденты указывают порядковый номер отчета.</w:t>
      </w:r>
    </w:p>
    <w:bookmarkEnd w:id="462"/>
    <w:bookmarkStart w:name="z1394" w:id="463"/>
    <w:p>
      <w:pPr>
        <w:spacing w:after="0"/>
        <w:ind w:left="0"/>
        <w:jc w:val="both"/>
      </w:pPr>
      <w:r>
        <w:rPr>
          <w:rFonts w:ascii="Times New Roman"/>
          <w:b w:val="false"/>
          <w:i w:val="false"/>
          <w:color w:val="000000"/>
          <w:sz w:val="28"/>
        </w:rPr>
        <w:t>
      По строке 1.3 указывается фактическое местонахождение торгового рынка (область, город, район, населенный пункт).</w:t>
      </w:r>
    </w:p>
    <w:bookmarkEnd w:id="463"/>
    <w:bookmarkStart w:name="z1395" w:id="464"/>
    <w:p>
      <w:pPr>
        <w:spacing w:after="0"/>
        <w:ind w:left="0"/>
        <w:jc w:val="both"/>
      </w:pPr>
      <w:r>
        <w:rPr>
          <w:rFonts w:ascii="Times New Roman"/>
          <w:b w:val="false"/>
          <w:i w:val="false"/>
          <w:color w:val="000000"/>
          <w:sz w:val="28"/>
        </w:rPr>
        <w:t>
      По строке 5 указывается тип торгового рынка по товарной специализации: продовольственный, непродовольственный (в зависимости от преобладающего типа товара).</w:t>
      </w:r>
    </w:p>
    <w:bookmarkEnd w:id="464"/>
    <w:bookmarkStart w:name="z1396" w:id="465"/>
    <w:p>
      <w:pPr>
        <w:spacing w:after="0"/>
        <w:ind w:left="0"/>
        <w:jc w:val="both"/>
      </w:pPr>
      <w:r>
        <w:rPr>
          <w:rFonts w:ascii="Times New Roman"/>
          <w:b w:val="false"/>
          <w:i w:val="false"/>
          <w:color w:val="000000"/>
          <w:sz w:val="28"/>
        </w:rPr>
        <w:t>
      По строке 6 – в зависимости от реализуемых товаров: специализированный, универсальный.</w:t>
      </w:r>
    </w:p>
    <w:bookmarkEnd w:id="465"/>
    <w:bookmarkStart w:name="z1397" w:id="466"/>
    <w:p>
      <w:pPr>
        <w:spacing w:after="0"/>
        <w:ind w:left="0"/>
        <w:jc w:val="both"/>
      </w:pPr>
      <w:r>
        <w:rPr>
          <w:rFonts w:ascii="Times New Roman"/>
          <w:b w:val="false"/>
          <w:i w:val="false"/>
          <w:color w:val="000000"/>
          <w:sz w:val="28"/>
        </w:rPr>
        <w:t>
      По строке 7 – по объемам сделок оптовый или розничный.</w:t>
      </w:r>
    </w:p>
    <w:bookmarkEnd w:id="466"/>
    <w:bookmarkStart w:name="z1398" w:id="467"/>
    <w:p>
      <w:pPr>
        <w:spacing w:after="0"/>
        <w:ind w:left="0"/>
        <w:jc w:val="both"/>
      </w:pPr>
      <w:r>
        <w:rPr>
          <w:rFonts w:ascii="Times New Roman"/>
          <w:b w:val="false"/>
          <w:i w:val="false"/>
          <w:color w:val="000000"/>
          <w:sz w:val="28"/>
        </w:rPr>
        <w:t>
      По строке 8 учитываются все торговые места независимо, заняты они под рыночную торговлю или сданы в аренду другим торгующим организациям. В общее количество торговых мест на торговых рынках входит число торговых мест за всеми постоянно установленными столами (прилавками), число дополнительных (временных) торговых мест.</w:t>
      </w:r>
    </w:p>
    <w:bookmarkEnd w:id="467"/>
    <w:bookmarkStart w:name="z1399" w:id="468"/>
    <w:p>
      <w:pPr>
        <w:spacing w:after="0"/>
        <w:ind w:left="0"/>
        <w:jc w:val="both"/>
      </w:pPr>
      <w:r>
        <w:rPr>
          <w:rFonts w:ascii="Times New Roman"/>
          <w:b w:val="false"/>
          <w:i w:val="false"/>
          <w:color w:val="000000"/>
          <w:sz w:val="28"/>
        </w:rPr>
        <w:t>
      По строке 9 указывается вся площадь, которая отведена под торговый рынок, включая площадь занятую под постройками, находящимися на территории торгового рынка. При этом не учитывается площадь, отводимая дополнительно для торговли в период проведения ярмарок.</w:t>
      </w:r>
    </w:p>
    <w:bookmarkEnd w:id="468"/>
    <w:bookmarkStart w:name="z1400" w:id="469"/>
    <w:p>
      <w:pPr>
        <w:spacing w:after="0"/>
        <w:ind w:left="0"/>
        <w:jc w:val="both"/>
      </w:pPr>
      <w:r>
        <w:rPr>
          <w:rFonts w:ascii="Times New Roman"/>
          <w:b w:val="false"/>
          <w:i w:val="false"/>
          <w:color w:val="000000"/>
          <w:sz w:val="28"/>
        </w:rPr>
        <w:t>
      По строке 10 учитывается количество лабораторий ветеринарно-санитарной экспертизы, обслуживающие торговые рынки, независимо от того, расположены ли они на самой территории торгового рынка или вне ее. В отчет включаются все действующие лаборатории ветеринарно-санитарной экспертизы, а также находящиеся на ремонте или временно закрытые по иным причинам (санитарная обработка).</w:t>
      </w:r>
    </w:p>
    <w:bookmarkEnd w:id="469"/>
    <w:bookmarkStart w:name="z1401" w:id="470"/>
    <w:p>
      <w:pPr>
        <w:spacing w:after="0"/>
        <w:ind w:left="0"/>
        <w:jc w:val="both"/>
      </w:pPr>
      <w:r>
        <w:rPr>
          <w:rFonts w:ascii="Times New Roman"/>
          <w:b w:val="false"/>
          <w:i w:val="false"/>
          <w:color w:val="000000"/>
          <w:sz w:val="28"/>
        </w:rPr>
        <w:t>
      По строке 11 отражается количество холодильных камер. Холодильное оборудование учитывается как собственное, находящееся на балансе торгового рынка, так и арендованное у других организаций (только установленное оборудование). Оборудование, находящееся вследствие неисправности на ремонте свыше трех месяцев, а также холодильники, приобретенные для нужд работников торгового рынка, не учитываются.</w:t>
      </w:r>
    </w:p>
    <w:bookmarkEnd w:id="470"/>
    <w:bookmarkStart w:name="z1402" w:id="471"/>
    <w:p>
      <w:pPr>
        <w:spacing w:after="0"/>
        <w:ind w:left="0"/>
        <w:jc w:val="both"/>
      </w:pPr>
      <w:r>
        <w:rPr>
          <w:rFonts w:ascii="Times New Roman"/>
          <w:b w:val="false"/>
          <w:i w:val="false"/>
          <w:color w:val="000000"/>
          <w:sz w:val="28"/>
        </w:rPr>
        <w:t>
      По строкам 12-14 указывается количество киосков, палаток (павильонов), контейнеров, находящихся на территории рынка. Под контейнерами понимается – универсальное транспортное оборудование многократного применения, предназначенное для перевозки грузов.</w:t>
      </w:r>
    </w:p>
    <w:bookmarkEnd w:id="471"/>
    <w:bookmarkStart w:name="z1403" w:id="472"/>
    <w:p>
      <w:pPr>
        <w:spacing w:after="0"/>
        <w:ind w:left="0"/>
        <w:jc w:val="both"/>
      </w:pPr>
      <w:r>
        <w:rPr>
          <w:rFonts w:ascii="Times New Roman"/>
          <w:b w:val="false"/>
          <w:i w:val="false"/>
          <w:color w:val="000000"/>
          <w:sz w:val="28"/>
        </w:rPr>
        <w:t>
      По строке 15 указывается длина прилавков (столов) в погонных метрах.</w:t>
      </w:r>
    </w:p>
    <w:bookmarkEnd w:id="472"/>
    <w:bookmarkStart w:name="z1404" w:id="473"/>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73"/>
    <w:bookmarkStart w:name="z1405" w:id="474"/>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74"/>
    <w:bookmarkStart w:name="z1406" w:id="475"/>
    <w:p>
      <w:pPr>
        <w:spacing w:after="0"/>
        <w:ind w:left="0"/>
        <w:jc w:val="both"/>
      </w:pPr>
      <w:r>
        <w:rPr>
          <w:rFonts w:ascii="Times New Roman"/>
          <w:b w:val="false"/>
          <w:i w:val="false"/>
          <w:color w:val="000000"/>
          <w:sz w:val="28"/>
        </w:rPr>
        <w:t>
      6. Арифметико-логический контроль:</w:t>
      </w:r>
    </w:p>
    <w:bookmarkEnd w:id="475"/>
    <w:bookmarkStart w:name="z1407" w:id="476"/>
    <w:p>
      <w:pPr>
        <w:spacing w:after="0"/>
        <w:ind w:left="0"/>
        <w:jc w:val="both"/>
      </w:pPr>
      <w:r>
        <w:rPr>
          <w:rFonts w:ascii="Times New Roman"/>
          <w:b w:val="false"/>
          <w:i w:val="false"/>
          <w:color w:val="000000"/>
          <w:sz w:val="28"/>
        </w:rPr>
        <w:t>
      Если по строке 5 отмечена одна из строк, то по строке 6 "специализированный рынок" ≠ 0;</w:t>
      </w:r>
    </w:p>
    <w:bookmarkEnd w:id="476"/>
    <w:bookmarkStart w:name="z1408" w:id="477"/>
    <w:p>
      <w:pPr>
        <w:spacing w:after="0"/>
        <w:ind w:left="0"/>
        <w:jc w:val="both"/>
      </w:pPr>
      <w:r>
        <w:rPr>
          <w:rFonts w:ascii="Times New Roman"/>
          <w:b w:val="false"/>
          <w:i w:val="false"/>
          <w:color w:val="000000"/>
          <w:sz w:val="28"/>
        </w:rPr>
        <w:t>
      Если по строке 6 отмечено "универсальный рынок" ≠ 0, то по строке 5 не выбирается ни один из ответов.</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5 - в редакции приказа и.о. Руководителя Бюро национальной статистики Агентства по стратегическому планированию и реформам РК от 18.06.2024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478"/>
          <w:p>
            <w:pPr>
              <w:spacing w:after="20"/>
              <w:ind w:left="20"/>
              <w:jc w:val="both"/>
            </w:pPr>
            <w:r>
              <w:rPr>
                <w:rFonts w:ascii="Times New Roman"/>
                <w:b w:val="false"/>
                <w:i w:val="false"/>
                <w:color w:val="000000"/>
                <w:sz w:val="20"/>
              </w:rPr>
              <w:t>
</w:t>
            </w:r>
          </w:p>
          <w:bookmarkEnd w:id="478"/>
          <w:p>
            <w:pPr>
              <w:spacing w:after="20"/>
              <w:ind w:left="20"/>
              <w:jc w:val="both"/>
            </w:pPr>
            <w:r>
              <w:drawing>
                <wp:inline distT="0" distB="0" distL="0" distR="0">
                  <wp:extent cx="33401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40100" cy="1193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479"/>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479"/>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Статистика</w:t>
            </w:r>
          </w:p>
          <w:p>
            <w:pPr>
              <w:spacing w:after="20"/>
              <w:ind w:left="20"/>
              <w:jc w:val="both"/>
            </w:pPr>
            <w:r>
              <w:rPr>
                <w:rFonts w:ascii="Times New Roman"/>
                <w:b/>
                <w:i w:val="false"/>
                <w:color w:val="000000"/>
                <w:sz w:val="20"/>
              </w:rPr>
              <w:t>комитеті төрағасының</w:t>
            </w:r>
          </w:p>
          <w:p>
            <w:pPr>
              <w:spacing w:after="20"/>
              <w:ind w:left="20"/>
              <w:jc w:val="both"/>
            </w:pPr>
            <w:r>
              <w:rPr>
                <w:rFonts w:ascii="Times New Roman"/>
                <w:b/>
                <w:i w:val="false"/>
                <w:color w:val="000000"/>
                <w:sz w:val="20"/>
              </w:rPr>
              <w:t>2020 жылғы "24" қаңтардағы</w:t>
            </w:r>
          </w:p>
          <w:p>
            <w:pPr>
              <w:spacing w:after="20"/>
              <w:ind w:left="20"/>
              <w:jc w:val="both"/>
            </w:pPr>
            <w:r>
              <w:rPr>
                <w:rFonts w:ascii="Times New Roman"/>
                <w:b/>
                <w:i w:val="false"/>
                <w:color w:val="000000"/>
                <w:sz w:val="20"/>
              </w:rPr>
              <w:t>№ 9 бұйрығына</w:t>
            </w:r>
          </w:p>
          <w:p>
            <w:pPr>
              <w:spacing w:after="20"/>
              <w:ind w:left="20"/>
              <w:jc w:val="both"/>
            </w:pPr>
            <w:r>
              <w:rPr>
                <w:rFonts w:ascii="Times New Roman"/>
                <w:b/>
                <w:i w:val="false"/>
                <w:color w:val="000000"/>
                <w:sz w:val="20"/>
              </w:rPr>
              <w:t>5 қосымша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480"/>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bookmarkEnd w:id="480"/>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5 </w:t>
            </w:r>
          </w:p>
          <w:p>
            <w:pPr>
              <w:spacing w:after="20"/>
              <w:ind w:left="20"/>
              <w:jc w:val="both"/>
            </w:pPr>
            <w:r>
              <w:rPr>
                <w:rFonts w:ascii="Times New Roman"/>
                <w:b w:val="false"/>
                <w:i w:val="false"/>
                <w:color w:val="000000"/>
                <w:sz w:val="20"/>
              </w:rPr>
              <w:t>к приказу Председателя</w:t>
            </w:r>
          </w:p>
          <w:p>
            <w:pPr>
              <w:spacing w:after="20"/>
              <w:ind w:left="20"/>
              <w:jc w:val="both"/>
            </w:pPr>
            <w:r>
              <w:rPr>
                <w:rFonts w:ascii="Times New Roman"/>
                <w:b w:val="false"/>
                <w:i w:val="false"/>
                <w:color w:val="000000"/>
                <w:sz w:val="20"/>
              </w:rPr>
              <w:t>Комитета по статистике</w:t>
            </w:r>
          </w:p>
          <w:p>
            <w:pPr>
              <w:spacing w:after="20"/>
              <w:ind w:left="20"/>
              <w:jc w:val="both"/>
            </w:pPr>
            <w:r>
              <w:rPr>
                <w:rFonts w:ascii="Times New Roman"/>
                <w:b w:val="false"/>
                <w:i w:val="false"/>
                <w:color w:val="000000"/>
                <w:sz w:val="20"/>
              </w:rPr>
              <w:t>Министерства 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"24" января 2020 года № 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481"/>
          <w:p>
            <w:pPr>
              <w:spacing w:after="20"/>
              <w:ind w:left="20"/>
              <w:jc w:val="both"/>
            </w:pPr>
            <w:r>
              <w:rPr>
                <w:rFonts w:ascii="Times New Roman"/>
                <w:b w:val="false"/>
                <w:i w:val="false"/>
                <w:color w:val="000000"/>
                <w:sz w:val="20"/>
              </w:rPr>
              <w:t>
</w:t>
            </w:r>
            <w:r>
              <w:rPr>
                <w:rFonts w:ascii="Times New Roman"/>
                <w:b/>
                <w:i w:val="false"/>
                <w:color w:val="000000"/>
                <w:sz w:val="20"/>
              </w:rPr>
              <w:t>Тауарлар мен көрсетілетін қызметтерді өткізу туралы есеп</w:t>
            </w:r>
          </w:p>
          <w:bookmarkEnd w:id="481"/>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482"/>
          <w:p>
            <w:pPr>
              <w:spacing w:after="20"/>
              <w:ind w:left="20"/>
              <w:jc w:val="both"/>
            </w:pPr>
            <w:r>
              <w:rPr>
                <w:rFonts w:ascii="Times New Roman"/>
                <w:b w:val="false"/>
                <w:i w:val="false"/>
                <w:color w:val="000000"/>
                <w:sz w:val="20"/>
              </w:rPr>
              <w:t>
</w:t>
            </w:r>
            <w:r>
              <w:rPr>
                <w:rFonts w:ascii="Times New Roman"/>
                <w:b w:val="false"/>
                <w:i w:val="false"/>
                <w:color w:val="000000"/>
                <w:sz w:val="20"/>
              </w:rPr>
              <w:t>Индексі</w:t>
            </w:r>
          </w:p>
          <w:bookmarkEnd w:id="482"/>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483"/>
          <w:p>
            <w:pPr>
              <w:spacing w:after="20"/>
              <w:ind w:left="20"/>
              <w:jc w:val="both"/>
            </w:pPr>
            <w:r>
              <w:rPr>
                <w:rFonts w:ascii="Times New Roman"/>
                <w:b w:val="false"/>
                <w:i w:val="false"/>
                <w:color w:val="000000"/>
                <w:sz w:val="20"/>
              </w:rPr>
              <w:t>
</w:t>
            </w:r>
            <w:r>
              <w:rPr>
                <w:rFonts w:ascii="Times New Roman"/>
                <w:b/>
                <w:i w:val="false"/>
                <w:color w:val="000000"/>
                <w:sz w:val="20"/>
              </w:rPr>
              <w:t>2-сауда</w:t>
            </w:r>
          </w:p>
          <w:bookmarkEnd w:id="483"/>
          <w:p>
            <w:pPr>
              <w:spacing w:after="20"/>
              <w:ind w:left="20"/>
              <w:jc w:val="both"/>
            </w:pPr>
            <w:r>
              <w:rPr>
                <w:rFonts w:ascii="Times New Roman"/>
                <w:b w:val="false"/>
                <w:i w:val="false"/>
                <w:color w:val="000000"/>
                <w:sz w:val="20"/>
              </w:rPr>
              <w:t>
2-торговля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484"/>
          <w:p>
            <w:pPr>
              <w:spacing w:after="20"/>
              <w:ind w:left="20"/>
              <w:jc w:val="both"/>
            </w:pPr>
            <w:r>
              <w:rPr>
                <w:rFonts w:ascii="Times New Roman"/>
                <w:b w:val="false"/>
                <w:i w:val="false"/>
                <w:color w:val="000000"/>
                <w:sz w:val="20"/>
              </w:rPr>
              <w:t>
</w:t>
            </w:r>
            <w:r>
              <w:rPr>
                <w:rFonts w:ascii="Times New Roman"/>
                <w:b/>
                <w:i w:val="false"/>
                <w:color w:val="000000"/>
                <w:sz w:val="20"/>
              </w:rPr>
              <w:t>Айлық</w:t>
            </w:r>
          </w:p>
          <w:bookmarkEnd w:id="484"/>
          <w:p>
            <w:pPr>
              <w:spacing w:after="20"/>
              <w:ind w:left="20"/>
              <w:jc w:val="both"/>
            </w:pPr>
            <w:r>
              <w:rPr>
                <w:rFonts w:ascii="Times New Roman"/>
                <w:b w:val="false"/>
                <w:i w:val="false"/>
                <w:color w:val="000000"/>
                <w:sz w:val="20"/>
              </w:rPr>
              <w:t>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485"/>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485"/>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486"/>
          <w:p>
            <w:pPr>
              <w:spacing w:after="20"/>
              <w:ind w:left="20"/>
              <w:jc w:val="both"/>
            </w:pPr>
          </w:p>
          <w:bookmarkEnd w:id="486"/>
          <w:p>
            <w:pPr>
              <w:spacing w:after="20"/>
              <w:ind w:left="20"/>
              <w:jc w:val="both"/>
            </w:pPr>
            <w:r>
              <w:drawing>
                <wp:inline distT="0" distB="0" distL="0" distR="0">
                  <wp:extent cx="2006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066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487"/>
          <w:p>
            <w:pPr>
              <w:spacing w:after="20"/>
              <w:ind w:left="20"/>
              <w:jc w:val="both"/>
            </w:pPr>
            <w:r>
              <w:rPr>
                <w:rFonts w:ascii="Times New Roman"/>
                <w:b w:val="false"/>
                <w:i w:val="false"/>
                <w:color w:val="000000"/>
                <w:sz w:val="20"/>
              </w:rPr>
              <w:t>
 </w:t>
            </w:r>
          </w:p>
          <w:bookmarkEnd w:id="487"/>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қызметінің негізгі түрлері экономикалық қызмет түрлерінің жалпы жіктеуішінің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қызметкерлерінің саны 100 адамға дейін іріктемеге түскен заңды тұлғалар және тізім бойынша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 и юридические лица по списку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488"/>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3-күнге (қоса алғанда) дейін</w:t>
            </w:r>
          </w:p>
          <w:bookmarkEnd w:id="488"/>
          <w:p>
            <w:pPr>
              <w:spacing w:after="20"/>
              <w:ind w:left="20"/>
              <w:jc w:val="both"/>
            </w:pPr>
            <w:r>
              <w:rPr>
                <w:rFonts w:ascii="Times New Roman"/>
                <w:b w:val="false"/>
                <w:i w:val="false"/>
                <w:color w:val="000000"/>
                <w:sz w:val="20"/>
              </w:rPr>
              <w:t>
Срок предоставления – до 3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489"/>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кодыкод БИН</w:t>
            </w:r>
          </w:p>
          <w:bookmarkEnd w:id="4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3920" w:id="490"/>
          <w:p>
            <w:pPr>
              <w:spacing w:after="20"/>
              <w:ind w:left="20"/>
              <w:jc w:val="both"/>
            </w:pPr>
          </w:p>
          <w:bookmarkEnd w:id="490"/>
          <w:p>
            <w:pPr>
              <w:spacing w:after="20"/>
              <w:ind w:left="20"/>
              <w:jc w:val="both"/>
            </w:pPr>
            <w:r>
              <w:drawing>
                <wp:inline distT="0" distB="0" distL="0" distR="0">
                  <wp:extent cx="481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13300" cy="495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3923" w:id="491"/>
    <w:p>
      <w:pPr>
        <w:spacing w:after="0"/>
        <w:ind w:left="0"/>
        <w:jc w:val="both"/>
      </w:pPr>
      <w:r>
        <w:rPr>
          <w:rFonts w:ascii="Times New Roman"/>
          <w:b w:val="false"/>
          <w:i w:val="false"/>
          <w:color w:val="000000"/>
          <w:sz w:val="28"/>
        </w:rPr>
        <w:t>
      1. Есепті айға тауарларды өткізу көлемін және тауар қорларын көрсетіңіз, мың теңге</w:t>
      </w:r>
    </w:p>
    <w:bookmarkEnd w:id="491"/>
    <w:bookmarkStart w:name="z3924" w:id="492"/>
    <w:p>
      <w:pPr>
        <w:spacing w:after="0"/>
        <w:ind w:left="0"/>
        <w:jc w:val="both"/>
      </w:pPr>
      <w:r>
        <w:rPr>
          <w:rFonts w:ascii="Times New Roman"/>
          <w:b w:val="false"/>
          <w:i w:val="false"/>
          <w:color w:val="000000"/>
          <w:sz w:val="28"/>
        </w:rPr>
        <w:t>
      Укажите объем реализации товаров и товарных запасов за отчетный месяц, в тысячах тенге</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493"/>
          <w:p>
            <w:pPr>
              <w:spacing w:after="20"/>
              <w:ind w:left="20"/>
              <w:jc w:val="both"/>
            </w:pPr>
            <w:r>
              <w:rPr>
                <w:rFonts w:ascii="Times New Roman"/>
                <w:b w:val="false"/>
                <w:i w:val="false"/>
                <w:color w:val="000000"/>
                <w:sz w:val="20"/>
              </w:rPr>
              <w:t>
</w:t>
            </w:r>
            <w:r>
              <w:rPr>
                <w:rFonts w:ascii="Times New Roman"/>
                <w:b w:val="false"/>
                <w:i w:val="false"/>
                <w:color w:val="000000"/>
                <w:sz w:val="20"/>
              </w:rPr>
              <w:t>Облыс коды (ӘАОЖ коды) Код области (Код КАТО)</w:t>
            </w:r>
          </w:p>
          <w:bookmarkEnd w:id="49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494"/>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 ӘАОЖ (респондетпен толтырылады)</w:t>
            </w:r>
          </w:p>
          <w:bookmarkEnd w:id="494"/>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 КАТО (заполняется респондентом)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495"/>
          <w:p>
            <w:pPr>
              <w:spacing w:after="20"/>
              <w:ind w:left="20"/>
              <w:jc w:val="both"/>
            </w:pPr>
            <w:r>
              <w:rPr>
                <w:rFonts w:ascii="Times New Roman"/>
                <w:b w:val="false"/>
                <w:i w:val="false"/>
                <w:color w:val="000000"/>
                <w:sz w:val="20"/>
              </w:rPr>
              <w:t>
Көтерме сауда көлемі</w:t>
            </w:r>
          </w:p>
          <w:bookmarkEnd w:id="495"/>
          <w:p>
            <w:pPr>
              <w:spacing w:after="20"/>
              <w:ind w:left="20"/>
              <w:jc w:val="both"/>
            </w:pPr>
            <w:r>
              <w:rPr>
                <w:rFonts w:ascii="Times New Roman"/>
                <w:b w:val="false"/>
                <w:i w:val="false"/>
                <w:color w:val="000000"/>
                <w:sz w:val="20"/>
              </w:rPr>
              <w:t>
Объем оптовой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496"/>
          <w:p>
            <w:pPr>
              <w:spacing w:after="20"/>
              <w:ind w:left="20"/>
              <w:jc w:val="both"/>
            </w:pPr>
            <w:r>
              <w:rPr>
                <w:rFonts w:ascii="Times New Roman"/>
                <w:b w:val="false"/>
                <w:i w:val="false"/>
                <w:color w:val="000000"/>
                <w:sz w:val="20"/>
              </w:rPr>
              <w:t>
Бөлшек сауда көлемі</w:t>
            </w:r>
          </w:p>
          <w:bookmarkEnd w:id="496"/>
          <w:p>
            <w:pPr>
              <w:spacing w:after="20"/>
              <w:ind w:left="20"/>
              <w:jc w:val="both"/>
            </w:pPr>
            <w:r>
              <w:rPr>
                <w:rFonts w:ascii="Times New Roman"/>
                <w:b w:val="false"/>
                <w:i w:val="false"/>
                <w:color w:val="000000"/>
                <w:sz w:val="20"/>
              </w:rPr>
              <w:t>
Объем розничной торговли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тауар қорлары Товарные запасы на конец отчетного месяца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 және техникалық қызмет көрсету бойынша қызметтерді ұсыну көлемі Объем предоставления услуг по техническому обслуживанию и ремонту автомобилей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және сусындармен қамтамасыз ету бойынша қызметтер ұсыну көлемі Объем предоставления услуг по обеспечению питанием и напитками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 из них продовольственные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тауарларды сатып алуға шығыстардың көлемі Объем расходов на покупку товаров для перепродажи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 из них продовольственные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тауарларды сатып алыға шығыстардың көлемі Объем расходов на покупку товаров для продажи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497"/>
          <w:p>
            <w:pPr>
              <w:spacing w:after="0"/>
              <w:ind w:left="0"/>
              <w:jc w:val="both"/>
            </w:pPr>
            <w:r>
              <w:rPr>
                <w:rFonts w:ascii="Times New Roman"/>
                <w:b/>
                <w:i w:val="false"/>
                <w:color w:val="000000"/>
              </w:rPr>
              <w:t xml:space="preserve"> </w:t>
            </w:r>
            <w:r>
              <w:rPr>
                <w:rFonts w:ascii="Times New Roman"/>
                <w:b/>
                <w:i w:val="false"/>
                <w:color w:val="000000"/>
              </w:rPr>
              <w:t>А</w:t>
            </w:r>
          </w:p>
          <w:bookmarkEnd w:id="4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6" w:id="498"/>
    <w:p>
      <w:pPr>
        <w:spacing w:after="0"/>
        <w:ind w:left="0"/>
        <w:jc w:val="both"/>
      </w:pPr>
      <w:r>
        <w:rPr>
          <w:rFonts w:ascii="Times New Roman"/>
          <w:b w:val="false"/>
          <w:i w:val="false"/>
          <w:color w:val="000000"/>
          <w:sz w:val="28"/>
        </w:rPr>
        <w:t>
      2. Есепті айдың соңына заттай мәндегі тауар қорлары</w:t>
      </w:r>
    </w:p>
    <w:bookmarkEnd w:id="498"/>
    <w:bookmarkStart w:name="z4057" w:id="499"/>
    <w:p>
      <w:pPr>
        <w:spacing w:after="0"/>
        <w:ind w:left="0"/>
        <w:jc w:val="both"/>
      </w:pPr>
      <w:r>
        <w:rPr>
          <w:rFonts w:ascii="Times New Roman"/>
          <w:b w:val="false"/>
          <w:i w:val="false"/>
          <w:color w:val="000000"/>
          <w:sz w:val="28"/>
        </w:rPr>
        <w:t>
      Товарные запасы на конец отчетного месяца в натуральном выражении</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8" w:id="500"/>
          <w:p>
            <w:pPr>
              <w:spacing w:after="20"/>
              <w:ind w:left="20"/>
              <w:jc w:val="both"/>
            </w:pPr>
            <w:r>
              <w:rPr>
                <w:rFonts w:ascii="Times New Roman"/>
                <w:b w:val="false"/>
                <w:i w:val="false"/>
                <w:color w:val="000000"/>
                <w:sz w:val="20"/>
              </w:rPr>
              <w:t>
</w:t>
            </w:r>
            <w:r>
              <w:rPr>
                <w:rFonts w:ascii="Times New Roman"/>
                <w:b w:val="false"/>
                <w:i w:val="false"/>
                <w:color w:val="000000"/>
                <w:sz w:val="20"/>
              </w:rPr>
              <w:t>Облыс коды (ӘАОЖ коды) Код области (Код КАТО)</w:t>
            </w:r>
          </w:p>
          <w:bookmarkEnd w:id="50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501"/>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 ӘАОЖ (респондетпен толтырылады)</w:t>
            </w:r>
          </w:p>
          <w:bookmarkEnd w:id="501"/>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 КАТО (заполняется респондентом)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502"/>
          <w:p>
            <w:pPr>
              <w:spacing w:after="20"/>
              <w:ind w:left="20"/>
              <w:jc w:val="both"/>
            </w:pPr>
            <w:r>
              <w:rPr>
                <w:rFonts w:ascii="Times New Roman"/>
                <w:b w:val="false"/>
                <w:i w:val="false"/>
                <w:color w:val="000000"/>
                <w:sz w:val="20"/>
              </w:rPr>
              <w:t>
Тазартылған жылтыратылған күріш (килограмм)</w:t>
            </w:r>
          </w:p>
          <w:bookmarkEnd w:id="502"/>
          <w:p>
            <w:pPr>
              <w:spacing w:after="20"/>
              <w:ind w:left="20"/>
              <w:jc w:val="both"/>
            </w:pPr>
            <w:r>
              <w:rPr>
                <w:rFonts w:ascii="Times New Roman"/>
                <w:b w:val="false"/>
                <w:i w:val="false"/>
                <w:color w:val="000000"/>
                <w:sz w:val="20"/>
              </w:rPr>
              <w:t>
Рис шлифованный, полированны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503"/>
          <w:p>
            <w:pPr>
              <w:spacing w:after="20"/>
              <w:ind w:left="20"/>
              <w:jc w:val="both"/>
            </w:pPr>
            <w:r>
              <w:rPr>
                <w:rFonts w:ascii="Times New Roman"/>
                <w:b w:val="false"/>
                <w:i w:val="false"/>
                <w:color w:val="000000"/>
                <w:sz w:val="20"/>
              </w:rPr>
              <w:t>
Қарақұмық жармасы (кило-грамм)</w:t>
            </w:r>
          </w:p>
          <w:bookmarkEnd w:id="503"/>
          <w:p>
            <w:pPr>
              <w:spacing w:after="20"/>
              <w:ind w:left="20"/>
              <w:jc w:val="both"/>
            </w:pPr>
            <w:r>
              <w:rPr>
                <w:rFonts w:ascii="Times New Roman"/>
                <w:b w:val="false"/>
                <w:i w:val="false"/>
                <w:color w:val="000000"/>
                <w:sz w:val="20"/>
              </w:rPr>
              <w:t>
Крупа гречневая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504"/>
          <w:p>
            <w:pPr>
              <w:spacing w:after="20"/>
              <w:ind w:left="20"/>
              <w:jc w:val="both"/>
            </w:pPr>
            <w:r>
              <w:rPr>
                <w:rFonts w:ascii="Times New Roman"/>
                <w:b w:val="false"/>
                <w:i w:val="false"/>
                <w:color w:val="000000"/>
                <w:sz w:val="20"/>
              </w:rPr>
              <w:t>
Күнбағыс майы(литр)</w:t>
            </w:r>
          </w:p>
          <w:bookmarkEnd w:id="504"/>
          <w:p>
            <w:pPr>
              <w:spacing w:after="20"/>
              <w:ind w:left="20"/>
              <w:jc w:val="both"/>
            </w:pPr>
            <w:r>
              <w:rPr>
                <w:rFonts w:ascii="Times New Roman"/>
                <w:b w:val="false"/>
                <w:i w:val="false"/>
                <w:color w:val="000000"/>
                <w:sz w:val="20"/>
              </w:rPr>
              <w:t>
Масло подсолнечное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505"/>
          <w:p>
            <w:pPr>
              <w:spacing w:after="20"/>
              <w:ind w:left="20"/>
              <w:jc w:val="both"/>
            </w:pPr>
            <w:r>
              <w:rPr>
                <w:rFonts w:ascii="Times New Roman"/>
                <w:b w:val="false"/>
                <w:i w:val="false"/>
                <w:color w:val="000000"/>
                <w:sz w:val="20"/>
              </w:rPr>
              <w:t>
Ақ қауданды қырыққабат (кило-грамм)</w:t>
            </w:r>
          </w:p>
          <w:bookmarkEnd w:id="505"/>
          <w:p>
            <w:pPr>
              <w:spacing w:after="20"/>
              <w:ind w:left="20"/>
              <w:jc w:val="both"/>
            </w:pPr>
            <w:r>
              <w:rPr>
                <w:rFonts w:ascii="Times New Roman"/>
                <w:b w:val="false"/>
                <w:i w:val="false"/>
                <w:color w:val="000000"/>
                <w:sz w:val="20"/>
              </w:rPr>
              <w:t>
Капуста белокочанная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506"/>
          <w:p>
            <w:pPr>
              <w:spacing w:after="20"/>
              <w:ind w:left="20"/>
              <w:jc w:val="both"/>
            </w:pPr>
            <w:r>
              <w:rPr>
                <w:rFonts w:ascii="Times New Roman"/>
                <w:b w:val="false"/>
                <w:i w:val="false"/>
                <w:color w:val="000000"/>
                <w:sz w:val="20"/>
              </w:rPr>
              <w:t>
Басты пияз (кило-грамм)</w:t>
            </w:r>
          </w:p>
          <w:bookmarkEnd w:id="506"/>
          <w:p>
            <w:pPr>
              <w:spacing w:after="20"/>
              <w:ind w:left="20"/>
              <w:jc w:val="both"/>
            </w:pPr>
            <w:r>
              <w:rPr>
                <w:rFonts w:ascii="Times New Roman"/>
                <w:b w:val="false"/>
                <w:i w:val="false"/>
                <w:color w:val="000000"/>
                <w:sz w:val="20"/>
              </w:rPr>
              <w:t>
Лук репчатый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507"/>
          <w:p>
            <w:pPr>
              <w:spacing w:after="20"/>
              <w:ind w:left="20"/>
              <w:jc w:val="both"/>
            </w:pPr>
            <w:r>
              <w:rPr>
                <w:rFonts w:ascii="Times New Roman"/>
                <w:b w:val="false"/>
                <w:i w:val="false"/>
                <w:color w:val="000000"/>
                <w:sz w:val="20"/>
              </w:rPr>
              <w:t>
Сәбіз(кило-грамм)</w:t>
            </w:r>
          </w:p>
          <w:bookmarkEnd w:id="507"/>
          <w:p>
            <w:pPr>
              <w:spacing w:after="20"/>
              <w:ind w:left="20"/>
              <w:jc w:val="both"/>
            </w:pPr>
            <w:r>
              <w:rPr>
                <w:rFonts w:ascii="Times New Roman"/>
                <w:b w:val="false"/>
                <w:i w:val="false"/>
                <w:color w:val="000000"/>
                <w:sz w:val="20"/>
              </w:rPr>
              <w:t>
Морковь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508"/>
          <w:p>
            <w:pPr>
              <w:spacing w:after="20"/>
              <w:ind w:left="20"/>
              <w:jc w:val="both"/>
            </w:pPr>
            <w:r>
              <w:rPr>
                <w:rFonts w:ascii="Times New Roman"/>
                <w:b w:val="false"/>
                <w:i w:val="false"/>
                <w:color w:val="000000"/>
                <w:sz w:val="20"/>
              </w:rPr>
              <w:t>
Картоп (килограмм)</w:t>
            </w:r>
          </w:p>
          <w:bookmarkEnd w:id="508"/>
          <w:p>
            <w:pPr>
              <w:spacing w:after="20"/>
              <w:ind w:left="20"/>
              <w:jc w:val="both"/>
            </w:pPr>
            <w:r>
              <w:rPr>
                <w:rFonts w:ascii="Times New Roman"/>
                <w:b w:val="false"/>
                <w:i w:val="false"/>
                <w:color w:val="000000"/>
                <w:sz w:val="20"/>
              </w:rPr>
              <w:t>
Картофель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509"/>
          <w:p>
            <w:pPr>
              <w:spacing w:after="20"/>
              <w:ind w:left="20"/>
              <w:jc w:val="both"/>
            </w:pPr>
            <w:r>
              <w:rPr>
                <w:rFonts w:ascii="Times New Roman"/>
                <w:b w:val="false"/>
                <w:i w:val="false"/>
                <w:color w:val="000000"/>
                <w:sz w:val="20"/>
              </w:rPr>
              <w:t>
Құмшекер(килограмм)</w:t>
            </w:r>
          </w:p>
          <w:bookmarkEnd w:id="509"/>
          <w:p>
            <w:pPr>
              <w:spacing w:after="20"/>
              <w:ind w:left="20"/>
              <w:jc w:val="both"/>
            </w:pPr>
            <w:r>
              <w:rPr>
                <w:rFonts w:ascii="Times New Roman"/>
                <w:b w:val="false"/>
                <w:i w:val="false"/>
                <w:color w:val="000000"/>
                <w:sz w:val="20"/>
              </w:rPr>
              <w:t>
Сахар-песок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510"/>
          <w:p>
            <w:pPr>
              <w:spacing w:after="20"/>
              <w:ind w:left="20"/>
              <w:jc w:val="both"/>
            </w:pPr>
            <w:r>
              <w:rPr>
                <w:rFonts w:ascii="Times New Roman"/>
                <w:b w:val="false"/>
                <w:i w:val="false"/>
                <w:color w:val="000000"/>
                <w:sz w:val="20"/>
              </w:rPr>
              <w:t>
Тұз(кило-грамм)</w:t>
            </w:r>
          </w:p>
          <w:bookmarkEnd w:id="510"/>
          <w:p>
            <w:pPr>
              <w:spacing w:after="20"/>
              <w:ind w:left="20"/>
              <w:jc w:val="both"/>
            </w:pPr>
            <w:r>
              <w:rPr>
                <w:rFonts w:ascii="Times New Roman"/>
                <w:b w:val="false"/>
                <w:i w:val="false"/>
                <w:color w:val="000000"/>
                <w:sz w:val="20"/>
              </w:rPr>
              <w:t>
Соль  (кило-грамм)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511"/>
          <w:p>
            <w:pPr>
              <w:spacing w:after="0"/>
              <w:ind w:left="0"/>
              <w:jc w:val="both"/>
            </w:pPr>
            <w:r>
              <w:rPr>
                <w:rFonts w:ascii="Times New Roman"/>
                <w:b/>
                <w:i w:val="false"/>
                <w:color w:val="000000"/>
              </w:rPr>
              <w:t xml:space="preserve"> </w:t>
            </w:r>
            <w:r>
              <w:rPr>
                <w:rFonts w:ascii="Times New Roman"/>
                <w:b/>
                <w:i w:val="false"/>
                <w:color w:val="000000"/>
              </w:rPr>
              <w:t>А</w:t>
            </w:r>
          </w:p>
          <w:bookmarkEnd w:id="51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24" w:id="512"/>
    <w:p>
      <w:pPr>
        <w:spacing w:after="0"/>
        <w:ind w:left="0"/>
        <w:jc w:val="both"/>
      </w:pPr>
      <w:r>
        <w:rPr>
          <w:rFonts w:ascii="Times New Roman"/>
          <w:b w:val="false"/>
          <w:i w:val="false"/>
          <w:color w:val="000000"/>
          <w:sz w:val="28"/>
        </w:rPr>
        <w:t>
      3. Статистикалық нысанды толтыруға жұмсалған уақытты көрсетіңіз, сағатпен (қажеттiсiн қоршаңыз)</w:t>
      </w:r>
    </w:p>
    <w:bookmarkEnd w:id="512"/>
    <w:bookmarkStart w:name="z4225" w:id="513"/>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514"/>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51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515"/>
          <w:p>
            <w:pPr>
              <w:spacing w:after="20"/>
              <w:ind w:left="20"/>
              <w:jc w:val="both"/>
            </w:pPr>
            <w:r>
              <w:rPr>
                <w:rFonts w:ascii="Times New Roman"/>
                <w:b w:val="false"/>
                <w:i w:val="false"/>
                <w:color w:val="000000"/>
                <w:sz w:val="20"/>
              </w:rPr>
              <w:t>
</w:t>
            </w:r>
            <w:r>
              <w:rPr>
                <w:rFonts w:ascii="Times New Roman"/>
                <w:b w:val="false"/>
                <w:i w:val="false"/>
                <w:color w:val="000000"/>
                <w:sz w:val="20"/>
              </w:rPr>
              <w:t>до 1 часа</w:t>
            </w:r>
          </w:p>
          <w:bookmarkEnd w:id="5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4240" w:id="516"/>
    <w:p>
      <w:pPr>
        <w:spacing w:after="0"/>
        <w:ind w:left="0"/>
        <w:jc w:val="both"/>
      </w:pPr>
      <w:r>
        <w:rPr>
          <w:rFonts w:ascii="Times New Roman"/>
          <w:b w:val="false"/>
          <w:i w:val="false"/>
          <w:color w:val="000000"/>
          <w:sz w:val="28"/>
        </w:rPr>
        <w:t>
      Атауы                                     Мекенжайы (респонденттің)</w:t>
      </w:r>
    </w:p>
    <w:bookmarkEnd w:id="516"/>
    <w:bookmarkStart w:name="z4241" w:id="517"/>
    <w:p>
      <w:pPr>
        <w:spacing w:after="0"/>
        <w:ind w:left="0"/>
        <w:jc w:val="both"/>
      </w:pPr>
      <w:r>
        <w:rPr>
          <w:rFonts w:ascii="Times New Roman"/>
          <w:b w:val="false"/>
          <w:i w:val="false"/>
          <w:color w:val="000000"/>
          <w:sz w:val="28"/>
        </w:rPr>
        <w:t>
      Наименование _______________________ Адрес (респондента)__________________</w:t>
      </w:r>
    </w:p>
    <w:bookmarkEnd w:id="517"/>
    <w:bookmarkStart w:name="z4242" w:id="518"/>
    <w:p>
      <w:pPr>
        <w:spacing w:after="0"/>
        <w:ind w:left="0"/>
        <w:jc w:val="both"/>
      </w:pPr>
      <w:r>
        <w:rPr>
          <w:rFonts w:ascii="Times New Roman"/>
          <w:b w:val="false"/>
          <w:i w:val="false"/>
          <w:color w:val="000000"/>
          <w:sz w:val="28"/>
        </w:rPr>
        <w:t xml:space="preserve">
      Телефоны (респонденттің) </w:t>
      </w:r>
    </w:p>
    <w:bookmarkEnd w:id="518"/>
    <w:p>
      <w:pPr>
        <w:spacing w:after="0"/>
        <w:ind w:left="0"/>
        <w:jc w:val="both"/>
      </w:pPr>
      <w:bookmarkStart w:name="z4243" w:id="519"/>
      <w:r>
        <w:rPr>
          <w:rFonts w:ascii="Times New Roman"/>
          <w:b w:val="false"/>
          <w:i w:val="false"/>
          <w:color w:val="000000"/>
          <w:sz w:val="28"/>
        </w:rPr>
        <w:t>
      Телефон (респондента) ________________________________ ____________________</w:t>
      </w:r>
    </w:p>
    <w:bookmarkEnd w:id="519"/>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w:t>
      </w:r>
    </w:p>
    <w:bookmarkStart w:name="z4244" w:id="520"/>
    <w:p>
      <w:pPr>
        <w:spacing w:after="0"/>
        <w:ind w:left="0"/>
        <w:jc w:val="both"/>
      </w:pPr>
      <w:r>
        <w:rPr>
          <w:rFonts w:ascii="Times New Roman"/>
          <w:b w:val="false"/>
          <w:i w:val="false"/>
          <w:color w:val="000000"/>
          <w:sz w:val="28"/>
        </w:rPr>
        <w:t>
      Электрондық пошта мекенжайы (респонденттің)</w:t>
      </w:r>
    </w:p>
    <w:bookmarkEnd w:id="520"/>
    <w:bookmarkStart w:name="z4245" w:id="521"/>
    <w:p>
      <w:pPr>
        <w:spacing w:after="0"/>
        <w:ind w:left="0"/>
        <w:jc w:val="both"/>
      </w:pPr>
      <w:r>
        <w:rPr>
          <w:rFonts w:ascii="Times New Roman"/>
          <w:b w:val="false"/>
          <w:i w:val="false"/>
          <w:color w:val="000000"/>
          <w:sz w:val="28"/>
        </w:rPr>
        <w:t>
      Адрес электронной почты (респондента) ______________________________________</w:t>
      </w:r>
    </w:p>
    <w:bookmarkEnd w:id="521"/>
    <w:bookmarkStart w:name="z4246" w:id="522"/>
    <w:p>
      <w:pPr>
        <w:spacing w:after="0"/>
        <w:ind w:left="0"/>
        <w:jc w:val="both"/>
      </w:pPr>
      <w:r>
        <w:rPr>
          <w:rFonts w:ascii="Times New Roman"/>
          <w:b w:val="false"/>
          <w:i w:val="false"/>
          <w:color w:val="000000"/>
          <w:sz w:val="28"/>
        </w:rPr>
        <w:t>
      Орындаушы</w:t>
      </w:r>
    </w:p>
    <w:bookmarkEnd w:id="522"/>
    <w:p>
      <w:pPr>
        <w:spacing w:after="0"/>
        <w:ind w:left="0"/>
        <w:jc w:val="both"/>
      </w:pPr>
      <w:bookmarkStart w:name="z4247" w:id="523"/>
      <w:r>
        <w:rPr>
          <w:rFonts w:ascii="Times New Roman"/>
          <w:b w:val="false"/>
          <w:i w:val="false"/>
          <w:color w:val="000000"/>
          <w:sz w:val="28"/>
        </w:rPr>
        <w:t>
      Исполнитель _________________________________ _____________________________</w:t>
      </w:r>
    </w:p>
    <w:bookmarkEnd w:id="523"/>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bookmarkStart w:name="z4248" w:id="524"/>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bookmarkEnd w:id="524"/>
    <w:bookmarkStart w:name="z4249" w:id="525"/>
    <w:p>
      <w:pPr>
        <w:spacing w:after="0"/>
        <w:ind w:left="0"/>
        <w:jc w:val="both"/>
      </w:pPr>
      <w:r>
        <w:rPr>
          <w:rFonts w:ascii="Times New Roman"/>
          <w:b w:val="false"/>
          <w:i w:val="false"/>
          <w:color w:val="000000"/>
          <w:sz w:val="28"/>
        </w:rPr>
        <w:t>
      Бас бухгалтер немесе оның міндетін атқарушы тұлға</w:t>
      </w:r>
    </w:p>
    <w:bookmarkEnd w:id="525"/>
    <w:p>
      <w:pPr>
        <w:spacing w:after="0"/>
        <w:ind w:left="0"/>
        <w:jc w:val="both"/>
      </w:pPr>
      <w:bookmarkStart w:name="z4250" w:id="526"/>
      <w:r>
        <w:rPr>
          <w:rFonts w:ascii="Times New Roman"/>
          <w:b w:val="false"/>
          <w:i w:val="false"/>
          <w:color w:val="000000"/>
          <w:sz w:val="28"/>
        </w:rPr>
        <w:t xml:space="preserve">
      Главный бухгалтер или лицо,  </w:t>
      </w:r>
    </w:p>
    <w:bookmarkEnd w:id="526"/>
    <w:p>
      <w:pPr>
        <w:spacing w:after="0"/>
        <w:ind w:left="0"/>
        <w:jc w:val="both"/>
      </w:pPr>
      <w:r>
        <w:rPr>
          <w:rFonts w:ascii="Times New Roman"/>
          <w:b w:val="false"/>
          <w:i w:val="false"/>
          <w:color w:val="000000"/>
          <w:sz w:val="28"/>
        </w:rPr>
        <w:t xml:space="preserve">       исполняющее его обязанности ___________________________________ 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251" w:id="527"/>
    <w:p>
      <w:pPr>
        <w:spacing w:after="0"/>
        <w:ind w:left="0"/>
        <w:jc w:val="both"/>
      </w:pPr>
      <w:r>
        <w:rPr>
          <w:rFonts w:ascii="Times New Roman"/>
          <w:b w:val="false"/>
          <w:i w:val="false"/>
          <w:color w:val="000000"/>
          <w:sz w:val="28"/>
        </w:rPr>
        <w:t>
      Басшы немесе оның  міндетін атқарушы тұлға</w:t>
      </w:r>
    </w:p>
    <w:bookmarkEnd w:id="527"/>
    <w:p>
      <w:pPr>
        <w:spacing w:after="0"/>
        <w:ind w:left="0"/>
        <w:jc w:val="both"/>
      </w:pPr>
      <w:bookmarkStart w:name="z4252" w:id="528"/>
      <w:r>
        <w:rPr>
          <w:rFonts w:ascii="Times New Roman"/>
          <w:b w:val="false"/>
          <w:i w:val="false"/>
          <w:color w:val="000000"/>
          <w:sz w:val="28"/>
        </w:rPr>
        <w:t xml:space="preserve">
      Руководитель или лицо,  </w:t>
      </w:r>
    </w:p>
    <w:bookmarkEnd w:id="528"/>
    <w:p>
      <w:pPr>
        <w:spacing w:after="0"/>
        <w:ind w:left="0"/>
        <w:jc w:val="both"/>
      </w:pPr>
      <w:r>
        <w:rPr>
          <w:rFonts w:ascii="Times New Roman"/>
          <w:b w:val="false"/>
          <w:i w:val="false"/>
          <w:color w:val="000000"/>
          <w:sz w:val="28"/>
        </w:rPr>
        <w:t xml:space="preserve">       исполняющее его обязанности ___________________________________ 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253" w:id="529"/>
    <w:p>
      <w:pPr>
        <w:spacing w:after="0"/>
        <w:ind w:left="0"/>
        <w:jc w:val="both"/>
      </w:pPr>
      <w:r>
        <w:rPr>
          <w:rFonts w:ascii="Times New Roman"/>
          <w:b w:val="false"/>
          <w:i w:val="false"/>
          <w:color w:val="000000"/>
          <w:sz w:val="28"/>
        </w:rPr>
        <w:t>
      Ескертпе:</w:t>
      </w:r>
    </w:p>
    <w:bookmarkEnd w:id="529"/>
    <w:bookmarkStart w:name="z4254" w:id="530"/>
    <w:p>
      <w:pPr>
        <w:spacing w:after="0"/>
        <w:ind w:left="0"/>
        <w:jc w:val="both"/>
      </w:pPr>
      <w:r>
        <w:rPr>
          <w:rFonts w:ascii="Times New Roman"/>
          <w:b w:val="false"/>
          <w:i w:val="false"/>
          <w:color w:val="000000"/>
          <w:sz w:val="28"/>
        </w:rPr>
        <w:t>
      Примечание:</w:t>
      </w:r>
    </w:p>
    <w:bookmarkEnd w:id="530"/>
    <w:bookmarkStart w:name="z4255" w:id="531"/>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531"/>
    <w:bookmarkStart w:name="z4256" w:id="532"/>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5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"__" января 20__ года № __</w:t>
            </w:r>
          </w:p>
        </w:tc>
      </w:tr>
    </w:tbl>
    <w:bookmarkStart w:name="z2313" w:id="53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реализации товаров и услуг" (индекс 2-торговля, периодичность месячная)</w:t>
      </w:r>
    </w:p>
    <w:bookmarkEnd w:id="533"/>
    <w:p>
      <w:pPr>
        <w:spacing w:after="0"/>
        <w:ind w:left="0"/>
        <w:jc w:val="both"/>
      </w:pPr>
      <w:r>
        <w:rPr>
          <w:rFonts w:ascii="Times New Roman"/>
          <w:b w:val="false"/>
          <w:i w:val="false"/>
          <w:color w:val="ff0000"/>
          <w:sz w:val="28"/>
        </w:rPr>
        <w:t xml:space="preserve">
      Сноска. Приложение 6 - в редакции приказа и.о. Руководителя Бюро национальной статистики Агентства по стратегическому планированию и реформам РК от 18.06.2024 </w:t>
      </w:r>
      <w:r>
        <w:rPr>
          <w:rFonts w:ascii="Times New Roman"/>
          <w:b w:val="false"/>
          <w:i w:val="false"/>
          <w:color w:val="ff0000"/>
          <w:sz w:val="28"/>
        </w:rPr>
        <w:t>№ 7</w:t>
      </w:r>
      <w:r>
        <w:rPr>
          <w:rFonts w:ascii="Times New Roman"/>
          <w:b w:val="false"/>
          <w:i w:val="false"/>
          <w:color w:val="ff0000"/>
          <w:sz w:val="28"/>
        </w:rPr>
        <w:t xml:space="preserve"> (вводится в действие с 01.01.2025).</w:t>
      </w:r>
    </w:p>
    <w:bookmarkStart w:name="z2314" w:id="53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реализации товаров и услуг" (индекс 2-торговля, периодичность месячная) (далее – статистическая форма).</w:t>
      </w:r>
    </w:p>
    <w:bookmarkEnd w:id="534"/>
    <w:bookmarkStart w:name="z4258" w:id="53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35"/>
    <w:bookmarkStart w:name="z4259" w:id="536"/>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536"/>
    <w:bookmarkStart w:name="z4260" w:id="537"/>
    <w:p>
      <w:pPr>
        <w:spacing w:after="0"/>
        <w:ind w:left="0"/>
        <w:jc w:val="both"/>
      </w:pP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537"/>
    <w:bookmarkStart w:name="z4261" w:id="538"/>
    <w:p>
      <w:pPr>
        <w:spacing w:after="0"/>
        <w:ind w:left="0"/>
        <w:jc w:val="both"/>
      </w:pPr>
      <w:r>
        <w:rPr>
          <w:rFonts w:ascii="Times New Roman"/>
          <w:b w:val="false"/>
          <w:i w:val="false"/>
          <w:color w:val="000000"/>
          <w:sz w:val="28"/>
        </w:rPr>
        <w:t>
      3. В разделе 1 в графах 1, 2, 4, 5 указывается объем реализации, полученной юридическими лицами за проданные покупателям товары или оказанные услуги за наличный и безналичный расчет. Датой получения дохода признается дата реализации товаров независимо от фактического поступления денежных средств в их оплату.</w:t>
      </w:r>
    </w:p>
    <w:bookmarkEnd w:id="538"/>
    <w:bookmarkStart w:name="z4262" w:id="539"/>
    <w:p>
      <w:pPr>
        <w:spacing w:after="0"/>
        <w:ind w:left="0"/>
        <w:jc w:val="both"/>
      </w:pPr>
      <w:r>
        <w:rPr>
          <w:rFonts w:ascii="Times New Roman"/>
          <w:b w:val="false"/>
          <w:i w:val="false"/>
          <w:color w:val="000000"/>
          <w:sz w:val="28"/>
        </w:rPr>
        <w:t>
      Для целей статистического наблюдения объем реализации товаров и услуг приводится в фактических ценах реализации, включающих торговую наценку, без налога на добавленную стоимость, акцизов.</w:t>
      </w:r>
    </w:p>
    <w:bookmarkEnd w:id="539"/>
    <w:bookmarkStart w:name="z4263" w:id="540"/>
    <w:p>
      <w:pPr>
        <w:spacing w:after="0"/>
        <w:ind w:left="0"/>
        <w:jc w:val="both"/>
      </w:pPr>
      <w:r>
        <w:rPr>
          <w:rFonts w:ascii="Times New Roman"/>
          <w:b w:val="false"/>
          <w:i w:val="false"/>
          <w:color w:val="000000"/>
          <w:sz w:val="28"/>
        </w:rPr>
        <w:t>
      В оборот розничной торговли не включается стоимость товаров, отпущенных из розничной торговой сети юридическим лицам и индивидуальным предпринимателям.</w:t>
      </w:r>
    </w:p>
    <w:bookmarkEnd w:id="540"/>
    <w:bookmarkStart w:name="z4264" w:id="541"/>
    <w:p>
      <w:pPr>
        <w:spacing w:after="0"/>
        <w:ind w:left="0"/>
        <w:jc w:val="both"/>
      </w:pPr>
      <w:r>
        <w:rPr>
          <w:rFonts w:ascii="Times New Roman"/>
          <w:b w:val="false"/>
          <w:i w:val="false"/>
          <w:color w:val="000000"/>
          <w:sz w:val="28"/>
        </w:rPr>
        <w:t>
      В графе 3, 6 указывается стоимость купленных товаров предназначенных для дальнейшей продажи и перепродажи, за исключением транспортных расходов представленных поставщиком товара в счетах-фактурах или оплаченных предприятиями третьим сторонам: эти транспортные услуги являются частью промежуточного потребления предприятий оптовой или розничной торговли.</w:t>
      </w:r>
    </w:p>
    <w:bookmarkEnd w:id="541"/>
    <w:bookmarkStart w:name="z4265" w:id="542"/>
    <w:p>
      <w:pPr>
        <w:spacing w:after="0"/>
        <w:ind w:left="0"/>
        <w:jc w:val="both"/>
      </w:pPr>
      <w:r>
        <w:rPr>
          <w:rFonts w:ascii="Times New Roman"/>
          <w:b w:val="false"/>
          <w:i w:val="false"/>
          <w:color w:val="000000"/>
          <w:sz w:val="28"/>
        </w:rPr>
        <w:t>
      В графе 7 указывается стоимость товаров в денежном выражении, находящихся на предприятии (складах, в пути) на конец отчетного периода.</w:t>
      </w:r>
    </w:p>
    <w:bookmarkEnd w:id="542"/>
    <w:bookmarkStart w:name="z4266" w:id="543"/>
    <w:p>
      <w:pPr>
        <w:spacing w:after="0"/>
        <w:ind w:left="0"/>
        <w:jc w:val="both"/>
      </w:pPr>
      <w:r>
        <w:rPr>
          <w:rFonts w:ascii="Times New Roman"/>
          <w:b w:val="false"/>
          <w:i w:val="false"/>
          <w:color w:val="000000"/>
          <w:sz w:val="28"/>
        </w:rPr>
        <w:t>
      Графу 8 заполняют предприятия, которые предоставили в отчетный период услуги технического обслуживания и ремонт автомобилей.</w:t>
      </w:r>
    </w:p>
    <w:bookmarkEnd w:id="543"/>
    <w:bookmarkStart w:name="z4267" w:id="544"/>
    <w:p>
      <w:pPr>
        <w:spacing w:after="0"/>
        <w:ind w:left="0"/>
        <w:jc w:val="both"/>
      </w:pPr>
      <w:r>
        <w:rPr>
          <w:rFonts w:ascii="Times New Roman"/>
          <w:b w:val="false"/>
          <w:i w:val="false"/>
          <w:color w:val="000000"/>
          <w:sz w:val="28"/>
        </w:rPr>
        <w:t>
      Предоставление услуг по техническому обслуживанию и ремонту автомобилей включают услуги по ремонту деталей транспортных средств, электрооборудования, кузовов, а также мойку, полировку, окраску; ремонт ветровых стекол, окон; ремонт автопокрышек, камер, их установку или замену; буксировку; установку частей и принадлежностей.</w:t>
      </w:r>
    </w:p>
    <w:bookmarkEnd w:id="544"/>
    <w:bookmarkStart w:name="z4268" w:id="545"/>
    <w:p>
      <w:pPr>
        <w:spacing w:after="0"/>
        <w:ind w:left="0"/>
        <w:jc w:val="both"/>
      </w:pPr>
      <w:r>
        <w:rPr>
          <w:rFonts w:ascii="Times New Roman"/>
          <w:b w:val="false"/>
          <w:i w:val="false"/>
          <w:color w:val="000000"/>
          <w:sz w:val="28"/>
        </w:rPr>
        <w:t xml:space="preserve">
      Графу 9 заполняют предприятия, которые в отчетный период предоставили услуги по обеспечению питанием и напитками. </w:t>
      </w:r>
    </w:p>
    <w:bookmarkEnd w:id="545"/>
    <w:bookmarkStart w:name="z4269" w:id="546"/>
    <w:p>
      <w:pPr>
        <w:spacing w:after="0"/>
        <w:ind w:left="0"/>
        <w:jc w:val="both"/>
      </w:pPr>
      <w:r>
        <w:rPr>
          <w:rFonts w:ascii="Times New Roman"/>
          <w:b w:val="false"/>
          <w:i w:val="false"/>
          <w:color w:val="000000"/>
          <w:sz w:val="28"/>
        </w:rPr>
        <w:t>
      Предоставление услуг по обеспечению питанием и напитками включают продажу готовой пищи для потребления, напитков предприятиями следующих типов: ресторанами, барами, кафе, тавернах, закусочных, буфетах, столовых, иными словами предпринимательская деятельность, связанная с производством, переработкой, реализацией и организацией потребления собственной продукции, а также остальных продовольственных товаров, пригодных для немедленного употребления.</w:t>
      </w:r>
    </w:p>
    <w:bookmarkEnd w:id="546"/>
    <w:bookmarkStart w:name="z4270" w:id="547"/>
    <w:p>
      <w:pPr>
        <w:spacing w:after="0"/>
        <w:ind w:left="0"/>
        <w:jc w:val="both"/>
      </w:pPr>
      <w:r>
        <w:rPr>
          <w:rFonts w:ascii="Times New Roman"/>
          <w:b w:val="false"/>
          <w:i w:val="false"/>
          <w:color w:val="000000"/>
          <w:sz w:val="28"/>
        </w:rPr>
        <w:t>
      4. В разделе 2 следует указать количество товарных запасов на конец месяца в натуральном выражении (киллограмм, литр).</w:t>
      </w:r>
    </w:p>
    <w:bookmarkEnd w:id="547"/>
    <w:bookmarkStart w:name="z4271" w:id="548"/>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48"/>
    <w:bookmarkStart w:name="z4272" w:id="549"/>
    <w:p>
      <w:pPr>
        <w:spacing w:after="0"/>
        <w:ind w:left="0"/>
        <w:jc w:val="both"/>
      </w:pPr>
      <w:r>
        <w:rPr>
          <w:rFonts w:ascii="Times New Roman"/>
          <w:b w:val="false"/>
          <w:i w:val="false"/>
          <w:color w:val="000000"/>
          <w:sz w:val="28"/>
        </w:rPr>
        <w:t>
      6.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49"/>
    <w:bookmarkStart w:name="z4273" w:id="550"/>
    <w:p>
      <w:pPr>
        <w:spacing w:after="0"/>
        <w:ind w:left="0"/>
        <w:jc w:val="both"/>
      </w:pPr>
      <w:r>
        <w:rPr>
          <w:rFonts w:ascii="Times New Roman"/>
          <w:b w:val="false"/>
          <w:i w:val="false"/>
          <w:color w:val="000000"/>
          <w:sz w:val="28"/>
        </w:rPr>
        <w:t>
      Примечание: х – данная позиция не подлежит заполнению.</w:t>
      </w:r>
    </w:p>
    <w:bookmarkEnd w:id="550"/>
    <w:bookmarkStart w:name="z4274" w:id="551"/>
    <w:p>
      <w:pPr>
        <w:spacing w:after="0"/>
        <w:ind w:left="0"/>
        <w:jc w:val="both"/>
      </w:pPr>
      <w:r>
        <w:rPr>
          <w:rFonts w:ascii="Times New Roman"/>
          <w:b w:val="false"/>
          <w:i w:val="false"/>
          <w:color w:val="000000"/>
          <w:sz w:val="28"/>
        </w:rPr>
        <w:t>
      7. Арифметико-логический контроль:</w:t>
      </w:r>
    </w:p>
    <w:bookmarkEnd w:id="551"/>
    <w:bookmarkStart w:name="z4275" w:id="552"/>
    <w:p>
      <w:pPr>
        <w:spacing w:after="0"/>
        <w:ind w:left="0"/>
        <w:jc w:val="both"/>
      </w:pPr>
      <w:r>
        <w:rPr>
          <w:rFonts w:ascii="Times New Roman"/>
          <w:b w:val="false"/>
          <w:i w:val="false"/>
          <w:color w:val="000000"/>
          <w:sz w:val="28"/>
        </w:rPr>
        <w:t>
      Раздел 1:</w:t>
      </w:r>
    </w:p>
    <w:bookmarkEnd w:id="552"/>
    <w:bookmarkStart w:name="z4276" w:id="553"/>
    <w:p>
      <w:pPr>
        <w:spacing w:after="0"/>
        <w:ind w:left="0"/>
        <w:jc w:val="both"/>
      </w:pPr>
      <w:r>
        <w:rPr>
          <w:rFonts w:ascii="Times New Roman"/>
          <w:b w:val="false"/>
          <w:i w:val="false"/>
          <w:color w:val="000000"/>
          <w:sz w:val="28"/>
        </w:rPr>
        <w:t>
      графа 1 ≥ графе 2;</w:t>
      </w:r>
    </w:p>
    <w:bookmarkEnd w:id="553"/>
    <w:bookmarkStart w:name="z4277" w:id="554"/>
    <w:p>
      <w:pPr>
        <w:spacing w:after="0"/>
        <w:ind w:left="0"/>
        <w:jc w:val="both"/>
      </w:pPr>
      <w:r>
        <w:rPr>
          <w:rFonts w:ascii="Times New Roman"/>
          <w:b w:val="false"/>
          <w:i w:val="false"/>
          <w:color w:val="000000"/>
          <w:sz w:val="28"/>
        </w:rPr>
        <w:t>
      графа 4 ≥ графе 5;</w:t>
      </w:r>
    </w:p>
    <w:bookmarkEnd w:id="554"/>
    <w:bookmarkStart w:name="z4278" w:id="555"/>
    <w:p>
      <w:pPr>
        <w:spacing w:after="0"/>
        <w:ind w:left="0"/>
        <w:jc w:val="both"/>
      </w:pPr>
      <w:r>
        <w:rPr>
          <w:rFonts w:ascii="Times New Roman"/>
          <w:b w:val="false"/>
          <w:i w:val="false"/>
          <w:color w:val="000000"/>
          <w:sz w:val="28"/>
        </w:rPr>
        <w:t>
      если графа 1&gt;0 или графа 4&gt;0, то графа 7≠0 (контроль допустимый);</w:t>
      </w:r>
    </w:p>
    <w:bookmarkEnd w:id="555"/>
    <w:bookmarkStart w:name="z4279" w:id="556"/>
    <w:p>
      <w:pPr>
        <w:spacing w:after="0"/>
        <w:ind w:left="0"/>
        <w:jc w:val="both"/>
      </w:pPr>
      <w:r>
        <w:rPr>
          <w:rFonts w:ascii="Times New Roman"/>
          <w:b w:val="false"/>
          <w:i w:val="false"/>
          <w:color w:val="000000"/>
          <w:sz w:val="28"/>
        </w:rPr>
        <w:t>
      Раздел 2:</w:t>
      </w:r>
    </w:p>
    <w:bookmarkEnd w:id="556"/>
    <w:bookmarkStart w:name="z4280" w:id="557"/>
    <w:p>
      <w:pPr>
        <w:spacing w:after="0"/>
        <w:ind w:left="0"/>
        <w:jc w:val="both"/>
      </w:pPr>
      <w:r>
        <w:rPr>
          <w:rFonts w:ascii="Times New Roman"/>
          <w:b w:val="false"/>
          <w:i w:val="false"/>
          <w:color w:val="000000"/>
          <w:sz w:val="28"/>
        </w:rPr>
        <w:t>
      если раздел 1 графа 1≥0, то раздел 2 графы 1-9≠0 (контроль допустимый);</w:t>
      </w:r>
    </w:p>
    <w:bookmarkEnd w:id="557"/>
    <w:bookmarkStart w:name="z4281" w:id="558"/>
    <w:p>
      <w:pPr>
        <w:spacing w:after="0"/>
        <w:ind w:left="0"/>
        <w:jc w:val="both"/>
      </w:pPr>
      <w:r>
        <w:rPr>
          <w:rFonts w:ascii="Times New Roman"/>
          <w:b w:val="false"/>
          <w:i w:val="false"/>
          <w:color w:val="000000"/>
          <w:sz w:val="28"/>
        </w:rPr>
        <w:t xml:space="preserve">
      если раздел 1 графа 4≥0, то раздел 2 графы 1-9≠0 (контроль допустимый); </w:t>
      </w:r>
    </w:p>
    <w:bookmarkEnd w:id="558"/>
    <w:bookmarkStart w:name="z4282" w:id="559"/>
    <w:p>
      <w:pPr>
        <w:spacing w:after="0"/>
        <w:ind w:left="0"/>
        <w:jc w:val="both"/>
      </w:pPr>
      <w:r>
        <w:rPr>
          <w:rFonts w:ascii="Times New Roman"/>
          <w:b w:val="false"/>
          <w:i w:val="false"/>
          <w:color w:val="000000"/>
          <w:sz w:val="28"/>
        </w:rPr>
        <w:t>
      Контроль между разделами:</w:t>
      </w:r>
    </w:p>
    <w:bookmarkEnd w:id="559"/>
    <w:bookmarkStart w:name="z4283" w:id="560"/>
    <w:p>
      <w:pPr>
        <w:spacing w:after="0"/>
        <w:ind w:left="0"/>
        <w:jc w:val="both"/>
      </w:pPr>
      <w:r>
        <w:rPr>
          <w:rFonts w:ascii="Times New Roman"/>
          <w:b w:val="false"/>
          <w:i w:val="false"/>
          <w:color w:val="000000"/>
          <w:sz w:val="28"/>
        </w:rPr>
        <w:t>
      если раздел 1 графа Б≠0 то раздел 2 графы Б≠0;</w:t>
      </w:r>
    </w:p>
    <w:bookmarkEnd w:id="560"/>
    <w:bookmarkStart w:name="z4284" w:id="561"/>
    <w:p>
      <w:pPr>
        <w:spacing w:after="0"/>
        <w:ind w:left="0"/>
        <w:jc w:val="both"/>
      </w:pPr>
      <w:r>
        <w:rPr>
          <w:rFonts w:ascii="Times New Roman"/>
          <w:b w:val="false"/>
          <w:i w:val="false"/>
          <w:color w:val="000000"/>
          <w:sz w:val="28"/>
        </w:rPr>
        <w:t>
      Раздел 1 графа А, раздел 2 графа А код КАТО определяется автоматический.</w:t>
      </w:r>
    </w:p>
    <w:bookmarkEnd w:id="561"/>
    <w:bookmarkStart w:name="z4285" w:id="562"/>
    <w:p>
      <w:pPr>
        <w:spacing w:after="0"/>
        <w:ind w:left="0"/>
        <w:jc w:val="both"/>
      </w:pPr>
      <w:r>
        <w:rPr>
          <w:rFonts w:ascii="Times New Roman"/>
          <w:b w:val="false"/>
          <w:i w:val="false"/>
          <w:color w:val="000000"/>
          <w:sz w:val="28"/>
        </w:rPr>
        <w:t>
      Если раздел 1 графа Б≠0, то графа А≠0, то и раздел 2 графа Б≠0, то и графа А≠0.</w:t>
      </w:r>
    </w:p>
    <w:bookmarkEnd w:id="562"/>
    <w:bookmarkStart w:name="z4286" w:id="563"/>
    <w:p>
      <w:pPr>
        <w:spacing w:after="0"/>
        <w:ind w:left="0"/>
        <w:jc w:val="both"/>
      </w:pPr>
      <w:r>
        <w:rPr>
          <w:rFonts w:ascii="Times New Roman"/>
          <w:b w:val="false"/>
          <w:i w:val="false"/>
          <w:color w:val="000000"/>
          <w:sz w:val="28"/>
        </w:rPr>
        <w:t>
      Если раздел 1 графа 1, 4≠0, то раздел 2 графы 1-9≠0</w:t>
      </w:r>
    </w:p>
    <w:bookmarkEnd w:id="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7 исключено приказом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1993" w:id="56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товарной биржи" (индекс 1-биржа периодичность годовая)</w:t>
      </w:r>
    </w:p>
    <w:bookmarkEnd w:id="564"/>
    <w:p>
      <w:pPr>
        <w:spacing w:after="0"/>
        <w:ind w:left="0"/>
        <w:jc w:val="both"/>
      </w:pPr>
      <w:r>
        <w:rPr>
          <w:rFonts w:ascii="Times New Roman"/>
          <w:b w:val="false"/>
          <w:i w:val="false"/>
          <w:color w:val="ff0000"/>
          <w:sz w:val="28"/>
        </w:rPr>
        <w:t xml:space="preserve">
      Сноска. Приложение 8 исключено приказом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 xml:space="preserve">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9 исключено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1245" w:id="56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автозаправочных, газозаправочных и газонаполнительных станций" (индекс G-003, периодичность годовая)</w:t>
      </w:r>
    </w:p>
    <w:bookmarkEnd w:id="565"/>
    <w:p>
      <w:pPr>
        <w:spacing w:after="0"/>
        <w:ind w:left="0"/>
        <w:jc w:val="both"/>
      </w:pPr>
      <w:r>
        <w:rPr>
          <w:rFonts w:ascii="Times New Roman"/>
          <w:b w:val="false"/>
          <w:i w:val="false"/>
          <w:color w:val="ff0000"/>
          <w:sz w:val="28"/>
        </w:rPr>
        <w:t xml:space="preserve">
      Сноска. Приложение 10 исключено приказом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11 - в редакции приказа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"24" қаңтардағы № 9 бұйрығына 11-қосымша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20-күніне (қоса алғанда) дейін</w:t>
            </w:r>
          </w:p>
          <w:p>
            <w:pPr>
              <w:spacing w:after="20"/>
              <w:ind w:left="20"/>
              <w:jc w:val="both"/>
            </w:pPr>
            <w:r>
              <w:rPr>
                <w:rFonts w:ascii="Times New Roman"/>
                <w:b w:val="false"/>
                <w:i w:val="false"/>
                <w:color w:val="000000"/>
                <w:sz w:val="20"/>
              </w:rPr>
              <w:t>
Срок представления – до 20 числа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566"/>
          <w:p>
            <w:pPr>
              <w:spacing w:after="20"/>
              <w:ind w:left="20"/>
              <w:jc w:val="both"/>
            </w:pPr>
            <w:r>
              <w:rPr>
                <w:rFonts w:ascii="Times New Roman"/>
                <w:b w:val="false"/>
                <w:i w:val="false"/>
                <w:color w:val="000000"/>
                <w:sz w:val="20"/>
              </w:rPr>
              <w:t>
БСН коды</w:t>
            </w:r>
          </w:p>
          <w:bookmarkEnd w:id="566"/>
          <w:p>
            <w:pPr>
              <w:spacing w:after="20"/>
              <w:ind w:left="20"/>
              <w:jc w:val="both"/>
            </w:pPr>
            <w:r>
              <w:rPr>
                <w:rFonts w:ascii="Times New Roman"/>
                <w:b w:val="false"/>
                <w:i w:val="false"/>
                <w:color w:val="000000"/>
                <w:sz w:val="20"/>
              </w:rPr>
              <w:t>
код БИН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567"/>
          <w:p>
            <w:pPr>
              <w:spacing w:after="20"/>
              <w:ind w:left="20"/>
              <w:jc w:val="both"/>
            </w:pPr>
            <w:r>
              <w:rPr>
                <w:rFonts w:ascii="Times New Roman"/>
                <w:b w:val="false"/>
                <w:i w:val="false"/>
                <w:color w:val="000000"/>
                <w:sz w:val="20"/>
              </w:rPr>
              <w:t>
ЖСН коды</w:t>
            </w:r>
          </w:p>
          <w:bookmarkEnd w:id="567"/>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bl>
    <w:bookmarkStart w:name="z33" w:id="568"/>
    <w:p>
      <w:pPr>
        <w:spacing w:after="0"/>
        <w:ind w:left="0"/>
        <w:jc w:val="both"/>
      </w:pPr>
      <w:r>
        <w:rPr>
          <w:rFonts w:ascii="Times New Roman"/>
          <w:b w:val="false"/>
          <w:i w:val="false"/>
          <w:color w:val="000000"/>
          <w:sz w:val="28"/>
        </w:rPr>
        <w:t xml:space="preserve">
      </w:t>
      </w:r>
      <w:r>
        <w:rPr>
          <w:rFonts w:ascii="Times New Roman"/>
          <w:b/>
          <w:i w:val="false"/>
          <w:color w:val="000000"/>
          <w:sz w:val="28"/>
        </w:rPr>
        <w:t>1. Экспорттаушы (импорттаушы) бойынша ақпаратты толтырыңыз</w:t>
      </w:r>
      <w:r>
        <w:rPr>
          <w:rFonts w:ascii="Times New Roman"/>
          <w:b w:val="false"/>
          <w:i w:val="false"/>
          <w:color w:val="000000"/>
          <w:vertAlign w:val="superscript"/>
        </w:rPr>
        <w:t>1</w:t>
      </w:r>
    </w:p>
    <w:bookmarkEnd w:id="568"/>
    <w:bookmarkStart w:name="z34" w:id="569"/>
    <w:p>
      <w:pPr>
        <w:spacing w:after="0"/>
        <w:ind w:left="0"/>
        <w:jc w:val="both"/>
      </w:pPr>
      <w:r>
        <w:rPr>
          <w:rFonts w:ascii="Times New Roman"/>
          <w:b w:val="false"/>
          <w:i w:val="false"/>
          <w:color w:val="000000"/>
          <w:sz w:val="28"/>
        </w:rPr>
        <w:t>
      Заполните информацию по экспортеру (импортеру)</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570"/>
          <w:p>
            <w:pPr>
              <w:spacing w:after="20"/>
              <w:ind w:left="20"/>
              <w:jc w:val="both"/>
            </w:pPr>
            <w:r>
              <w:rPr>
                <w:rFonts w:ascii="Times New Roman"/>
                <w:b w:val="false"/>
                <w:i w:val="false"/>
                <w:color w:val="000000"/>
                <w:sz w:val="20"/>
              </w:rPr>
              <w:t>
Жол коды</w:t>
            </w:r>
          </w:p>
          <w:bookmarkEnd w:id="570"/>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571"/>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bookmarkEnd w:id="571"/>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72"/>
          <w:p>
            <w:pPr>
              <w:spacing w:after="20"/>
              <w:ind w:left="20"/>
              <w:jc w:val="both"/>
            </w:pPr>
            <w:r>
              <w:rPr>
                <w:rFonts w:ascii="Times New Roman"/>
                <w:b w:val="false"/>
                <w:i w:val="false"/>
                <w:color w:val="000000"/>
                <w:sz w:val="20"/>
              </w:rPr>
              <w:t>
Ел коды</w:t>
            </w:r>
          </w:p>
          <w:bookmarkEnd w:id="572"/>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573"/>
          <w:p>
            <w:pPr>
              <w:spacing w:after="20"/>
              <w:ind w:left="20"/>
              <w:jc w:val="both"/>
            </w:pPr>
            <w:r>
              <w:rPr>
                <w:rFonts w:ascii="Times New Roman"/>
                <w:b w:val="false"/>
                <w:i w:val="false"/>
                <w:color w:val="000000"/>
                <w:sz w:val="20"/>
              </w:rPr>
              <w:t>
Тіркелген орны бойынша аумақтың коды (облыс, қала)</w:t>
            </w:r>
          </w:p>
          <w:bookmarkEnd w:id="573"/>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574"/>
          <w:p>
            <w:pPr>
              <w:spacing w:after="20"/>
              <w:ind w:left="20"/>
              <w:jc w:val="both"/>
            </w:pPr>
            <w:r>
              <w:rPr>
                <w:rFonts w:ascii="Times New Roman"/>
                <w:b w:val="false"/>
                <w:i w:val="false"/>
                <w:color w:val="000000"/>
                <w:sz w:val="20"/>
              </w:rPr>
              <w:t>
Мекенжайы</w:t>
            </w:r>
          </w:p>
          <w:bookmarkEnd w:id="574"/>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575"/>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bookmarkEnd w:id="575"/>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576"/>
          <w:p>
            <w:pPr>
              <w:spacing w:after="20"/>
              <w:ind w:left="20"/>
              <w:jc w:val="both"/>
            </w:pPr>
            <w:r>
              <w:rPr>
                <w:rFonts w:ascii="Times New Roman"/>
                <w:b w:val="false"/>
                <w:i w:val="false"/>
                <w:color w:val="000000"/>
                <w:sz w:val="20"/>
              </w:rPr>
              <w:t>
Өткізу бағыты (экспорт - 1, импорт - 2)</w:t>
            </w:r>
          </w:p>
          <w:bookmarkEnd w:id="576"/>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 w:id="577"/>
      <w:r>
        <w:rPr>
          <w:rFonts w:ascii="Times New Roman"/>
          <w:b w:val="false"/>
          <w:i w:val="false"/>
          <w:color w:val="000000"/>
          <w:sz w:val="28"/>
        </w:rPr>
        <w:t xml:space="preserve">
      </w:t>
      </w:r>
      <w:r>
        <w:rPr>
          <w:rFonts w:ascii="Times New Roman"/>
          <w:b/>
          <w:i w:val="false"/>
          <w:color w:val="000000"/>
          <w:sz w:val="28"/>
        </w:rPr>
        <w:t>Ескертпе:</w:t>
      </w:r>
    </w:p>
    <w:bookmarkEnd w:id="57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Еуразиялық экономикалық одаққа (бұдан әрі – ЕАЭО) мүше мемлекеттердің</w:t>
      </w:r>
    </w:p>
    <w:p>
      <w:pPr>
        <w:spacing w:after="0"/>
        <w:ind w:left="0"/>
        <w:jc w:val="both"/>
      </w:pPr>
      <w:r>
        <w:rPr>
          <w:rFonts w:ascii="Times New Roman"/>
          <w:b/>
          <w:i w:val="false"/>
          <w:color w:val="000000"/>
          <w:sz w:val="28"/>
        </w:rPr>
        <w:t>экспорттаушылары (импорттаушылары) бойынша толтырылады.</w:t>
      </w:r>
    </w:p>
    <w:p>
      <w:pPr>
        <w:spacing w:after="0"/>
        <w:ind w:left="0"/>
        <w:jc w:val="both"/>
      </w:pPr>
      <w:r>
        <w:rPr>
          <w:rFonts w:ascii="Times New Roman"/>
          <w:b w:val="false"/>
          <w:i w:val="false"/>
          <w:color w:val="000000"/>
          <w:sz w:val="28"/>
        </w:rPr>
        <w:t>Заполняется по экспортерам (импортерам) государств-членов Евразийского</w:t>
      </w:r>
    </w:p>
    <w:p>
      <w:pPr>
        <w:spacing w:after="0"/>
        <w:ind w:left="0"/>
        <w:jc w:val="both"/>
      </w:pPr>
      <w:r>
        <w:rPr>
          <w:rFonts w:ascii="Times New Roman"/>
          <w:b w:val="false"/>
          <w:i w:val="false"/>
          <w:color w:val="000000"/>
          <w:sz w:val="28"/>
        </w:rPr>
        <w:t>экономического союза (далее – ЕАЭС).</w:t>
      </w:r>
    </w:p>
    <w:p>
      <w:pPr>
        <w:spacing w:after="0"/>
        <w:ind w:left="0"/>
        <w:jc w:val="both"/>
      </w:pPr>
      <w:r>
        <w:rPr>
          <w:rFonts w:ascii="Times New Roman"/>
          <w:b w:val="false"/>
          <w:i w:val="false"/>
          <w:color w:val="000000"/>
          <w:vertAlign w:val="superscript"/>
        </w:rPr>
        <w:t>2</w:t>
      </w:r>
      <w:r>
        <w:rPr>
          <w:rFonts w:ascii="Times New Roman"/>
          <w:b/>
          <w:i w:val="false"/>
          <w:color w:val="000000"/>
          <w:sz w:val="28"/>
        </w:rPr>
        <w:t>Заңды тұлғалар бойынша заңды тұлғаның толық атауы, дара кәсіпкерлер және жеке</w:t>
      </w:r>
    </w:p>
    <w:p>
      <w:pPr>
        <w:spacing w:after="0"/>
        <w:ind w:left="0"/>
        <w:jc w:val="both"/>
      </w:pPr>
      <w:r>
        <w:rPr>
          <w:rFonts w:ascii="Times New Roman"/>
          <w:b/>
          <w:i w:val="false"/>
          <w:color w:val="000000"/>
          <w:sz w:val="28"/>
        </w:rPr>
        <w:t>тұлғалар бойынша – тегі, аты, әкесінің аты (бар болған жағдайда) көрсетіледі.</w:t>
      </w:r>
    </w:p>
    <w:p>
      <w:pPr>
        <w:spacing w:after="0"/>
        <w:ind w:left="0"/>
        <w:jc w:val="both"/>
      </w:pPr>
      <w:r>
        <w:rPr>
          <w:rFonts w:ascii="Times New Roman"/>
          <w:b w:val="false"/>
          <w:i w:val="false"/>
          <w:color w:val="000000"/>
          <w:sz w:val="28"/>
        </w:rPr>
        <w:t>По юридическим лицам указывается полное наименование юридического лица,</w:t>
      </w:r>
    </w:p>
    <w:p>
      <w:pPr>
        <w:spacing w:after="0"/>
        <w:ind w:left="0"/>
        <w:jc w:val="both"/>
      </w:pPr>
      <w:r>
        <w:rPr>
          <w:rFonts w:ascii="Times New Roman"/>
          <w:b w:val="false"/>
          <w:i w:val="false"/>
          <w:color w:val="000000"/>
          <w:sz w:val="28"/>
        </w:rPr>
        <w:t>по физическим лицам и индивидуальным предпринимателям – фамилия, имя,</w:t>
      </w:r>
    </w:p>
    <w:p>
      <w:pPr>
        <w:spacing w:after="0"/>
        <w:ind w:left="0"/>
        <w:jc w:val="both"/>
      </w:pP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vertAlign w:val="superscript"/>
        </w:rPr>
        <w:t>3</w:t>
      </w:r>
      <w:r>
        <w:rPr>
          <w:rFonts w:ascii="Times New Roman"/>
          <w:b/>
          <w:i w:val="false"/>
          <w:color w:val="000000"/>
          <w:sz w:val="28"/>
        </w:rPr>
        <w:t>СТСН – Ресей Федерациясы, Армения Республикасы, Қырғыз Республикасы</w:t>
      </w:r>
    </w:p>
    <w:p>
      <w:pPr>
        <w:spacing w:after="0"/>
        <w:ind w:left="0"/>
        <w:jc w:val="both"/>
      </w:pPr>
      <w:r>
        <w:rPr>
          <w:rFonts w:ascii="Times New Roman"/>
          <w:b/>
          <w:i w:val="false"/>
          <w:color w:val="000000"/>
          <w:sz w:val="28"/>
        </w:rPr>
        <w:t>экспорттаушылары (импорттаушылары) бойынша салық төлеушінің сәйкестендіру</w:t>
      </w:r>
    </w:p>
    <w:p>
      <w:pPr>
        <w:spacing w:after="0"/>
        <w:ind w:left="0"/>
        <w:jc w:val="both"/>
      </w:pPr>
      <w:r>
        <w:rPr>
          <w:rFonts w:ascii="Times New Roman"/>
          <w:b/>
          <w:i w:val="false"/>
          <w:color w:val="000000"/>
          <w:sz w:val="28"/>
        </w:rPr>
        <w:t>нөмірі қойылады, ТЕН – Беларусь Республикасы экспорттаушылары</w:t>
      </w:r>
    </w:p>
    <w:p>
      <w:pPr>
        <w:spacing w:after="0"/>
        <w:ind w:left="0"/>
        <w:jc w:val="both"/>
      </w:pPr>
      <w:r>
        <w:rPr>
          <w:rFonts w:ascii="Times New Roman"/>
          <w:b/>
          <w:i w:val="false"/>
          <w:color w:val="000000"/>
          <w:sz w:val="28"/>
        </w:rPr>
        <w:t>(импорттаушылары) бойынша төлеушінің есептік нөмірі қойылады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ИНН – по экспортерам (импортерам) Российской Федерации, Республики Армении,</w:t>
      </w:r>
    </w:p>
    <w:p>
      <w:pPr>
        <w:spacing w:after="0"/>
        <w:ind w:left="0"/>
        <w:jc w:val="both"/>
      </w:pPr>
      <w:r>
        <w:rPr>
          <w:rFonts w:ascii="Times New Roman"/>
          <w:b w:val="false"/>
          <w:i w:val="false"/>
          <w:color w:val="000000"/>
          <w:sz w:val="28"/>
        </w:rPr>
        <w:t>Кыргызской Республики проставляется идентификационный номер</w:t>
      </w:r>
    </w:p>
    <w:p>
      <w:pPr>
        <w:spacing w:after="0"/>
        <w:ind w:left="0"/>
        <w:jc w:val="both"/>
      </w:pPr>
      <w:r>
        <w:rPr>
          <w:rFonts w:ascii="Times New Roman"/>
          <w:b w:val="false"/>
          <w:i w:val="false"/>
          <w:color w:val="000000"/>
          <w:sz w:val="28"/>
        </w:rPr>
        <w:t>налогоплательщика, УНП – по экспортерам (импортерам) Республики Беларусь</w:t>
      </w:r>
    </w:p>
    <w:p>
      <w:pPr>
        <w:spacing w:after="0"/>
        <w:ind w:left="0"/>
        <w:jc w:val="both"/>
      </w:pPr>
      <w:r>
        <w:rPr>
          <w:rFonts w:ascii="Times New Roman"/>
          <w:b w:val="false"/>
          <w:i w:val="false"/>
          <w:color w:val="000000"/>
          <w:sz w:val="28"/>
        </w:rPr>
        <w:t>проставляется учетный номер плательщика.</w:t>
      </w:r>
    </w:p>
    <w:p>
      <w:pPr>
        <w:spacing w:after="0"/>
        <w:ind w:left="0"/>
        <w:jc w:val="both"/>
      </w:pPr>
      <w:r>
        <w:rPr>
          <w:rFonts w:ascii="Times New Roman"/>
          <w:b/>
          <w:i w:val="false"/>
          <w:color w:val="000000"/>
          <w:sz w:val="28"/>
        </w:rPr>
        <w:t>Қажет болған жағдайда қосымша беттерде жалғастырыңыз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578"/>
          <w:p>
            <w:pPr>
              <w:spacing w:after="20"/>
              <w:ind w:left="20"/>
              <w:jc w:val="both"/>
            </w:pPr>
            <w:r>
              <w:rPr>
                <w:rFonts w:ascii="Times New Roman"/>
                <w:b w:val="false"/>
                <w:i w:val="false"/>
                <w:color w:val="000000"/>
                <w:sz w:val="20"/>
              </w:rPr>
              <w:t>
Жол коды</w:t>
            </w:r>
          </w:p>
          <w:bookmarkEnd w:id="578"/>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579"/>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bookmarkEnd w:id="579"/>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580"/>
          <w:p>
            <w:pPr>
              <w:spacing w:after="20"/>
              <w:ind w:left="20"/>
              <w:jc w:val="both"/>
            </w:pPr>
            <w:r>
              <w:rPr>
                <w:rFonts w:ascii="Times New Roman"/>
                <w:b w:val="false"/>
                <w:i w:val="false"/>
                <w:color w:val="000000"/>
                <w:sz w:val="20"/>
              </w:rPr>
              <w:t>
Ел коды</w:t>
            </w:r>
          </w:p>
          <w:bookmarkEnd w:id="580"/>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581"/>
          <w:p>
            <w:pPr>
              <w:spacing w:after="20"/>
              <w:ind w:left="20"/>
              <w:jc w:val="both"/>
            </w:pPr>
            <w:r>
              <w:rPr>
                <w:rFonts w:ascii="Times New Roman"/>
                <w:b w:val="false"/>
                <w:i w:val="false"/>
                <w:color w:val="000000"/>
                <w:sz w:val="20"/>
              </w:rPr>
              <w:t>
Тіркелген орны бойынша аумақтың коды (облыс, қала)</w:t>
            </w:r>
          </w:p>
          <w:bookmarkEnd w:id="581"/>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582"/>
          <w:p>
            <w:pPr>
              <w:spacing w:after="20"/>
              <w:ind w:left="20"/>
              <w:jc w:val="both"/>
            </w:pPr>
            <w:r>
              <w:rPr>
                <w:rFonts w:ascii="Times New Roman"/>
                <w:b w:val="false"/>
                <w:i w:val="false"/>
                <w:color w:val="000000"/>
                <w:sz w:val="20"/>
              </w:rPr>
              <w:t>
Мекенжайы</w:t>
            </w:r>
          </w:p>
          <w:bookmarkEnd w:id="582"/>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83"/>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bookmarkEnd w:id="583"/>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584"/>
          <w:p>
            <w:pPr>
              <w:spacing w:after="20"/>
              <w:ind w:left="20"/>
              <w:jc w:val="both"/>
            </w:pPr>
            <w:r>
              <w:rPr>
                <w:rFonts w:ascii="Times New Roman"/>
                <w:b w:val="false"/>
                <w:i w:val="false"/>
                <w:color w:val="000000"/>
                <w:sz w:val="20"/>
              </w:rPr>
              <w:t>
Өткізу бағыты (экспорт - 1, импорт - 2)</w:t>
            </w:r>
          </w:p>
          <w:bookmarkEnd w:id="584"/>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585"/>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w:t>
      </w:r>
    </w:p>
    <w:bookmarkEnd w:id="585"/>
    <w:p>
      <w:pPr>
        <w:spacing w:after="0"/>
        <w:ind w:left="0"/>
        <w:jc w:val="both"/>
      </w:pPr>
      <w:r>
        <w:rPr>
          <w:rFonts w:ascii="Times New Roman"/>
          <w:b w:val="false"/>
          <w:i w:val="false"/>
          <w:color w:val="000000"/>
          <w:sz w:val="28"/>
        </w:rPr>
        <w:t>Заполните данные по взаимной торговле с государствами-членами ЕАЭС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586"/>
          <w:p>
            <w:pPr>
              <w:spacing w:after="20"/>
              <w:ind w:left="20"/>
              <w:jc w:val="both"/>
            </w:pPr>
            <w:r>
              <w:rPr>
                <w:rFonts w:ascii="Times New Roman"/>
                <w:b w:val="false"/>
                <w:i w:val="false"/>
                <w:color w:val="000000"/>
                <w:sz w:val="20"/>
              </w:rPr>
              <w:t>
р/с №</w:t>
            </w:r>
          </w:p>
          <w:bookmarkEnd w:id="586"/>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587"/>
          <w:p>
            <w:pPr>
              <w:spacing w:after="20"/>
              <w:ind w:left="20"/>
              <w:jc w:val="both"/>
            </w:pPr>
            <w:r>
              <w:rPr>
                <w:rFonts w:ascii="Times New Roman"/>
                <w:b w:val="false"/>
                <w:i w:val="false"/>
                <w:color w:val="000000"/>
                <w:sz w:val="20"/>
              </w:rPr>
              <w:t>
1-бөлім жолының коды</w:t>
            </w:r>
          </w:p>
          <w:bookmarkEnd w:id="587"/>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588"/>
          <w:p>
            <w:pPr>
              <w:spacing w:after="20"/>
              <w:ind w:left="20"/>
              <w:jc w:val="both"/>
            </w:pPr>
            <w:r>
              <w:rPr>
                <w:rFonts w:ascii="Times New Roman"/>
                <w:b w:val="false"/>
                <w:i w:val="false"/>
                <w:color w:val="000000"/>
                <w:sz w:val="20"/>
              </w:rPr>
              <w:t>
ЕАЭО СЭҚ ТН бойынша тауарлар атауы</w:t>
            </w:r>
            <w:r>
              <w:rPr>
                <w:rFonts w:ascii="Times New Roman"/>
                <w:b w:val="false"/>
                <w:i w:val="false"/>
                <w:color w:val="000000"/>
                <w:vertAlign w:val="superscript"/>
              </w:rPr>
              <w:t>4</w:t>
            </w:r>
          </w:p>
          <w:bookmarkEnd w:id="588"/>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89"/>
          <w:p>
            <w:pPr>
              <w:spacing w:after="20"/>
              <w:ind w:left="20"/>
              <w:jc w:val="both"/>
            </w:pPr>
            <w:r>
              <w:rPr>
                <w:rFonts w:ascii="Times New Roman"/>
                <w:b w:val="false"/>
                <w:i w:val="false"/>
                <w:color w:val="000000"/>
                <w:sz w:val="20"/>
              </w:rPr>
              <w:t>
ЕАЭО СЭҚ ТН коды</w:t>
            </w:r>
            <w:r>
              <w:rPr>
                <w:rFonts w:ascii="Times New Roman"/>
                <w:b w:val="false"/>
                <w:i w:val="false"/>
                <w:color w:val="000000"/>
                <w:vertAlign w:val="superscript"/>
              </w:rPr>
              <w:t>4</w:t>
            </w:r>
          </w:p>
          <w:bookmarkEnd w:id="589"/>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90"/>
          <w:p>
            <w:pPr>
              <w:spacing w:after="20"/>
              <w:ind w:left="20"/>
              <w:jc w:val="both"/>
            </w:pPr>
            <w:r>
              <w:rPr>
                <w:rFonts w:ascii="Times New Roman"/>
                <w:b w:val="false"/>
                <w:i w:val="false"/>
                <w:color w:val="000000"/>
                <w:sz w:val="20"/>
              </w:rPr>
              <w:t>
Тауарлардың сипаттамасы</w:t>
            </w:r>
          </w:p>
          <w:bookmarkEnd w:id="590"/>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 w:id="591"/>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ЕАЭО СЭҚ ТН – Еуразиялық экономикалық одақтың сыртқы экономикалық қызметінің тауарлар номенклатурасы</w:t>
      </w:r>
    </w:p>
    <w:bookmarkEnd w:id="591"/>
    <w:p>
      <w:pPr>
        <w:spacing w:after="0"/>
        <w:ind w:left="0"/>
        <w:jc w:val="both"/>
      </w:pPr>
      <w:r>
        <w:rPr>
          <w:rFonts w:ascii="Times New Roman"/>
          <w:b w:val="false"/>
          <w:i w:val="false"/>
          <w:color w:val="000000"/>
          <w:sz w:val="28"/>
        </w:rPr>
        <w:t>ТН ВЭД ЕАЭС –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92"/>
          <w:p>
            <w:pPr>
              <w:spacing w:after="20"/>
              <w:ind w:left="20"/>
              <w:jc w:val="both"/>
            </w:pPr>
            <w:r>
              <w:rPr>
                <w:rFonts w:ascii="Times New Roman"/>
                <w:b w:val="false"/>
                <w:i w:val="false"/>
                <w:color w:val="000000"/>
                <w:sz w:val="20"/>
              </w:rPr>
              <w:t>
р/с №</w:t>
            </w:r>
          </w:p>
          <w:bookmarkEnd w:id="592"/>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93"/>
          <w:p>
            <w:pPr>
              <w:spacing w:after="20"/>
              <w:ind w:left="20"/>
              <w:jc w:val="both"/>
            </w:pPr>
            <w:r>
              <w:rPr>
                <w:rFonts w:ascii="Times New Roman"/>
                <w:b w:val="false"/>
                <w:i w:val="false"/>
                <w:color w:val="000000"/>
                <w:sz w:val="20"/>
              </w:rPr>
              <w:t>
1-бөлім жолының коды</w:t>
            </w:r>
          </w:p>
          <w:bookmarkEnd w:id="593"/>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94"/>
          <w:p>
            <w:pPr>
              <w:spacing w:after="20"/>
              <w:ind w:left="20"/>
              <w:jc w:val="both"/>
            </w:pPr>
            <w:r>
              <w:rPr>
                <w:rFonts w:ascii="Times New Roman"/>
                <w:b w:val="false"/>
                <w:i w:val="false"/>
                <w:color w:val="000000"/>
                <w:sz w:val="20"/>
              </w:rPr>
              <w:t>
ЕАЭО СЭҚ ТН бойынша тауарлар атауы</w:t>
            </w:r>
            <w:r>
              <w:rPr>
                <w:rFonts w:ascii="Times New Roman"/>
                <w:b w:val="false"/>
                <w:i w:val="false"/>
                <w:color w:val="000000"/>
                <w:vertAlign w:val="superscript"/>
              </w:rPr>
              <w:t>4</w:t>
            </w:r>
          </w:p>
          <w:bookmarkEnd w:id="594"/>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95"/>
          <w:p>
            <w:pPr>
              <w:spacing w:after="20"/>
              <w:ind w:left="20"/>
              <w:jc w:val="both"/>
            </w:pPr>
            <w:r>
              <w:rPr>
                <w:rFonts w:ascii="Times New Roman"/>
                <w:b w:val="false"/>
                <w:i w:val="false"/>
                <w:color w:val="000000"/>
                <w:sz w:val="20"/>
              </w:rPr>
              <w:t>
ЕАЭО СЭҚ ТН коды</w:t>
            </w:r>
            <w:r>
              <w:rPr>
                <w:rFonts w:ascii="Times New Roman"/>
                <w:b w:val="false"/>
                <w:i w:val="false"/>
                <w:color w:val="000000"/>
                <w:vertAlign w:val="superscript"/>
              </w:rPr>
              <w:t>4</w:t>
            </w:r>
          </w:p>
          <w:bookmarkEnd w:id="595"/>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96"/>
          <w:p>
            <w:pPr>
              <w:spacing w:after="20"/>
              <w:ind w:left="20"/>
              <w:jc w:val="both"/>
            </w:pPr>
            <w:r>
              <w:rPr>
                <w:rFonts w:ascii="Times New Roman"/>
                <w:b w:val="false"/>
                <w:i w:val="false"/>
                <w:color w:val="000000"/>
                <w:sz w:val="20"/>
              </w:rPr>
              <w:t>
Тауарлардың сипаттамасы</w:t>
            </w:r>
          </w:p>
          <w:bookmarkEnd w:id="596"/>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2" w:id="597"/>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 (жалғасы)</w:t>
      </w:r>
    </w:p>
    <w:bookmarkEnd w:id="597"/>
    <w:p>
      <w:pPr>
        <w:spacing w:after="0"/>
        <w:ind w:left="0"/>
        <w:jc w:val="both"/>
      </w:pPr>
      <w:r>
        <w:rPr>
          <w:rFonts w:ascii="Times New Roman"/>
          <w:b w:val="false"/>
          <w:i w:val="false"/>
          <w:color w:val="000000"/>
          <w:sz w:val="28"/>
        </w:rPr>
        <w:t>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98"/>
          <w:p>
            <w:pPr>
              <w:spacing w:after="20"/>
              <w:ind w:left="20"/>
              <w:jc w:val="both"/>
            </w:pPr>
            <w:r>
              <w:rPr>
                <w:rFonts w:ascii="Times New Roman"/>
                <w:b w:val="false"/>
                <w:i w:val="false"/>
                <w:color w:val="000000"/>
                <w:sz w:val="20"/>
              </w:rPr>
              <w:t>
р/с №</w:t>
            </w:r>
          </w:p>
          <w:bookmarkEnd w:id="598"/>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99"/>
          <w:p>
            <w:pPr>
              <w:spacing w:after="20"/>
              <w:ind w:left="20"/>
              <w:jc w:val="both"/>
            </w:pPr>
            <w:r>
              <w:rPr>
                <w:rFonts w:ascii="Times New Roman"/>
                <w:b w:val="false"/>
                <w:i w:val="false"/>
                <w:color w:val="000000"/>
                <w:sz w:val="20"/>
              </w:rPr>
              <w:t>
1-бөлім жолының коды</w:t>
            </w:r>
          </w:p>
          <w:bookmarkEnd w:id="599"/>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600"/>
          <w:p>
            <w:pPr>
              <w:spacing w:after="20"/>
              <w:ind w:left="20"/>
              <w:jc w:val="both"/>
            </w:pPr>
            <w:r>
              <w:rPr>
                <w:rFonts w:ascii="Times New Roman"/>
                <w:b w:val="false"/>
                <w:i w:val="false"/>
                <w:color w:val="000000"/>
                <w:sz w:val="20"/>
              </w:rPr>
              <w:t>
Сатушы ел</w:t>
            </w:r>
          </w:p>
          <w:bookmarkEnd w:id="600"/>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601"/>
          <w:p>
            <w:pPr>
              <w:spacing w:after="20"/>
              <w:ind w:left="20"/>
              <w:jc w:val="both"/>
            </w:pPr>
            <w:r>
              <w:rPr>
                <w:rFonts w:ascii="Times New Roman"/>
                <w:b w:val="false"/>
                <w:i w:val="false"/>
                <w:color w:val="000000"/>
                <w:sz w:val="20"/>
              </w:rPr>
              <w:t>
Жөнелтуші ел</w:t>
            </w:r>
          </w:p>
          <w:bookmarkEnd w:id="601"/>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2"/>
          <w:p>
            <w:pPr>
              <w:spacing w:after="20"/>
              <w:ind w:left="20"/>
              <w:jc w:val="both"/>
            </w:pPr>
            <w:r>
              <w:rPr>
                <w:rFonts w:ascii="Times New Roman"/>
                <w:b w:val="false"/>
                <w:i w:val="false"/>
                <w:color w:val="000000"/>
                <w:sz w:val="20"/>
              </w:rPr>
              <w:t>
Шығатын елі</w:t>
            </w:r>
          </w:p>
          <w:bookmarkEnd w:id="602"/>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03"/>
          <w:p>
            <w:pPr>
              <w:spacing w:after="20"/>
              <w:ind w:left="20"/>
              <w:jc w:val="both"/>
            </w:pPr>
            <w:r>
              <w:rPr>
                <w:rFonts w:ascii="Times New Roman"/>
                <w:b w:val="false"/>
                <w:i w:val="false"/>
                <w:color w:val="000000"/>
                <w:sz w:val="20"/>
              </w:rPr>
              <w:t>
Межелі елі</w:t>
            </w:r>
          </w:p>
          <w:bookmarkEnd w:id="603"/>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4"/>
          <w:p>
            <w:pPr>
              <w:spacing w:after="20"/>
              <w:ind w:left="20"/>
              <w:jc w:val="both"/>
            </w:pPr>
            <w:r>
              <w:rPr>
                <w:rFonts w:ascii="Times New Roman"/>
                <w:b w:val="false"/>
                <w:i w:val="false"/>
                <w:color w:val="000000"/>
                <w:sz w:val="20"/>
              </w:rPr>
              <w:t>
Тасымалдайтын ел</w:t>
            </w:r>
          </w:p>
          <w:bookmarkEnd w:id="604"/>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5"/>
          <w:p>
            <w:pPr>
              <w:spacing w:after="20"/>
              <w:ind w:left="20"/>
              <w:jc w:val="both"/>
            </w:pPr>
            <w:r>
              <w:rPr>
                <w:rFonts w:ascii="Times New Roman"/>
                <w:b w:val="false"/>
                <w:i w:val="false"/>
                <w:color w:val="000000"/>
                <w:sz w:val="20"/>
              </w:rPr>
              <w:t>
Шекарадағы көлік түрінің коды</w:t>
            </w:r>
          </w:p>
          <w:bookmarkEnd w:id="605"/>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6"/>
          <w:p>
            <w:pPr>
              <w:spacing w:after="20"/>
              <w:ind w:left="20"/>
              <w:jc w:val="both"/>
            </w:pPr>
            <w:r>
              <w:rPr>
                <w:rFonts w:ascii="Times New Roman"/>
                <w:b w:val="false"/>
                <w:i w:val="false"/>
                <w:color w:val="000000"/>
                <w:sz w:val="20"/>
              </w:rPr>
              <w:t>
Жеткізу шарт-</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тарының коды</w:t>
            </w:r>
          </w:p>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7"/>
          <w:p>
            <w:pPr>
              <w:spacing w:after="20"/>
              <w:ind w:left="20"/>
              <w:jc w:val="both"/>
            </w:pPr>
            <w:r>
              <w:rPr>
                <w:rFonts w:ascii="Times New Roman"/>
                <w:b w:val="false"/>
                <w:i w:val="false"/>
                <w:color w:val="000000"/>
                <w:sz w:val="20"/>
              </w:rPr>
              <w:t>
коды</w:t>
            </w:r>
          </w:p>
          <w:bookmarkEnd w:id="607"/>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8"/>
          <w:p>
            <w:pPr>
              <w:spacing w:after="20"/>
              <w:ind w:left="20"/>
              <w:jc w:val="both"/>
            </w:pPr>
            <w:r>
              <w:rPr>
                <w:rFonts w:ascii="Times New Roman"/>
                <w:b w:val="false"/>
                <w:i w:val="false"/>
                <w:color w:val="000000"/>
                <w:sz w:val="20"/>
              </w:rPr>
              <w:t>
атауы</w:t>
            </w:r>
          </w:p>
          <w:bookmarkEnd w:id="608"/>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9"/>
          <w:p>
            <w:pPr>
              <w:spacing w:after="20"/>
              <w:ind w:left="20"/>
              <w:jc w:val="both"/>
            </w:pPr>
            <w:r>
              <w:rPr>
                <w:rFonts w:ascii="Times New Roman"/>
                <w:b w:val="false"/>
                <w:i w:val="false"/>
                <w:color w:val="000000"/>
                <w:sz w:val="20"/>
              </w:rPr>
              <w:t>
коды</w:t>
            </w:r>
          </w:p>
          <w:bookmarkEnd w:id="609"/>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0"/>
          <w:p>
            <w:pPr>
              <w:spacing w:after="20"/>
              <w:ind w:left="20"/>
              <w:jc w:val="both"/>
            </w:pPr>
            <w:r>
              <w:rPr>
                <w:rFonts w:ascii="Times New Roman"/>
                <w:b w:val="false"/>
                <w:i w:val="false"/>
                <w:color w:val="000000"/>
                <w:sz w:val="20"/>
              </w:rPr>
              <w:t>
атауы</w:t>
            </w:r>
          </w:p>
          <w:bookmarkEnd w:id="610"/>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11"/>
          <w:p>
            <w:pPr>
              <w:spacing w:after="20"/>
              <w:ind w:left="20"/>
              <w:jc w:val="both"/>
            </w:pPr>
            <w:r>
              <w:rPr>
                <w:rFonts w:ascii="Times New Roman"/>
                <w:b w:val="false"/>
                <w:i w:val="false"/>
                <w:color w:val="000000"/>
                <w:sz w:val="20"/>
              </w:rPr>
              <w:t>
коды</w:t>
            </w:r>
          </w:p>
          <w:bookmarkEnd w:id="611"/>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2"/>
          <w:p>
            <w:pPr>
              <w:spacing w:after="20"/>
              <w:ind w:left="20"/>
              <w:jc w:val="both"/>
            </w:pPr>
            <w:r>
              <w:rPr>
                <w:rFonts w:ascii="Times New Roman"/>
                <w:b w:val="false"/>
                <w:i w:val="false"/>
                <w:color w:val="000000"/>
                <w:sz w:val="20"/>
              </w:rPr>
              <w:t>
атауы</w:t>
            </w:r>
          </w:p>
          <w:bookmarkEnd w:id="612"/>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3"/>
          <w:p>
            <w:pPr>
              <w:spacing w:after="20"/>
              <w:ind w:left="20"/>
              <w:jc w:val="both"/>
            </w:pPr>
            <w:r>
              <w:rPr>
                <w:rFonts w:ascii="Times New Roman"/>
                <w:b w:val="false"/>
                <w:i w:val="false"/>
                <w:color w:val="000000"/>
                <w:sz w:val="20"/>
              </w:rPr>
              <w:t>
коды</w:t>
            </w:r>
          </w:p>
          <w:bookmarkEnd w:id="613"/>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4"/>
          <w:p>
            <w:pPr>
              <w:spacing w:after="20"/>
              <w:ind w:left="20"/>
              <w:jc w:val="both"/>
            </w:pPr>
            <w:r>
              <w:rPr>
                <w:rFonts w:ascii="Times New Roman"/>
                <w:b w:val="false"/>
                <w:i w:val="false"/>
                <w:color w:val="000000"/>
                <w:sz w:val="20"/>
              </w:rPr>
              <w:t>
атауы</w:t>
            </w:r>
          </w:p>
          <w:bookmarkEnd w:id="614"/>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5"/>
          <w:p>
            <w:pPr>
              <w:spacing w:after="20"/>
              <w:ind w:left="20"/>
              <w:jc w:val="both"/>
            </w:pPr>
            <w:r>
              <w:rPr>
                <w:rFonts w:ascii="Times New Roman"/>
                <w:b w:val="false"/>
                <w:i w:val="false"/>
                <w:color w:val="000000"/>
                <w:sz w:val="20"/>
              </w:rPr>
              <w:t>
коды</w:t>
            </w:r>
          </w:p>
          <w:bookmarkEnd w:id="615"/>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16"/>
          <w:p>
            <w:pPr>
              <w:spacing w:after="20"/>
              <w:ind w:left="20"/>
              <w:jc w:val="both"/>
            </w:pPr>
            <w:r>
              <w:rPr>
                <w:rFonts w:ascii="Times New Roman"/>
                <w:b w:val="false"/>
                <w:i w:val="false"/>
                <w:color w:val="000000"/>
                <w:sz w:val="20"/>
              </w:rPr>
              <w:t>
атауы</w:t>
            </w:r>
          </w:p>
          <w:bookmarkEnd w:id="616"/>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3" w:id="617"/>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617"/>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18"/>
          <w:p>
            <w:pPr>
              <w:spacing w:after="20"/>
              <w:ind w:left="20"/>
              <w:jc w:val="both"/>
            </w:pPr>
            <w:r>
              <w:rPr>
                <w:rFonts w:ascii="Times New Roman"/>
                <w:b w:val="false"/>
                <w:i w:val="false"/>
                <w:color w:val="000000"/>
                <w:sz w:val="20"/>
              </w:rPr>
              <w:t>
р/с №</w:t>
            </w:r>
          </w:p>
          <w:bookmarkEnd w:id="618"/>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19"/>
          <w:p>
            <w:pPr>
              <w:spacing w:after="20"/>
              <w:ind w:left="20"/>
              <w:jc w:val="both"/>
            </w:pPr>
            <w:r>
              <w:rPr>
                <w:rFonts w:ascii="Times New Roman"/>
                <w:b w:val="false"/>
                <w:i w:val="false"/>
                <w:color w:val="000000"/>
                <w:sz w:val="20"/>
              </w:rPr>
              <w:t>
1-бөлім жолының коды</w:t>
            </w:r>
          </w:p>
          <w:bookmarkEnd w:id="619"/>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20"/>
          <w:p>
            <w:pPr>
              <w:spacing w:after="20"/>
              <w:ind w:left="20"/>
              <w:jc w:val="both"/>
            </w:pPr>
            <w:r>
              <w:rPr>
                <w:rFonts w:ascii="Times New Roman"/>
                <w:b w:val="false"/>
                <w:i w:val="false"/>
                <w:color w:val="000000"/>
                <w:sz w:val="20"/>
              </w:rPr>
              <w:t>
Сатушы ел</w:t>
            </w:r>
          </w:p>
          <w:bookmarkEnd w:id="620"/>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1"/>
          <w:p>
            <w:pPr>
              <w:spacing w:after="20"/>
              <w:ind w:left="20"/>
              <w:jc w:val="both"/>
            </w:pPr>
            <w:r>
              <w:rPr>
                <w:rFonts w:ascii="Times New Roman"/>
                <w:b w:val="false"/>
                <w:i w:val="false"/>
                <w:color w:val="000000"/>
                <w:sz w:val="20"/>
              </w:rPr>
              <w:t>
Жөнелтуші ел</w:t>
            </w:r>
          </w:p>
          <w:bookmarkEnd w:id="621"/>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2"/>
          <w:p>
            <w:pPr>
              <w:spacing w:after="20"/>
              <w:ind w:left="20"/>
              <w:jc w:val="both"/>
            </w:pPr>
            <w:r>
              <w:rPr>
                <w:rFonts w:ascii="Times New Roman"/>
                <w:b w:val="false"/>
                <w:i w:val="false"/>
                <w:color w:val="000000"/>
                <w:sz w:val="20"/>
              </w:rPr>
              <w:t>
Шығатын елі</w:t>
            </w:r>
          </w:p>
          <w:bookmarkEnd w:id="622"/>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23"/>
          <w:p>
            <w:pPr>
              <w:spacing w:after="20"/>
              <w:ind w:left="20"/>
              <w:jc w:val="both"/>
            </w:pPr>
            <w:r>
              <w:rPr>
                <w:rFonts w:ascii="Times New Roman"/>
                <w:b w:val="false"/>
                <w:i w:val="false"/>
                <w:color w:val="000000"/>
                <w:sz w:val="20"/>
              </w:rPr>
              <w:t>
Межелі елі</w:t>
            </w:r>
          </w:p>
          <w:bookmarkEnd w:id="623"/>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24"/>
          <w:p>
            <w:pPr>
              <w:spacing w:after="20"/>
              <w:ind w:left="20"/>
              <w:jc w:val="both"/>
            </w:pPr>
            <w:r>
              <w:rPr>
                <w:rFonts w:ascii="Times New Roman"/>
                <w:b w:val="false"/>
                <w:i w:val="false"/>
                <w:color w:val="000000"/>
                <w:sz w:val="20"/>
              </w:rPr>
              <w:t>
Тасымалдайтын ел</w:t>
            </w:r>
          </w:p>
          <w:bookmarkEnd w:id="624"/>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25"/>
          <w:p>
            <w:pPr>
              <w:spacing w:after="20"/>
              <w:ind w:left="20"/>
              <w:jc w:val="both"/>
            </w:pPr>
            <w:r>
              <w:rPr>
                <w:rFonts w:ascii="Times New Roman"/>
                <w:b w:val="false"/>
                <w:i w:val="false"/>
                <w:color w:val="000000"/>
                <w:sz w:val="20"/>
              </w:rPr>
              <w:t>
Шекарадағы көлік түрінің коды</w:t>
            </w:r>
          </w:p>
          <w:bookmarkEnd w:id="625"/>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6"/>
          <w:p>
            <w:pPr>
              <w:spacing w:after="20"/>
              <w:ind w:left="20"/>
              <w:jc w:val="both"/>
            </w:pPr>
            <w:r>
              <w:rPr>
                <w:rFonts w:ascii="Times New Roman"/>
                <w:b w:val="false"/>
                <w:i w:val="false"/>
                <w:color w:val="000000"/>
                <w:sz w:val="20"/>
              </w:rPr>
              <w:t>
Жеткізу шарттарының коды</w:t>
            </w:r>
          </w:p>
          <w:bookmarkEnd w:id="626"/>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27"/>
          <w:p>
            <w:pPr>
              <w:spacing w:after="20"/>
              <w:ind w:left="20"/>
              <w:jc w:val="both"/>
            </w:pPr>
            <w:r>
              <w:rPr>
                <w:rFonts w:ascii="Times New Roman"/>
                <w:b w:val="false"/>
                <w:i w:val="false"/>
                <w:color w:val="000000"/>
                <w:sz w:val="20"/>
              </w:rPr>
              <w:t>
коды</w:t>
            </w:r>
          </w:p>
          <w:bookmarkEnd w:id="627"/>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28"/>
          <w:p>
            <w:pPr>
              <w:spacing w:after="20"/>
              <w:ind w:left="20"/>
              <w:jc w:val="both"/>
            </w:pPr>
            <w:r>
              <w:rPr>
                <w:rFonts w:ascii="Times New Roman"/>
                <w:b w:val="false"/>
                <w:i w:val="false"/>
                <w:color w:val="000000"/>
                <w:sz w:val="20"/>
              </w:rPr>
              <w:t>
атауы</w:t>
            </w:r>
          </w:p>
          <w:bookmarkEnd w:id="628"/>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29"/>
          <w:p>
            <w:pPr>
              <w:spacing w:after="20"/>
              <w:ind w:left="20"/>
              <w:jc w:val="both"/>
            </w:pPr>
            <w:r>
              <w:rPr>
                <w:rFonts w:ascii="Times New Roman"/>
                <w:b w:val="false"/>
                <w:i w:val="false"/>
                <w:color w:val="000000"/>
                <w:sz w:val="20"/>
              </w:rPr>
              <w:t>
коды</w:t>
            </w:r>
          </w:p>
          <w:bookmarkEnd w:id="629"/>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30"/>
          <w:p>
            <w:pPr>
              <w:spacing w:after="20"/>
              <w:ind w:left="20"/>
              <w:jc w:val="both"/>
            </w:pPr>
            <w:r>
              <w:rPr>
                <w:rFonts w:ascii="Times New Roman"/>
                <w:b w:val="false"/>
                <w:i w:val="false"/>
                <w:color w:val="000000"/>
                <w:sz w:val="20"/>
              </w:rPr>
              <w:t>
атауы</w:t>
            </w:r>
          </w:p>
          <w:bookmarkEnd w:id="630"/>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31"/>
          <w:p>
            <w:pPr>
              <w:spacing w:after="20"/>
              <w:ind w:left="20"/>
              <w:jc w:val="both"/>
            </w:pPr>
            <w:r>
              <w:rPr>
                <w:rFonts w:ascii="Times New Roman"/>
                <w:b w:val="false"/>
                <w:i w:val="false"/>
                <w:color w:val="000000"/>
                <w:sz w:val="20"/>
              </w:rPr>
              <w:t>
коды</w:t>
            </w:r>
          </w:p>
          <w:bookmarkEnd w:id="631"/>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32"/>
          <w:p>
            <w:pPr>
              <w:spacing w:after="20"/>
              <w:ind w:left="20"/>
              <w:jc w:val="both"/>
            </w:pPr>
            <w:r>
              <w:rPr>
                <w:rFonts w:ascii="Times New Roman"/>
                <w:b w:val="false"/>
                <w:i w:val="false"/>
                <w:color w:val="000000"/>
                <w:sz w:val="20"/>
              </w:rPr>
              <w:t>
атауы</w:t>
            </w:r>
          </w:p>
          <w:bookmarkEnd w:id="632"/>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33"/>
          <w:p>
            <w:pPr>
              <w:spacing w:after="20"/>
              <w:ind w:left="20"/>
              <w:jc w:val="both"/>
            </w:pPr>
            <w:r>
              <w:rPr>
                <w:rFonts w:ascii="Times New Roman"/>
                <w:b w:val="false"/>
                <w:i w:val="false"/>
                <w:color w:val="000000"/>
                <w:sz w:val="20"/>
              </w:rPr>
              <w:t>
коды</w:t>
            </w:r>
          </w:p>
          <w:bookmarkEnd w:id="633"/>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34"/>
          <w:p>
            <w:pPr>
              <w:spacing w:after="20"/>
              <w:ind w:left="20"/>
              <w:jc w:val="both"/>
            </w:pPr>
            <w:r>
              <w:rPr>
                <w:rFonts w:ascii="Times New Roman"/>
                <w:b w:val="false"/>
                <w:i w:val="false"/>
                <w:color w:val="000000"/>
                <w:sz w:val="20"/>
              </w:rPr>
              <w:t>
атауы</w:t>
            </w:r>
          </w:p>
          <w:bookmarkEnd w:id="634"/>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5"/>
          <w:p>
            <w:pPr>
              <w:spacing w:after="20"/>
              <w:ind w:left="20"/>
              <w:jc w:val="both"/>
            </w:pPr>
            <w:r>
              <w:rPr>
                <w:rFonts w:ascii="Times New Roman"/>
                <w:b w:val="false"/>
                <w:i w:val="false"/>
                <w:color w:val="000000"/>
                <w:sz w:val="20"/>
              </w:rPr>
              <w:t>
коды</w:t>
            </w:r>
          </w:p>
          <w:bookmarkEnd w:id="635"/>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36"/>
          <w:p>
            <w:pPr>
              <w:spacing w:after="20"/>
              <w:ind w:left="20"/>
              <w:jc w:val="both"/>
            </w:pPr>
            <w:r>
              <w:rPr>
                <w:rFonts w:ascii="Times New Roman"/>
                <w:b w:val="false"/>
                <w:i w:val="false"/>
                <w:color w:val="000000"/>
                <w:sz w:val="20"/>
              </w:rPr>
              <w:t>
атауы</w:t>
            </w:r>
          </w:p>
          <w:bookmarkEnd w:id="636"/>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637"/>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 (жалғасы)</w:t>
      </w:r>
    </w:p>
    <w:bookmarkEnd w:id="637"/>
    <w:p>
      <w:pPr>
        <w:spacing w:after="0"/>
        <w:ind w:left="0"/>
        <w:jc w:val="both"/>
      </w:pPr>
      <w:r>
        <w:rPr>
          <w:rFonts w:ascii="Times New Roman"/>
          <w:b w:val="false"/>
          <w:i w:val="false"/>
          <w:color w:val="000000"/>
          <w:sz w:val="28"/>
        </w:rPr>
        <w:t>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38"/>
          <w:p>
            <w:pPr>
              <w:spacing w:after="20"/>
              <w:ind w:left="20"/>
              <w:jc w:val="both"/>
            </w:pPr>
            <w:r>
              <w:rPr>
                <w:rFonts w:ascii="Times New Roman"/>
                <w:b w:val="false"/>
                <w:i w:val="false"/>
                <w:color w:val="000000"/>
                <w:sz w:val="20"/>
              </w:rPr>
              <w:t>
р/с №</w:t>
            </w:r>
          </w:p>
          <w:bookmarkEnd w:id="638"/>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39"/>
          <w:p>
            <w:pPr>
              <w:spacing w:after="20"/>
              <w:ind w:left="20"/>
              <w:jc w:val="both"/>
            </w:pPr>
            <w:r>
              <w:rPr>
                <w:rFonts w:ascii="Times New Roman"/>
                <w:b w:val="false"/>
                <w:i w:val="false"/>
                <w:color w:val="000000"/>
                <w:sz w:val="20"/>
              </w:rPr>
              <w:t>
1-бөлім жолы-ның коды</w:t>
            </w:r>
          </w:p>
          <w:bookmarkEnd w:id="639"/>
          <w:p>
            <w:pPr>
              <w:spacing w:after="20"/>
              <w:ind w:left="20"/>
              <w:jc w:val="both"/>
            </w:pPr>
            <w:r>
              <w:rPr>
                <w:rFonts w:ascii="Times New Roman"/>
                <w:b w:val="false"/>
                <w:i w:val="false"/>
                <w:color w:val="000000"/>
                <w:sz w:val="20"/>
              </w:rPr>
              <w:t>
Код строки раздела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40"/>
          <w:p>
            <w:pPr>
              <w:spacing w:after="20"/>
              <w:ind w:left="20"/>
              <w:jc w:val="both"/>
            </w:pPr>
            <w:r>
              <w:rPr>
                <w:rFonts w:ascii="Times New Roman"/>
                <w:b w:val="false"/>
                <w:i w:val="false"/>
                <w:color w:val="000000"/>
                <w:sz w:val="20"/>
              </w:rPr>
              <w:t>
Таза салмағы, килограмм</w:t>
            </w:r>
          </w:p>
          <w:bookmarkEnd w:id="640"/>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41"/>
          <w:p>
            <w:pPr>
              <w:spacing w:after="20"/>
              <w:ind w:left="20"/>
              <w:jc w:val="both"/>
            </w:pPr>
            <w:r>
              <w:rPr>
                <w:rFonts w:ascii="Times New Roman"/>
                <w:b w:val="false"/>
                <w:i w:val="false"/>
                <w:color w:val="000000"/>
                <w:sz w:val="20"/>
              </w:rPr>
              <w:t>
Қосымша өлшем бірлігі</w:t>
            </w:r>
          </w:p>
          <w:bookmarkEnd w:id="641"/>
          <w:p>
            <w:pPr>
              <w:spacing w:after="20"/>
              <w:ind w:left="20"/>
              <w:jc w:val="both"/>
            </w:pPr>
            <w:r>
              <w:rPr>
                <w:rFonts w:ascii="Times New Roman"/>
                <w:b w:val="false"/>
                <w:i w:val="false"/>
                <w:color w:val="000000"/>
                <w:sz w:val="20"/>
              </w:rPr>
              <w:t>
Дополнительная единица измерения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42"/>
          <w:p>
            <w:pPr>
              <w:spacing w:after="20"/>
              <w:ind w:left="20"/>
              <w:jc w:val="both"/>
            </w:pPr>
            <w:r>
              <w:rPr>
                <w:rFonts w:ascii="Times New Roman"/>
                <w:b w:val="false"/>
                <w:i w:val="false"/>
                <w:color w:val="000000"/>
                <w:sz w:val="20"/>
              </w:rPr>
              <w:t>
Фактуралық құны, теңге</w:t>
            </w:r>
          </w:p>
          <w:bookmarkEnd w:id="642"/>
          <w:p>
            <w:pPr>
              <w:spacing w:after="20"/>
              <w:ind w:left="20"/>
              <w:jc w:val="both"/>
            </w:pPr>
            <w:r>
              <w:rPr>
                <w:rFonts w:ascii="Times New Roman"/>
                <w:b w:val="false"/>
                <w:i w:val="false"/>
                <w:color w:val="000000"/>
                <w:sz w:val="20"/>
              </w:rPr>
              <w:t>
Фактурная стоимость,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43"/>
          <w:p>
            <w:pPr>
              <w:spacing w:after="20"/>
              <w:ind w:left="20"/>
              <w:jc w:val="both"/>
            </w:pPr>
            <w:r>
              <w:rPr>
                <w:rFonts w:ascii="Times New Roman"/>
                <w:b w:val="false"/>
                <w:i w:val="false"/>
                <w:color w:val="000000"/>
                <w:sz w:val="20"/>
              </w:rPr>
              <w:t>
Мәміле валютасының коды</w:t>
            </w:r>
          </w:p>
          <w:bookmarkEnd w:id="643"/>
          <w:p>
            <w:pPr>
              <w:spacing w:after="20"/>
              <w:ind w:left="20"/>
              <w:jc w:val="both"/>
            </w:pPr>
            <w:r>
              <w:rPr>
                <w:rFonts w:ascii="Times New Roman"/>
                <w:b w:val="false"/>
                <w:i w:val="false"/>
                <w:color w:val="000000"/>
                <w:sz w:val="20"/>
              </w:rPr>
              <w:t>
Код валюты сделки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44"/>
          <w:p>
            <w:pPr>
              <w:spacing w:after="20"/>
              <w:ind w:left="20"/>
              <w:jc w:val="both"/>
            </w:pPr>
            <w:r>
              <w:rPr>
                <w:rFonts w:ascii="Times New Roman"/>
                <w:b w:val="false"/>
                <w:i w:val="false"/>
                <w:color w:val="000000"/>
                <w:sz w:val="20"/>
              </w:rPr>
              <w:t>
Мәміле валютасындағы құны</w:t>
            </w:r>
          </w:p>
          <w:bookmarkEnd w:id="644"/>
          <w:p>
            <w:pPr>
              <w:spacing w:after="20"/>
              <w:ind w:left="20"/>
              <w:jc w:val="both"/>
            </w:pPr>
            <w:r>
              <w:rPr>
                <w:rFonts w:ascii="Times New Roman"/>
                <w:b w:val="false"/>
                <w:i w:val="false"/>
                <w:color w:val="000000"/>
                <w:sz w:val="20"/>
              </w:rPr>
              <w:t>
Стоимость в валюте сделки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45"/>
          <w:p>
            <w:pPr>
              <w:spacing w:after="20"/>
              <w:ind w:left="20"/>
              <w:jc w:val="both"/>
            </w:pPr>
            <w:r>
              <w:rPr>
                <w:rFonts w:ascii="Times New Roman"/>
                <w:b w:val="false"/>
                <w:i w:val="false"/>
                <w:color w:val="000000"/>
                <w:sz w:val="20"/>
              </w:rPr>
              <w:t>
Статистикалық құны</w:t>
            </w:r>
          </w:p>
          <w:bookmarkEnd w:id="645"/>
          <w:p>
            <w:pPr>
              <w:spacing w:after="20"/>
              <w:ind w:left="20"/>
              <w:jc w:val="both"/>
            </w:pPr>
            <w:r>
              <w:rPr>
                <w:rFonts w:ascii="Times New Roman"/>
                <w:b w:val="false"/>
                <w:i w:val="false"/>
                <w:color w:val="000000"/>
                <w:sz w:val="20"/>
              </w:rPr>
              <w:t>
Статистическая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46"/>
          <w:p>
            <w:pPr>
              <w:spacing w:after="20"/>
              <w:ind w:left="20"/>
              <w:jc w:val="both"/>
            </w:pPr>
            <w:r>
              <w:rPr>
                <w:rFonts w:ascii="Times New Roman"/>
                <w:b w:val="false"/>
                <w:i w:val="false"/>
                <w:color w:val="000000"/>
                <w:sz w:val="20"/>
              </w:rPr>
              <w:t>
коды</w:t>
            </w:r>
          </w:p>
          <w:bookmarkEnd w:id="646"/>
          <w:p>
            <w:pPr>
              <w:spacing w:after="20"/>
              <w:ind w:left="20"/>
              <w:jc w:val="both"/>
            </w:pPr>
            <w:r>
              <w:rPr>
                <w:rFonts w:ascii="Times New Roman"/>
                <w:b w:val="false"/>
                <w:i w:val="false"/>
                <w:color w:val="000000"/>
                <w:sz w:val="20"/>
              </w:rPr>
              <w:t>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47"/>
          <w:p>
            <w:pPr>
              <w:spacing w:after="20"/>
              <w:ind w:left="20"/>
              <w:jc w:val="both"/>
            </w:pPr>
            <w:r>
              <w:rPr>
                <w:rFonts w:ascii="Times New Roman"/>
                <w:b w:val="false"/>
                <w:i w:val="false"/>
                <w:color w:val="000000"/>
                <w:sz w:val="20"/>
              </w:rPr>
              <w:t>
саны</w:t>
            </w:r>
          </w:p>
          <w:bookmarkEnd w:id="647"/>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48"/>
          <w:p>
            <w:pPr>
              <w:spacing w:after="20"/>
              <w:ind w:left="20"/>
              <w:jc w:val="both"/>
            </w:pPr>
            <w:r>
              <w:rPr>
                <w:rFonts w:ascii="Times New Roman"/>
                <w:b w:val="false"/>
                <w:i w:val="false"/>
                <w:color w:val="000000"/>
                <w:sz w:val="20"/>
              </w:rPr>
              <w:t>
АҚШ доллары</w:t>
            </w:r>
          </w:p>
          <w:bookmarkEnd w:id="648"/>
          <w:p>
            <w:pPr>
              <w:spacing w:after="20"/>
              <w:ind w:left="20"/>
              <w:jc w:val="both"/>
            </w:pPr>
            <w:r>
              <w:rPr>
                <w:rFonts w:ascii="Times New Roman"/>
                <w:b w:val="false"/>
                <w:i w:val="false"/>
                <w:color w:val="000000"/>
                <w:sz w:val="20"/>
              </w:rPr>
              <w:t>
доллары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49"/>
          <w:p>
            <w:pPr>
              <w:spacing w:after="20"/>
              <w:ind w:left="20"/>
              <w:jc w:val="both"/>
            </w:pPr>
            <w:r>
              <w:rPr>
                <w:rFonts w:ascii="Times New Roman"/>
                <w:b w:val="false"/>
                <w:i w:val="false"/>
                <w:color w:val="000000"/>
                <w:sz w:val="20"/>
              </w:rPr>
              <w:t>
теңге</w:t>
            </w:r>
          </w:p>
          <w:bookmarkEnd w:id="649"/>
          <w:p>
            <w:pPr>
              <w:spacing w:after="20"/>
              <w:ind w:left="20"/>
              <w:jc w:val="both"/>
            </w:pPr>
            <w:r>
              <w:rPr>
                <w:rFonts w:ascii="Times New Roman"/>
                <w:b w:val="false"/>
                <w:i w:val="false"/>
                <w:color w:val="000000"/>
                <w:sz w:val="20"/>
              </w:rPr>
              <w:t>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650"/>
    <w:p>
      <w:pPr>
        <w:spacing w:after="0"/>
        <w:ind w:left="0"/>
        <w:jc w:val="both"/>
      </w:pPr>
      <w:r>
        <w:rPr>
          <w:rFonts w:ascii="Times New Roman"/>
          <w:b w:val="false"/>
          <w:i w:val="false"/>
          <w:color w:val="000000"/>
          <w:sz w:val="28"/>
        </w:rPr>
        <w:t>
      Продолжение таблицы</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51"/>
          <w:p>
            <w:pPr>
              <w:spacing w:after="20"/>
              <w:ind w:left="20"/>
              <w:jc w:val="both"/>
            </w:pPr>
            <w:r>
              <w:rPr>
                <w:rFonts w:ascii="Times New Roman"/>
                <w:b w:val="false"/>
                <w:i w:val="false"/>
                <w:color w:val="000000"/>
                <w:sz w:val="20"/>
              </w:rPr>
              <w:t>
Тауарларды өткізу ерекшеліктерінің коды</w:t>
            </w:r>
          </w:p>
          <w:bookmarkEnd w:id="651"/>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52"/>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bookmarkEnd w:id="652"/>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53"/>
          <w:p>
            <w:pPr>
              <w:spacing w:after="20"/>
              <w:ind w:left="20"/>
              <w:jc w:val="both"/>
            </w:pPr>
            <w:r>
              <w:rPr>
                <w:rFonts w:ascii="Times New Roman"/>
                <w:b w:val="false"/>
                <w:i w:val="false"/>
                <w:color w:val="000000"/>
                <w:sz w:val="20"/>
              </w:rPr>
              <w:t>
Өткізу бағыты (экспорт-1, импорт-2)</w:t>
            </w:r>
          </w:p>
          <w:bookmarkEnd w:id="653"/>
          <w:p>
            <w:pPr>
              <w:spacing w:after="20"/>
              <w:ind w:left="20"/>
              <w:jc w:val="both"/>
            </w:pPr>
            <w:r>
              <w:rPr>
                <w:rFonts w:ascii="Times New Roman"/>
                <w:b w:val="false"/>
                <w:i w:val="false"/>
                <w:color w:val="000000"/>
                <w:sz w:val="20"/>
              </w:rPr>
              <w:t>
Направление перемещения (экспорт-1, импорт-2)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54"/>
          <w:p>
            <w:pPr>
              <w:spacing w:after="20"/>
              <w:ind w:left="20"/>
              <w:jc w:val="both"/>
            </w:pPr>
            <w:r>
              <w:rPr>
                <w:rFonts w:ascii="Times New Roman"/>
                <w:b w:val="false"/>
                <w:i w:val="false"/>
                <w:color w:val="000000"/>
                <w:sz w:val="20"/>
              </w:rPr>
              <w:t>
Мәміленің сипаты</w:t>
            </w:r>
          </w:p>
          <w:bookmarkEnd w:id="654"/>
          <w:p>
            <w:pPr>
              <w:spacing w:after="20"/>
              <w:ind w:left="20"/>
              <w:jc w:val="both"/>
            </w:pPr>
            <w:r>
              <w:rPr>
                <w:rFonts w:ascii="Times New Roman"/>
                <w:b w:val="false"/>
                <w:i w:val="false"/>
                <w:color w:val="000000"/>
                <w:sz w:val="20"/>
              </w:rPr>
              <w:t>
Характер cделки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55"/>
          <w:p>
            <w:pPr>
              <w:spacing w:after="20"/>
              <w:ind w:left="20"/>
              <w:jc w:val="both"/>
            </w:pPr>
            <w:r>
              <w:rPr>
                <w:rFonts w:ascii="Times New Roman"/>
                <w:b w:val="false"/>
                <w:i w:val="false"/>
                <w:color w:val="000000"/>
                <w:sz w:val="20"/>
              </w:rPr>
              <w:t>
 </w:t>
            </w:r>
          </w:p>
          <w:bookmarkEnd w:id="655"/>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56"/>
          <w:p>
            <w:pPr>
              <w:spacing w:after="20"/>
              <w:ind w:left="20"/>
              <w:jc w:val="both"/>
            </w:pPr>
            <w:r>
              <w:rPr>
                <w:rFonts w:ascii="Times New Roman"/>
                <w:b w:val="false"/>
                <w:i w:val="false"/>
                <w:color w:val="000000"/>
                <w:sz w:val="20"/>
              </w:rPr>
              <w:t>
күні</w:t>
            </w:r>
          </w:p>
          <w:bookmarkEnd w:id="656"/>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3" w:id="657"/>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bookmarkEnd w:id="657"/>
    <w:p>
      <w:pPr>
        <w:spacing w:after="0"/>
        <w:ind w:left="0"/>
        <w:jc w:val="both"/>
      </w:pPr>
      <w:r>
        <w:rPr>
          <w:rFonts w:ascii="Times New Roman"/>
          <w:b w:val="false"/>
          <w:i w:val="false"/>
          <w:color w:val="000000"/>
          <w:sz w:val="28"/>
        </w:rPr>
        <w:t>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58"/>
          <w:p>
            <w:pPr>
              <w:spacing w:after="20"/>
              <w:ind w:left="20"/>
              <w:jc w:val="both"/>
            </w:pPr>
            <w:r>
              <w:rPr>
                <w:rFonts w:ascii="Times New Roman"/>
                <w:b w:val="false"/>
                <w:i w:val="false"/>
                <w:color w:val="000000"/>
                <w:sz w:val="20"/>
              </w:rPr>
              <w:t>
р/с №</w:t>
            </w:r>
          </w:p>
          <w:bookmarkEnd w:id="658"/>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59"/>
          <w:p>
            <w:pPr>
              <w:spacing w:after="20"/>
              <w:ind w:left="20"/>
              <w:jc w:val="both"/>
            </w:pPr>
            <w:r>
              <w:rPr>
                <w:rFonts w:ascii="Times New Roman"/>
                <w:b w:val="false"/>
                <w:i w:val="false"/>
                <w:color w:val="000000"/>
                <w:sz w:val="20"/>
              </w:rPr>
              <w:t>
1-бөлім жолының коды</w:t>
            </w:r>
          </w:p>
          <w:bookmarkEnd w:id="659"/>
          <w:p>
            <w:pPr>
              <w:spacing w:after="20"/>
              <w:ind w:left="20"/>
              <w:jc w:val="both"/>
            </w:pPr>
            <w:r>
              <w:rPr>
                <w:rFonts w:ascii="Times New Roman"/>
                <w:b w:val="false"/>
                <w:i w:val="false"/>
                <w:color w:val="000000"/>
                <w:sz w:val="20"/>
              </w:rPr>
              <w:t>
Код строки раздела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60"/>
          <w:p>
            <w:pPr>
              <w:spacing w:after="20"/>
              <w:ind w:left="20"/>
              <w:jc w:val="both"/>
            </w:pPr>
            <w:r>
              <w:rPr>
                <w:rFonts w:ascii="Times New Roman"/>
                <w:b w:val="false"/>
                <w:i w:val="false"/>
                <w:color w:val="000000"/>
                <w:sz w:val="20"/>
              </w:rPr>
              <w:t>
Таза салмағы, килограмм</w:t>
            </w:r>
          </w:p>
          <w:bookmarkEnd w:id="660"/>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61"/>
          <w:p>
            <w:pPr>
              <w:spacing w:after="20"/>
              <w:ind w:left="20"/>
              <w:jc w:val="both"/>
            </w:pPr>
            <w:r>
              <w:rPr>
                <w:rFonts w:ascii="Times New Roman"/>
                <w:b w:val="false"/>
                <w:i w:val="false"/>
                <w:color w:val="000000"/>
                <w:sz w:val="20"/>
              </w:rPr>
              <w:t>
Қосымша өлшем бірлігі</w:t>
            </w:r>
          </w:p>
          <w:bookmarkEnd w:id="661"/>
          <w:p>
            <w:pPr>
              <w:spacing w:after="20"/>
              <w:ind w:left="20"/>
              <w:jc w:val="both"/>
            </w:pPr>
            <w:r>
              <w:rPr>
                <w:rFonts w:ascii="Times New Roman"/>
                <w:b w:val="false"/>
                <w:i w:val="false"/>
                <w:color w:val="000000"/>
                <w:sz w:val="20"/>
              </w:rPr>
              <w:t>
Дополнительная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62"/>
          <w:p>
            <w:pPr>
              <w:spacing w:after="20"/>
              <w:ind w:left="20"/>
              <w:jc w:val="both"/>
            </w:pPr>
            <w:r>
              <w:rPr>
                <w:rFonts w:ascii="Times New Roman"/>
                <w:b w:val="false"/>
                <w:i w:val="false"/>
                <w:color w:val="000000"/>
                <w:sz w:val="20"/>
              </w:rPr>
              <w:t>
Фактуралық құны, теңге</w:t>
            </w:r>
          </w:p>
          <w:bookmarkEnd w:id="662"/>
          <w:p>
            <w:pPr>
              <w:spacing w:after="20"/>
              <w:ind w:left="20"/>
              <w:jc w:val="both"/>
            </w:pPr>
            <w:r>
              <w:rPr>
                <w:rFonts w:ascii="Times New Roman"/>
                <w:b w:val="false"/>
                <w:i w:val="false"/>
                <w:color w:val="000000"/>
                <w:sz w:val="20"/>
              </w:rPr>
              <w:t>
Фактурная 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63"/>
          <w:p>
            <w:pPr>
              <w:spacing w:after="20"/>
              <w:ind w:left="20"/>
              <w:jc w:val="both"/>
            </w:pPr>
            <w:r>
              <w:rPr>
                <w:rFonts w:ascii="Times New Roman"/>
                <w:b w:val="false"/>
                <w:i w:val="false"/>
                <w:color w:val="000000"/>
                <w:sz w:val="20"/>
              </w:rPr>
              <w:t>
Мәміле валютасының коды</w:t>
            </w:r>
          </w:p>
          <w:bookmarkEnd w:id="663"/>
          <w:p>
            <w:pPr>
              <w:spacing w:after="20"/>
              <w:ind w:left="20"/>
              <w:jc w:val="both"/>
            </w:pPr>
            <w:r>
              <w:rPr>
                <w:rFonts w:ascii="Times New Roman"/>
                <w:b w:val="false"/>
                <w:i w:val="false"/>
                <w:color w:val="000000"/>
                <w:sz w:val="20"/>
              </w:rPr>
              <w:t>
Код валюты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64"/>
          <w:p>
            <w:pPr>
              <w:spacing w:after="20"/>
              <w:ind w:left="20"/>
              <w:jc w:val="both"/>
            </w:pPr>
            <w:r>
              <w:rPr>
                <w:rFonts w:ascii="Times New Roman"/>
                <w:b w:val="false"/>
                <w:i w:val="false"/>
                <w:color w:val="000000"/>
                <w:sz w:val="20"/>
              </w:rPr>
              <w:t>
Мәміле валютасындағы құны</w:t>
            </w:r>
          </w:p>
          <w:bookmarkEnd w:id="664"/>
          <w:p>
            <w:pPr>
              <w:spacing w:after="20"/>
              <w:ind w:left="20"/>
              <w:jc w:val="both"/>
            </w:pPr>
            <w:r>
              <w:rPr>
                <w:rFonts w:ascii="Times New Roman"/>
                <w:b w:val="false"/>
                <w:i w:val="false"/>
                <w:color w:val="000000"/>
                <w:sz w:val="20"/>
              </w:rPr>
              <w:t>
Стоимость в валюте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65"/>
          <w:p>
            <w:pPr>
              <w:spacing w:after="20"/>
              <w:ind w:left="20"/>
              <w:jc w:val="both"/>
            </w:pPr>
            <w:r>
              <w:rPr>
                <w:rFonts w:ascii="Times New Roman"/>
                <w:b w:val="false"/>
                <w:i w:val="false"/>
                <w:color w:val="000000"/>
                <w:sz w:val="20"/>
              </w:rPr>
              <w:t>
 </w:t>
            </w:r>
          </w:p>
          <w:bookmarkEnd w:id="665"/>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66"/>
          <w:p>
            <w:pPr>
              <w:spacing w:after="20"/>
              <w:ind w:left="20"/>
              <w:jc w:val="both"/>
            </w:pPr>
            <w:r>
              <w:rPr>
                <w:rFonts w:ascii="Times New Roman"/>
                <w:b w:val="false"/>
                <w:i w:val="false"/>
                <w:color w:val="000000"/>
                <w:sz w:val="20"/>
              </w:rPr>
              <w:t>
саны</w:t>
            </w:r>
          </w:p>
          <w:bookmarkEnd w:id="666"/>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667"/>
    <w:p>
      <w:pPr>
        <w:spacing w:after="0"/>
        <w:ind w:left="0"/>
        <w:jc w:val="both"/>
      </w:pPr>
      <w:r>
        <w:rPr>
          <w:rFonts w:ascii="Times New Roman"/>
          <w:b w:val="false"/>
          <w:i w:val="false"/>
          <w:color w:val="000000"/>
          <w:sz w:val="28"/>
        </w:rPr>
        <w:t>
      Продолжение таблицы</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68"/>
          <w:p>
            <w:pPr>
              <w:spacing w:after="20"/>
              <w:ind w:left="20"/>
              <w:jc w:val="both"/>
            </w:pPr>
            <w:r>
              <w:rPr>
                <w:rFonts w:ascii="Times New Roman"/>
                <w:b w:val="false"/>
                <w:i w:val="false"/>
                <w:color w:val="000000"/>
                <w:sz w:val="20"/>
              </w:rPr>
              <w:t>
Статистикалық құны</w:t>
            </w:r>
          </w:p>
          <w:bookmarkEnd w:id="668"/>
          <w:p>
            <w:pPr>
              <w:spacing w:after="20"/>
              <w:ind w:left="20"/>
              <w:jc w:val="both"/>
            </w:pPr>
            <w:r>
              <w:rPr>
                <w:rFonts w:ascii="Times New Roman"/>
                <w:b w:val="false"/>
                <w:i w:val="false"/>
                <w:color w:val="000000"/>
                <w:sz w:val="20"/>
              </w:rPr>
              <w:t>
Статистическая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69"/>
          <w:p>
            <w:pPr>
              <w:spacing w:after="20"/>
              <w:ind w:left="20"/>
              <w:jc w:val="both"/>
            </w:pPr>
            <w:r>
              <w:rPr>
                <w:rFonts w:ascii="Times New Roman"/>
                <w:b w:val="false"/>
                <w:i w:val="false"/>
                <w:color w:val="000000"/>
                <w:sz w:val="20"/>
              </w:rPr>
              <w:t>
Тауарларды өткізу ерекшеліктерінің коды</w:t>
            </w:r>
          </w:p>
          <w:bookmarkEnd w:id="669"/>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670"/>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bookmarkEnd w:id="670"/>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71"/>
          <w:p>
            <w:pPr>
              <w:spacing w:after="20"/>
              <w:ind w:left="20"/>
              <w:jc w:val="both"/>
            </w:pPr>
            <w:r>
              <w:rPr>
                <w:rFonts w:ascii="Times New Roman"/>
                <w:b w:val="false"/>
                <w:i w:val="false"/>
                <w:color w:val="000000"/>
                <w:sz w:val="20"/>
              </w:rPr>
              <w:t>
Өткізу бағыты (экспорт-1, импорт-2)</w:t>
            </w:r>
          </w:p>
          <w:bookmarkEnd w:id="671"/>
          <w:p>
            <w:pPr>
              <w:spacing w:after="20"/>
              <w:ind w:left="20"/>
              <w:jc w:val="both"/>
            </w:pPr>
            <w:r>
              <w:rPr>
                <w:rFonts w:ascii="Times New Roman"/>
                <w:b w:val="false"/>
                <w:i w:val="false"/>
                <w:color w:val="000000"/>
                <w:sz w:val="20"/>
              </w:rPr>
              <w:t>
Направление перемещения (экспорт-1, импорт-2)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672"/>
          <w:p>
            <w:pPr>
              <w:spacing w:after="20"/>
              <w:ind w:left="20"/>
              <w:jc w:val="both"/>
            </w:pPr>
            <w:r>
              <w:rPr>
                <w:rFonts w:ascii="Times New Roman"/>
                <w:b w:val="false"/>
                <w:i w:val="false"/>
                <w:color w:val="000000"/>
                <w:sz w:val="20"/>
              </w:rPr>
              <w:t>
Мәміленің сипаты</w:t>
            </w:r>
          </w:p>
          <w:bookmarkEnd w:id="672"/>
          <w:p>
            <w:pPr>
              <w:spacing w:after="20"/>
              <w:ind w:left="20"/>
              <w:jc w:val="both"/>
            </w:pPr>
            <w:r>
              <w:rPr>
                <w:rFonts w:ascii="Times New Roman"/>
                <w:b w:val="false"/>
                <w:i w:val="false"/>
                <w:color w:val="000000"/>
                <w:sz w:val="20"/>
              </w:rPr>
              <w:t>
Характер cделки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73"/>
          <w:p>
            <w:pPr>
              <w:spacing w:after="20"/>
              <w:ind w:left="20"/>
              <w:jc w:val="both"/>
            </w:pPr>
            <w:r>
              <w:rPr>
                <w:rFonts w:ascii="Times New Roman"/>
                <w:b w:val="false"/>
                <w:i w:val="false"/>
                <w:color w:val="000000"/>
                <w:sz w:val="20"/>
              </w:rPr>
              <w:t>
АҚШ доллары</w:t>
            </w:r>
          </w:p>
          <w:bookmarkEnd w:id="673"/>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74"/>
          <w:p>
            <w:pPr>
              <w:spacing w:after="20"/>
              <w:ind w:left="20"/>
              <w:jc w:val="both"/>
            </w:pPr>
            <w:r>
              <w:rPr>
                <w:rFonts w:ascii="Times New Roman"/>
                <w:b w:val="false"/>
                <w:i w:val="false"/>
                <w:color w:val="000000"/>
                <w:sz w:val="20"/>
              </w:rPr>
              <w:t>
теңге</w:t>
            </w:r>
          </w:p>
          <w:bookmarkEnd w:id="674"/>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675"/>
          <w:p>
            <w:pPr>
              <w:spacing w:after="20"/>
              <w:ind w:left="20"/>
              <w:jc w:val="both"/>
            </w:pPr>
            <w:r>
              <w:rPr>
                <w:rFonts w:ascii="Times New Roman"/>
                <w:b w:val="false"/>
                <w:i w:val="false"/>
                <w:color w:val="000000"/>
                <w:sz w:val="20"/>
              </w:rPr>
              <w:t>
 </w:t>
            </w:r>
          </w:p>
          <w:bookmarkEnd w:id="675"/>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76"/>
          <w:p>
            <w:pPr>
              <w:spacing w:after="20"/>
              <w:ind w:left="20"/>
              <w:jc w:val="both"/>
            </w:pPr>
            <w:r>
              <w:rPr>
                <w:rFonts w:ascii="Times New Roman"/>
                <w:b w:val="false"/>
                <w:i w:val="false"/>
                <w:color w:val="000000"/>
                <w:sz w:val="20"/>
              </w:rPr>
              <w:t>
күні</w:t>
            </w:r>
          </w:p>
          <w:bookmarkEnd w:id="676"/>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 w:id="677"/>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bookmarkEnd w:id="67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44" w:id="678"/>
      <w:r>
        <w:rPr>
          <w:rFonts w:ascii="Times New Roman"/>
          <w:b w:val="false"/>
          <w:i w:val="false"/>
          <w:color w:val="000000"/>
          <w:sz w:val="28"/>
        </w:rPr>
        <w:t>
      Атауы Мекенжайы (респонденттің)</w:t>
      </w:r>
    </w:p>
    <w:bookmarkEnd w:id="678"/>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 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 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 xml:space="preserve">Председателя Комитета по </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24 января 2020 года </w:t>
            </w:r>
            <w:r>
              <w:rPr>
                <w:rFonts w:ascii="Times New Roman"/>
                <w:b w:val="false"/>
                <w:i w:val="false"/>
                <w:color w:val="000000"/>
                <w:sz w:val="20"/>
              </w:rPr>
              <w:t>№ 9</w:t>
            </w:r>
          </w:p>
        </w:tc>
      </w:tr>
    </w:tbl>
    <w:bookmarkStart w:name="z940" w:id="67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w:t>
      </w:r>
      <w:r>
        <w:br/>
      </w:r>
      <w:r>
        <w:rPr>
          <w:rFonts w:ascii="Times New Roman"/>
          <w:b/>
          <w:i w:val="false"/>
          <w:color w:val="000000"/>
        </w:rPr>
        <w:t>"Отчет о взаимной торговле товарами с государствами-членами Евразийского экономического союза" (индекс 1-ТС, периодичность месячная)</w:t>
      </w:r>
    </w:p>
    <w:bookmarkEnd w:id="679"/>
    <w:p>
      <w:pPr>
        <w:spacing w:after="0"/>
        <w:ind w:left="0"/>
        <w:jc w:val="both"/>
      </w:pPr>
      <w:r>
        <w:rPr>
          <w:rFonts w:ascii="Times New Roman"/>
          <w:b w:val="false"/>
          <w:i w:val="false"/>
          <w:color w:val="ff0000"/>
          <w:sz w:val="28"/>
        </w:rPr>
        <w:t xml:space="preserve">
      Сномка. Приложение 12 - в редакции приказа Руководителя Бюро национальной статистики Агентства по стратегическому планированию и реформам РК от 27.08.2022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01.01.2023).</w:t>
      </w:r>
    </w:p>
    <w:bookmarkStart w:name="z2109" w:id="68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взаимной торговле товарами с государствами-членами Евразийского экономического союза" (индекс 1-ТС, периодичность месячная (далее – статистическая форма)).</w:t>
      </w:r>
    </w:p>
    <w:bookmarkEnd w:id="680"/>
    <w:bookmarkStart w:name="z2110" w:id="681"/>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681"/>
    <w:bookmarkStart w:name="z2111" w:id="682"/>
    <w:p>
      <w:pPr>
        <w:spacing w:after="0"/>
        <w:ind w:left="0"/>
        <w:jc w:val="both"/>
      </w:pPr>
      <w:r>
        <w:rPr>
          <w:rFonts w:ascii="Times New Roman"/>
          <w:b w:val="false"/>
          <w:i w:val="false"/>
          <w:color w:val="000000"/>
          <w:sz w:val="28"/>
        </w:rPr>
        <w:t>
      1) валюта сделки – валюта определенная условиями сделки;</w:t>
      </w:r>
    </w:p>
    <w:bookmarkEnd w:id="682"/>
    <w:bookmarkStart w:name="z2112" w:id="683"/>
    <w:p>
      <w:pPr>
        <w:spacing w:after="0"/>
        <w:ind w:left="0"/>
        <w:jc w:val="both"/>
      </w:pPr>
      <w:r>
        <w:rPr>
          <w:rFonts w:ascii="Times New Roman"/>
          <w:b w:val="false"/>
          <w:i w:val="false"/>
          <w:color w:val="000000"/>
          <w:sz w:val="28"/>
        </w:rPr>
        <w:t>
      2) респондент – физическое или юридическое лицо и его структурные и обособленные подразделения, представляющие данные по объекту статистического наблюдения в соответствии со статистической методологией;</w:t>
      </w:r>
    </w:p>
    <w:bookmarkEnd w:id="683"/>
    <w:bookmarkStart w:name="z2113" w:id="684"/>
    <w:p>
      <w:pPr>
        <w:spacing w:after="0"/>
        <w:ind w:left="0"/>
        <w:jc w:val="both"/>
      </w:pPr>
      <w:r>
        <w:rPr>
          <w:rFonts w:ascii="Times New Roman"/>
          <w:b w:val="false"/>
          <w:i w:val="false"/>
          <w:color w:val="000000"/>
          <w:sz w:val="28"/>
        </w:rPr>
        <w:t>
      3) торгующая страна – государство, на территории которого зарегистрировано лицо, выступающее стороной сделки, в соответствии с которой товар перемещается с территории одного государства-члена на территорию другого государства-члена;</w:t>
      </w:r>
    </w:p>
    <w:bookmarkEnd w:id="684"/>
    <w:bookmarkStart w:name="z2114" w:id="685"/>
    <w:p>
      <w:pPr>
        <w:spacing w:after="0"/>
        <w:ind w:left="0"/>
        <w:jc w:val="both"/>
      </w:pPr>
      <w:r>
        <w:rPr>
          <w:rFonts w:ascii="Times New Roman"/>
          <w:b w:val="false"/>
          <w:i w:val="false"/>
          <w:color w:val="000000"/>
          <w:sz w:val="28"/>
        </w:rPr>
        <w:t>
      4) СИФ (стоимость, страхование, фрахт-Инкотермс 2010) (далее – СИФ) – условие поставки товара, согласно которому в цену товара включается его стоимость и расходы по страхованию и транспортировке товара до порта страны-импортера;</w:t>
      </w:r>
    </w:p>
    <w:bookmarkEnd w:id="685"/>
    <w:bookmarkStart w:name="z2115" w:id="686"/>
    <w:p>
      <w:pPr>
        <w:spacing w:after="0"/>
        <w:ind w:left="0"/>
        <w:jc w:val="both"/>
      </w:pPr>
      <w:r>
        <w:rPr>
          <w:rFonts w:ascii="Times New Roman"/>
          <w:b w:val="false"/>
          <w:i w:val="false"/>
          <w:color w:val="000000"/>
          <w:sz w:val="28"/>
        </w:rPr>
        <w:t xml:space="preserve">
      5) страна происхождения товара – государство, определенное в соответствии с правилами определения происхождения ввозимых (вывозимых) товаров, установленными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w:t>
      </w:r>
    </w:p>
    <w:bookmarkEnd w:id="686"/>
    <w:bookmarkStart w:name="z2116" w:id="687"/>
    <w:p>
      <w:pPr>
        <w:spacing w:after="0"/>
        <w:ind w:left="0"/>
        <w:jc w:val="both"/>
      </w:pPr>
      <w:r>
        <w:rPr>
          <w:rFonts w:ascii="Times New Roman"/>
          <w:b w:val="false"/>
          <w:i w:val="false"/>
          <w:color w:val="000000"/>
          <w:sz w:val="28"/>
        </w:rPr>
        <w:t>
      6) страна отправления товара – государство-член, с территории которого был отправлен товар, сведения о котором указаны в транспортных (товаросопроводительных) или иных документах, подтверждающих перемещение товара с территории одного государства-члена на территорию другого государства-члена;</w:t>
      </w:r>
    </w:p>
    <w:bookmarkEnd w:id="687"/>
    <w:bookmarkStart w:name="z2117" w:id="688"/>
    <w:p>
      <w:pPr>
        <w:spacing w:after="0"/>
        <w:ind w:left="0"/>
        <w:jc w:val="both"/>
      </w:pPr>
      <w:r>
        <w:rPr>
          <w:rFonts w:ascii="Times New Roman"/>
          <w:b w:val="false"/>
          <w:i w:val="false"/>
          <w:color w:val="000000"/>
          <w:sz w:val="28"/>
        </w:rPr>
        <w:t>
      7) страна назначения товара – государство-член, на территории которого товар будет потребляться, использоваться, подвергаться переработке, или государство-член, на территорию которого перемещается товар, сведения о котором указаны в транспортных (товаросопроводительных) или иных документах, подтверждающих перемещение товара с территории одного государства-члена на территорию другого государства-члена;</w:t>
      </w:r>
    </w:p>
    <w:bookmarkEnd w:id="688"/>
    <w:bookmarkStart w:name="z2118" w:id="689"/>
    <w:p>
      <w:pPr>
        <w:spacing w:after="0"/>
        <w:ind w:left="0"/>
        <w:jc w:val="both"/>
      </w:pPr>
      <w:r>
        <w:rPr>
          <w:rFonts w:ascii="Times New Roman"/>
          <w:b w:val="false"/>
          <w:i w:val="false"/>
          <w:color w:val="000000"/>
          <w:sz w:val="28"/>
        </w:rPr>
        <w:t>
      8) статистическая стоимость товара – определенная условиями сделки стоимость товара, приведенная к единому базису цен, выраженная в долларах Соединенных Штатов Америки (далее – доллары США) и в единицах национальных валют государств-членов, пересчет которой осуществляется по курсу, установленному национальным (центральным) банком государства-члена на дату учета товара;</w:t>
      </w:r>
    </w:p>
    <w:bookmarkEnd w:id="689"/>
    <w:bookmarkStart w:name="z2119" w:id="690"/>
    <w:p>
      <w:pPr>
        <w:spacing w:after="0"/>
        <w:ind w:left="0"/>
        <w:jc w:val="both"/>
      </w:pPr>
      <w:r>
        <w:rPr>
          <w:rFonts w:ascii="Times New Roman"/>
          <w:b w:val="false"/>
          <w:i w:val="false"/>
          <w:color w:val="000000"/>
          <w:sz w:val="28"/>
        </w:rPr>
        <w:t>
      9) импорт товаров – ввоз на территорию государства-члена с территории другого государства-члена товаров, которые добавляются к запасам материальных ресурсов государства-члена;</w:t>
      </w:r>
    </w:p>
    <w:bookmarkEnd w:id="690"/>
    <w:bookmarkStart w:name="z2120" w:id="691"/>
    <w:p>
      <w:pPr>
        <w:spacing w:after="0"/>
        <w:ind w:left="0"/>
        <w:jc w:val="both"/>
      </w:pPr>
      <w:r>
        <w:rPr>
          <w:rFonts w:ascii="Times New Roman"/>
          <w:b w:val="false"/>
          <w:i w:val="false"/>
          <w:color w:val="000000"/>
          <w:sz w:val="28"/>
        </w:rPr>
        <w:t>
      10) экспорт товаров – вывоз с территории одного государства-члена на территорию другого государства-члена товаров, которые уменьшают запасы материальных ресурсов государства-члена;</w:t>
      </w:r>
    </w:p>
    <w:bookmarkEnd w:id="691"/>
    <w:bookmarkStart w:name="z2121" w:id="692"/>
    <w:p>
      <w:pPr>
        <w:spacing w:after="0"/>
        <w:ind w:left="0"/>
        <w:jc w:val="both"/>
      </w:pPr>
      <w:r>
        <w:rPr>
          <w:rFonts w:ascii="Times New Roman"/>
          <w:b w:val="false"/>
          <w:i w:val="false"/>
          <w:color w:val="000000"/>
          <w:sz w:val="28"/>
        </w:rPr>
        <w:t>
      11) взаимная торговля товарами – импорт и экспорт товаров между государствами-членами;</w:t>
      </w:r>
    </w:p>
    <w:bookmarkEnd w:id="692"/>
    <w:bookmarkStart w:name="z2122" w:id="693"/>
    <w:p>
      <w:pPr>
        <w:spacing w:after="0"/>
        <w:ind w:left="0"/>
        <w:jc w:val="both"/>
      </w:pPr>
      <w:r>
        <w:rPr>
          <w:rFonts w:ascii="Times New Roman"/>
          <w:b w:val="false"/>
          <w:i w:val="false"/>
          <w:color w:val="000000"/>
          <w:sz w:val="28"/>
        </w:rPr>
        <w:t>
      12) фактурная стоимость – согласованная между участниками торговых операций стоимость товара, которая зависит от согласованных условий поставки товара;</w:t>
      </w:r>
    </w:p>
    <w:bookmarkEnd w:id="693"/>
    <w:bookmarkStart w:name="z2123" w:id="694"/>
    <w:p>
      <w:pPr>
        <w:spacing w:after="0"/>
        <w:ind w:left="0"/>
        <w:jc w:val="both"/>
      </w:pPr>
      <w:r>
        <w:rPr>
          <w:rFonts w:ascii="Times New Roman"/>
          <w:b w:val="false"/>
          <w:i w:val="false"/>
          <w:color w:val="000000"/>
          <w:sz w:val="28"/>
        </w:rPr>
        <w:t>
      13) ФОБ (свободно на борту, Инкотермс 2010) (далее – ФОБ) – условие поставки товара, по которому в цену товара включается его стоимость и расходы по доставке и погрузке товара на борт судна.</w:t>
      </w:r>
    </w:p>
    <w:bookmarkEnd w:id="694"/>
    <w:bookmarkStart w:name="z2124" w:id="695"/>
    <w:p>
      <w:pPr>
        <w:spacing w:after="0"/>
        <w:ind w:left="0"/>
        <w:jc w:val="both"/>
      </w:pPr>
      <w:r>
        <w:rPr>
          <w:rFonts w:ascii="Times New Roman"/>
          <w:b w:val="false"/>
          <w:i w:val="false"/>
          <w:color w:val="000000"/>
          <w:sz w:val="28"/>
        </w:rPr>
        <w:t>
      3. Для целей географического распределения импорта и экспорта товаров странами-партнерами признаются:</w:t>
      </w:r>
    </w:p>
    <w:bookmarkEnd w:id="695"/>
    <w:bookmarkStart w:name="z2125" w:id="696"/>
    <w:p>
      <w:pPr>
        <w:spacing w:after="0"/>
        <w:ind w:left="0"/>
        <w:jc w:val="both"/>
      </w:pPr>
      <w:r>
        <w:rPr>
          <w:rFonts w:ascii="Times New Roman"/>
          <w:b w:val="false"/>
          <w:i w:val="false"/>
          <w:color w:val="000000"/>
          <w:sz w:val="28"/>
        </w:rPr>
        <w:t>
      при импорте товаров – страна отправления товара;</w:t>
      </w:r>
    </w:p>
    <w:bookmarkEnd w:id="696"/>
    <w:bookmarkStart w:name="z2126" w:id="697"/>
    <w:p>
      <w:pPr>
        <w:spacing w:after="0"/>
        <w:ind w:left="0"/>
        <w:jc w:val="both"/>
      </w:pPr>
      <w:r>
        <w:rPr>
          <w:rFonts w:ascii="Times New Roman"/>
          <w:b w:val="false"/>
          <w:i w:val="false"/>
          <w:color w:val="000000"/>
          <w:sz w:val="28"/>
        </w:rPr>
        <w:t>
      при экспорте товаров – страна назначения товара.</w:t>
      </w:r>
    </w:p>
    <w:bookmarkEnd w:id="697"/>
    <w:bookmarkStart w:name="z2127" w:id="698"/>
    <w:p>
      <w:pPr>
        <w:spacing w:after="0"/>
        <w:ind w:left="0"/>
        <w:jc w:val="both"/>
      </w:pPr>
      <w:r>
        <w:rPr>
          <w:rFonts w:ascii="Times New Roman"/>
          <w:b w:val="false"/>
          <w:i w:val="false"/>
          <w:color w:val="000000"/>
          <w:sz w:val="28"/>
        </w:rPr>
        <w:t>
      По общему правилу товары учитываются:</w:t>
      </w:r>
    </w:p>
    <w:bookmarkEnd w:id="698"/>
    <w:bookmarkStart w:name="z2128" w:id="699"/>
    <w:p>
      <w:pPr>
        <w:spacing w:after="0"/>
        <w:ind w:left="0"/>
        <w:jc w:val="both"/>
      </w:pPr>
      <w:r>
        <w:rPr>
          <w:rFonts w:ascii="Times New Roman"/>
          <w:b w:val="false"/>
          <w:i w:val="false"/>
          <w:color w:val="000000"/>
          <w:sz w:val="28"/>
        </w:rPr>
        <w:t>
      при импорте товаров – по дате поступления товара;</w:t>
      </w:r>
    </w:p>
    <w:bookmarkEnd w:id="699"/>
    <w:bookmarkStart w:name="z2129" w:id="700"/>
    <w:p>
      <w:pPr>
        <w:spacing w:after="0"/>
        <w:ind w:left="0"/>
        <w:jc w:val="both"/>
      </w:pPr>
      <w:r>
        <w:rPr>
          <w:rFonts w:ascii="Times New Roman"/>
          <w:b w:val="false"/>
          <w:i w:val="false"/>
          <w:color w:val="000000"/>
          <w:sz w:val="28"/>
        </w:rPr>
        <w:t>
      при экспорте товаров – по дате отгрузки товара.</w:t>
      </w:r>
    </w:p>
    <w:bookmarkEnd w:id="700"/>
    <w:bookmarkStart w:name="z2130" w:id="701"/>
    <w:p>
      <w:pPr>
        <w:spacing w:after="0"/>
        <w:ind w:left="0"/>
        <w:jc w:val="both"/>
      </w:pPr>
      <w:r>
        <w:rPr>
          <w:rFonts w:ascii="Times New Roman"/>
          <w:b w:val="false"/>
          <w:i w:val="false"/>
          <w:color w:val="000000"/>
          <w:sz w:val="28"/>
        </w:rPr>
        <w:t xml:space="preserve">
      Датой поступления (отгрузки) товара считается дата оприходования (списания) товара в бухгалтерском учҰте. </w:t>
      </w:r>
    </w:p>
    <w:bookmarkEnd w:id="701"/>
    <w:bookmarkStart w:name="z2131" w:id="702"/>
    <w:p>
      <w:pPr>
        <w:spacing w:after="0"/>
        <w:ind w:left="0"/>
        <w:jc w:val="both"/>
      </w:pPr>
      <w:r>
        <w:rPr>
          <w:rFonts w:ascii="Times New Roman"/>
          <w:b w:val="false"/>
          <w:i w:val="false"/>
          <w:color w:val="000000"/>
          <w:sz w:val="28"/>
        </w:rPr>
        <w:t>
      В государстве-члене, не имеющем общей границы с другими государствами-членами, товары учитываются по дате пересечения его границы.</w:t>
      </w:r>
    </w:p>
    <w:bookmarkEnd w:id="702"/>
    <w:bookmarkStart w:name="z2132" w:id="703"/>
    <w:p>
      <w:pPr>
        <w:spacing w:after="0"/>
        <w:ind w:left="0"/>
        <w:jc w:val="both"/>
      </w:pPr>
      <w:r>
        <w:rPr>
          <w:rFonts w:ascii="Times New Roman"/>
          <w:b w:val="false"/>
          <w:i w:val="false"/>
          <w:color w:val="000000"/>
          <w:sz w:val="28"/>
        </w:rPr>
        <w:t>
      Товары, перемещаемые посредством стационарного транспорта (трубопроводным транспортом, по линиям электропередачи и других), учитываются в месяце, в котором осуществлена поставка товара.</w:t>
      </w:r>
    </w:p>
    <w:bookmarkEnd w:id="703"/>
    <w:bookmarkStart w:name="z2133" w:id="704"/>
    <w:p>
      <w:pPr>
        <w:spacing w:after="0"/>
        <w:ind w:left="0"/>
        <w:jc w:val="both"/>
      </w:pPr>
      <w:r>
        <w:rPr>
          <w:rFonts w:ascii="Times New Roman"/>
          <w:b w:val="false"/>
          <w:i w:val="false"/>
          <w:color w:val="000000"/>
          <w:sz w:val="28"/>
        </w:rPr>
        <w:t xml:space="preserve">
      Количественный учет товаров (за исключением электроэнергии) осуществляется в основной единице измерения – в килограммах (вес нетто). </w:t>
      </w:r>
    </w:p>
    <w:bookmarkEnd w:id="704"/>
    <w:bookmarkStart w:name="z2134" w:id="705"/>
    <w:p>
      <w:pPr>
        <w:spacing w:after="0"/>
        <w:ind w:left="0"/>
        <w:jc w:val="both"/>
      </w:pPr>
      <w:r>
        <w:rPr>
          <w:rFonts w:ascii="Times New Roman"/>
          <w:b w:val="false"/>
          <w:i w:val="false"/>
          <w:color w:val="000000"/>
          <w:sz w:val="28"/>
        </w:rPr>
        <w:t>
      Для отдельных категорий товаров учет их количества осуществляется также в дополнительных единицах измерения, указанных в соответствии с Классификатором Товарной номенклатуры внешнеэкономической деятельности Евразийского экономического союза (далее – ТН ВЭД ЕАЭС) (в штуках, литрах, квадратных метрах, кубических метрах и других).</w:t>
      </w:r>
    </w:p>
    <w:bookmarkEnd w:id="705"/>
    <w:bookmarkStart w:name="z2135" w:id="706"/>
    <w:p>
      <w:pPr>
        <w:spacing w:after="0"/>
        <w:ind w:left="0"/>
        <w:jc w:val="both"/>
      </w:pPr>
      <w:r>
        <w:rPr>
          <w:rFonts w:ascii="Times New Roman"/>
          <w:b w:val="false"/>
          <w:i w:val="false"/>
          <w:color w:val="000000"/>
          <w:sz w:val="28"/>
        </w:rPr>
        <w:t>
      4. По взаимной торговле учитываются все товары, ввозимые на территорию государства-члена ЕАЭС с территории других государств-членов ЕАЭС или вывозимые с территории государства-члена ЕАЭС на территорию других государств-членов ЕАЭС.</w:t>
      </w:r>
    </w:p>
    <w:bookmarkEnd w:id="706"/>
    <w:bookmarkStart w:name="z2136" w:id="707"/>
    <w:p>
      <w:pPr>
        <w:spacing w:after="0"/>
        <w:ind w:left="0"/>
        <w:jc w:val="both"/>
      </w:pPr>
      <w:r>
        <w:rPr>
          <w:rFonts w:ascii="Times New Roman"/>
          <w:b w:val="false"/>
          <w:i w:val="false"/>
          <w:color w:val="000000"/>
          <w:sz w:val="28"/>
        </w:rPr>
        <w:t>
      5. В разделе 1 приводится информация по экспортерам (импортерам) государств-членов ЕАЭС, то есть участниками внешнеэкономической деятельности Республики Казахстан указывается информация по своим партнерам из стран ЕАЭС, которые в товарно-транспортных документах указаны либо отправителями, либо получателями товаров.</w:t>
      </w:r>
    </w:p>
    <w:bookmarkEnd w:id="707"/>
    <w:bookmarkStart w:name="z2137" w:id="708"/>
    <w:p>
      <w:pPr>
        <w:spacing w:after="0"/>
        <w:ind w:left="0"/>
        <w:jc w:val="both"/>
      </w:pPr>
      <w:r>
        <w:rPr>
          <w:rFonts w:ascii="Times New Roman"/>
          <w:b w:val="false"/>
          <w:i w:val="false"/>
          <w:color w:val="000000"/>
          <w:sz w:val="28"/>
        </w:rPr>
        <w:t xml:space="preserve">
      По графе А раздела 1 проставляется порядковый номер по партнерам из ЕАЭС. </w:t>
      </w:r>
    </w:p>
    <w:bookmarkEnd w:id="708"/>
    <w:bookmarkStart w:name="z2138" w:id="709"/>
    <w:p>
      <w:pPr>
        <w:spacing w:after="0"/>
        <w:ind w:left="0"/>
        <w:jc w:val="both"/>
      </w:pPr>
      <w:r>
        <w:rPr>
          <w:rFonts w:ascii="Times New Roman"/>
          <w:b w:val="false"/>
          <w:i w:val="false"/>
          <w:color w:val="000000"/>
          <w:sz w:val="28"/>
        </w:rPr>
        <w:t>
      По графе B раздела 1 проставляется полное наименование юридического лица, фамилия, имя, отчество (при его наличии) индивидуального предпринимателя или физического лица.</w:t>
      </w:r>
    </w:p>
    <w:bookmarkEnd w:id="709"/>
    <w:bookmarkStart w:name="z2139" w:id="710"/>
    <w:p>
      <w:pPr>
        <w:spacing w:after="0"/>
        <w:ind w:left="0"/>
        <w:jc w:val="both"/>
      </w:pPr>
      <w:r>
        <w:rPr>
          <w:rFonts w:ascii="Times New Roman"/>
          <w:b w:val="false"/>
          <w:i w:val="false"/>
          <w:color w:val="000000"/>
          <w:sz w:val="28"/>
        </w:rPr>
        <w:t>
      По графе С раздела 1 проставляется код страны в соответствии с Классификатором стран мира, согласно Приложению 22 к Решению Комиссии Таможенного союза Евразийского экономического сообщества от 20 сентября 2010 года 378 (далее – Решение Комиссии Таможенного союза), размещенным на интернет-ресурсе Бюро национальной статистики Агентства по стратегическому планированию и реформам Республики Казахстан (далее – Бюро) www.stat.gov.kz в разделе "Официальная статистика", подразделе "По отраслям: "Статистика внешней и взаимной торговли", разделе "Методология" (далее – Классификатор стран мира).</w:t>
      </w:r>
    </w:p>
    <w:bookmarkEnd w:id="710"/>
    <w:bookmarkStart w:name="z2140" w:id="711"/>
    <w:p>
      <w:pPr>
        <w:spacing w:after="0"/>
        <w:ind w:left="0"/>
        <w:jc w:val="both"/>
      </w:pPr>
      <w:r>
        <w:rPr>
          <w:rFonts w:ascii="Times New Roman"/>
          <w:b w:val="false"/>
          <w:i w:val="false"/>
          <w:color w:val="000000"/>
          <w:sz w:val="28"/>
        </w:rPr>
        <w:t xml:space="preserve">
      По графе D раздела 1 проставляется код территории по ЕАЭС в соответствии со справочником территорий стран ЕАЭС, размещенным на интернет-ресурсе Бюро www.stat.gov.kz в разделе "Официальная статистика", подразделе "По отраслям: "Статистика внешней и взаимной торговли", разделе "Методология". </w:t>
      </w:r>
    </w:p>
    <w:bookmarkEnd w:id="711"/>
    <w:bookmarkStart w:name="z2141" w:id="712"/>
    <w:p>
      <w:pPr>
        <w:spacing w:after="0"/>
        <w:ind w:left="0"/>
        <w:jc w:val="both"/>
      </w:pPr>
      <w:r>
        <w:rPr>
          <w:rFonts w:ascii="Times New Roman"/>
          <w:b w:val="false"/>
          <w:i w:val="false"/>
          <w:color w:val="000000"/>
          <w:sz w:val="28"/>
        </w:rPr>
        <w:t xml:space="preserve">
      По графе E раздела 1 проставляется адрес фактического нахождения для юридического лица, адрес фактического проживания для индивидуального предпринимателя и физического лица. </w:t>
      </w:r>
    </w:p>
    <w:bookmarkEnd w:id="712"/>
    <w:bookmarkStart w:name="z2142" w:id="713"/>
    <w:p>
      <w:pPr>
        <w:spacing w:after="0"/>
        <w:ind w:left="0"/>
        <w:jc w:val="both"/>
      </w:pPr>
      <w:r>
        <w:rPr>
          <w:rFonts w:ascii="Times New Roman"/>
          <w:b w:val="false"/>
          <w:i w:val="false"/>
          <w:color w:val="000000"/>
          <w:sz w:val="28"/>
        </w:rPr>
        <w:t xml:space="preserve">
      По графе F раздела 1 проставляется код идентификационного номера налогоплательщика (далее – ИНН) по экспортерам (импортерам) Российской Федерации, Республики Армении и Кыргызской Республики, код учетного номера налогоплательщика (далее – УНП) по экспортерам (импортерам) Республики Беларусь. </w:t>
      </w:r>
    </w:p>
    <w:bookmarkEnd w:id="713"/>
    <w:bookmarkStart w:name="z2143" w:id="714"/>
    <w:p>
      <w:pPr>
        <w:spacing w:after="0"/>
        <w:ind w:left="0"/>
        <w:jc w:val="both"/>
      </w:pPr>
      <w:r>
        <w:rPr>
          <w:rFonts w:ascii="Times New Roman"/>
          <w:b w:val="false"/>
          <w:i w:val="false"/>
          <w:color w:val="000000"/>
          <w:sz w:val="28"/>
        </w:rPr>
        <w:t>
      По графе G раздела 1 – направление перемещения (при экспорте проставляется "1", при импорте – "2").</w:t>
      </w:r>
    </w:p>
    <w:bookmarkEnd w:id="714"/>
    <w:bookmarkStart w:name="z2144" w:id="715"/>
    <w:p>
      <w:pPr>
        <w:spacing w:after="0"/>
        <w:ind w:left="0"/>
        <w:jc w:val="both"/>
      </w:pPr>
      <w:r>
        <w:rPr>
          <w:rFonts w:ascii="Times New Roman"/>
          <w:b w:val="false"/>
          <w:i w:val="false"/>
          <w:color w:val="000000"/>
          <w:sz w:val="28"/>
        </w:rPr>
        <w:t>
      6. Данные по разделу 2 приводятся в последовательности, согласно информации по экспортерам и импортерам (контрагентам) казахстанских участников внешнеэкономической деятельности, указанных в разделе 1. При этом в графе В раздела 2 в разрезе товаров проставляется порядковый номер участника внешнеэкономической деятельности Российской Федерации, Республики Армении, Кыргызской Республики и (или) Республики Беларусь, указанного в графе А раздела 1.</w:t>
      </w:r>
    </w:p>
    <w:bookmarkEnd w:id="715"/>
    <w:bookmarkStart w:name="z2145" w:id="716"/>
    <w:p>
      <w:pPr>
        <w:spacing w:after="0"/>
        <w:ind w:left="0"/>
        <w:jc w:val="both"/>
      </w:pPr>
      <w:r>
        <w:rPr>
          <w:rFonts w:ascii="Times New Roman"/>
          <w:b w:val="false"/>
          <w:i w:val="false"/>
          <w:color w:val="000000"/>
          <w:sz w:val="28"/>
        </w:rPr>
        <w:t>
      В разделе 2 порядковый номер товара проставляется в графе А. Если по контракту с участником внешнеэкономической деятельности Российской Федерации (порядковый номер в разделе 1 "1") было импортировано три наименования товаров, то в разделе 2 по всем трем товарам в графе В проставляется "1".</w:t>
      </w:r>
    </w:p>
    <w:bookmarkEnd w:id="716"/>
    <w:bookmarkStart w:name="z2146" w:id="717"/>
    <w:p>
      <w:pPr>
        <w:spacing w:after="0"/>
        <w:ind w:left="0"/>
        <w:jc w:val="both"/>
      </w:pPr>
      <w:r>
        <w:rPr>
          <w:rFonts w:ascii="Times New Roman"/>
          <w:b w:val="false"/>
          <w:i w:val="false"/>
          <w:color w:val="000000"/>
          <w:sz w:val="28"/>
        </w:rPr>
        <w:t>
      В графах C и D раздела 2 для заполнения наименования и кода товаров применяется Классификатор ТН ВЭД ЕАЭС размещенный на интернет-ресурсе Бюро www.stat.gov.kz разделе "Важное: классификаторы", "Статистические классификации", подразделе "Межгосударственные".</w:t>
      </w:r>
    </w:p>
    <w:bookmarkEnd w:id="717"/>
    <w:bookmarkStart w:name="z2147" w:id="718"/>
    <w:p>
      <w:pPr>
        <w:spacing w:after="0"/>
        <w:ind w:left="0"/>
        <w:jc w:val="both"/>
      </w:pPr>
      <w:r>
        <w:rPr>
          <w:rFonts w:ascii="Times New Roman"/>
          <w:b w:val="false"/>
          <w:i w:val="false"/>
          <w:color w:val="000000"/>
          <w:sz w:val="28"/>
        </w:rPr>
        <w:t>
      В графе Е указываются описание (торговое, коммерческое или иное традиционное наименование) товара в соответствии с транспортными (перевозочными) документами или счетом-фактурой (инвойсом), сведения о производителе товара (при наличии), а также дополнительные сведения, позволяющие идентифицировать товар и относить его к одному 10-ти значному классификационному коду по единой ТН ВЭД ЕАЭС.</w:t>
      </w:r>
    </w:p>
    <w:bookmarkEnd w:id="718"/>
    <w:bookmarkStart w:name="z2148" w:id="719"/>
    <w:p>
      <w:pPr>
        <w:spacing w:after="0"/>
        <w:ind w:left="0"/>
        <w:jc w:val="both"/>
      </w:pPr>
      <w:r>
        <w:rPr>
          <w:rFonts w:ascii="Times New Roman"/>
          <w:b w:val="false"/>
          <w:i w:val="false"/>
          <w:color w:val="000000"/>
          <w:sz w:val="28"/>
        </w:rPr>
        <w:t>
      В разделе 2 указывается весь перечень экспортированных и импортированных товаров. При этом данные заполняются по каждому товару, то есть все графы раздела 2 (графы A, B, C, D, E, 1–25) заполняются на каждый товар.</w:t>
      </w:r>
    </w:p>
    <w:bookmarkEnd w:id="719"/>
    <w:bookmarkStart w:name="z2149" w:id="720"/>
    <w:p>
      <w:pPr>
        <w:spacing w:after="0"/>
        <w:ind w:left="0"/>
        <w:jc w:val="both"/>
      </w:pPr>
      <w:r>
        <w:rPr>
          <w:rFonts w:ascii="Times New Roman"/>
          <w:b w:val="false"/>
          <w:i w:val="false"/>
          <w:color w:val="000000"/>
          <w:sz w:val="28"/>
        </w:rPr>
        <w:t>
      В графах 1, 3, 5, 7, 9 указываются коды стран в соответствии с Классификатором стран мира.</w:t>
      </w:r>
    </w:p>
    <w:bookmarkEnd w:id="720"/>
    <w:bookmarkStart w:name="z2150" w:id="721"/>
    <w:p>
      <w:pPr>
        <w:spacing w:after="0"/>
        <w:ind w:left="0"/>
        <w:jc w:val="both"/>
      </w:pPr>
      <w:r>
        <w:rPr>
          <w:rFonts w:ascii="Times New Roman"/>
          <w:b w:val="false"/>
          <w:i w:val="false"/>
          <w:color w:val="000000"/>
          <w:sz w:val="28"/>
        </w:rPr>
        <w:t>
      В графе 10 указывается наименование страны перевозчика одного из государств-членов ЕАЭС, осуществляющего перевозку товаров транспортом, указанным соответствующим кодом в графе 11.</w:t>
      </w:r>
    </w:p>
    <w:bookmarkEnd w:id="721"/>
    <w:bookmarkStart w:name="z2151" w:id="722"/>
    <w:p>
      <w:pPr>
        <w:spacing w:after="0"/>
        <w:ind w:left="0"/>
        <w:jc w:val="both"/>
      </w:pPr>
      <w:r>
        <w:rPr>
          <w:rFonts w:ascii="Times New Roman"/>
          <w:b w:val="false"/>
          <w:i w:val="false"/>
          <w:color w:val="000000"/>
          <w:sz w:val="28"/>
        </w:rPr>
        <w:t xml:space="preserve">
      В графе 11 приводится код вида транспорта на границе в соответствии с Классификатором видов транспорта и транспортировки товаров, согласно Приложению 3 к Решению Комиссии Таможенного союза. </w:t>
      </w:r>
    </w:p>
    <w:bookmarkEnd w:id="722"/>
    <w:bookmarkStart w:name="z2152" w:id="723"/>
    <w:p>
      <w:pPr>
        <w:spacing w:after="0"/>
        <w:ind w:left="0"/>
        <w:jc w:val="both"/>
      </w:pPr>
      <w:r>
        <w:rPr>
          <w:rFonts w:ascii="Times New Roman"/>
          <w:b w:val="false"/>
          <w:i w:val="false"/>
          <w:color w:val="000000"/>
          <w:sz w:val="28"/>
        </w:rPr>
        <w:t>
      В случае, если торговые операции осуществлялись посредством почтовой связи, необходимо указывать вид транспорта, используемый оператором почтовой связи при перевозке товара. Если вид транспорта не зафиксирован, указывать наиболее вероятный вид транспорта.</w:t>
      </w:r>
    </w:p>
    <w:bookmarkEnd w:id="723"/>
    <w:bookmarkStart w:name="z2153" w:id="724"/>
    <w:p>
      <w:pPr>
        <w:spacing w:after="0"/>
        <w:ind w:left="0"/>
        <w:jc w:val="both"/>
      </w:pPr>
      <w:r>
        <w:rPr>
          <w:rFonts w:ascii="Times New Roman"/>
          <w:b w:val="false"/>
          <w:i w:val="false"/>
          <w:color w:val="000000"/>
          <w:sz w:val="28"/>
        </w:rPr>
        <w:t>
      В графе 12 коды приводятся в соответствии с Классификатором условий поставки, согласно Приложению 13 к Решению Комиссии Таможенного союза.</w:t>
      </w:r>
    </w:p>
    <w:bookmarkEnd w:id="724"/>
    <w:bookmarkStart w:name="z2154" w:id="725"/>
    <w:p>
      <w:pPr>
        <w:spacing w:after="0"/>
        <w:ind w:left="0"/>
        <w:jc w:val="both"/>
      </w:pPr>
      <w:r>
        <w:rPr>
          <w:rFonts w:ascii="Times New Roman"/>
          <w:b w:val="false"/>
          <w:i w:val="false"/>
          <w:color w:val="000000"/>
          <w:sz w:val="28"/>
        </w:rPr>
        <w:t>
      В графе 13 указывается вес нетто товара в килограммах. Указываемое значение округляется до целой величины, если масса товара составляет более одного килограмма. При незначительной массе товара, указывается значение с точностью до шести знаков после запятой.</w:t>
      </w:r>
    </w:p>
    <w:bookmarkEnd w:id="725"/>
    <w:bookmarkStart w:name="z2155" w:id="726"/>
    <w:p>
      <w:pPr>
        <w:spacing w:after="0"/>
        <w:ind w:left="0"/>
        <w:jc w:val="both"/>
      </w:pPr>
      <w:r>
        <w:rPr>
          <w:rFonts w:ascii="Times New Roman"/>
          <w:b w:val="false"/>
          <w:i w:val="false"/>
          <w:color w:val="000000"/>
          <w:sz w:val="28"/>
        </w:rPr>
        <w:t xml:space="preserve">
      В графе 14 приводятся наименования перевезенных товаров в дополнительных единицах измерения (штуки, литры, кубические метры и другое), предусмотренных ТН ВЭД ЕАЭС и Классификатором единиц измерения согласно Приложению 15 к Решению Комиссии Таможенного союза. </w:t>
      </w:r>
    </w:p>
    <w:bookmarkEnd w:id="726"/>
    <w:bookmarkStart w:name="z2156" w:id="727"/>
    <w:p>
      <w:pPr>
        <w:spacing w:after="0"/>
        <w:ind w:left="0"/>
        <w:jc w:val="both"/>
      </w:pPr>
      <w:r>
        <w:rPr>
          <w:rFonts w:ascii="Times New Roman"/>
          <w:b w:val="false"/>
          <w:i w:val="false"/>
          <w:color w:val="000000"/>
          <w:sz w:val="28"/>
        </w:rPr>
        <w:t>
      Если для определенного кода товара применение дополнительной единицы измерения не предусмотрено в ТН ВЭД ЕАЭС, то по такому товару графы 14 и 15 не заполняются.</w:t>
      </w:r>
    </w:p>
    <w:bookmarkEnd w:id="727"/>
    <w:bookmarkStart w:name="z2157" w:id="728"/>
    <w:p>
      <w:pPr>
        <w:spacing w:after="0"/>
        <w:ind w:left="0"/>
        <w:jc w:val="both"/>
      </w:pPr>
      <w:r>
        <w:rPr>
          <w:rFonts w:ascii="Times New Roman"/>
          <w:b w:val="false"/>
          <w:i w:val="false"/>
          <w:color w:val="000000"/>
          <w:sz w:val="28"/>
        </w:rPr>
        <w:t>
      В графе 16 фактурная стоимость товара в тенге, о которой договариваются между собой участники торговой сделки и которая отражена в счете-фактуре, определяется условиями поставки.</w:t>
      </w:r>
    </w:p>
    <w:bookmarkEnd w:id="728"/>
    <w:bookmarkStart w:name="z2158" w:id="729"/>
    <w:p>
      <w:pPr>
        <w:spacing w:after="0"/>
        <w:ind w:left="0"/>
        <w:jc w:val="both"/>
      </w:pPr>
      <w:r>
        <w:rPr>
          <w:rFonts w:ascii="Times New Roman"/>
          <w:b w:val="false"/>
          <w:i w:val="false"/>
          <w:color w:val="000000"/>
          <w:sz w:val="28"/>
        </w:rPr>
        <w:t>
      В графе 17 коды приводятся в соответствии с Классификатором валют, согласно Приложению 23 к Решению Комиссии Таможенного союза.</w:t>
      </w:r>
    </w:p>
    <w:bookmarkEnd w:id="729"/>
    <w:bookmarkStart w:name="z2159" w:id="730"/>
    <w:p>
      <w:pPr>
        <w:spacing w:after="0"/>
        <w:ind w:left="0"/>
        <w:jc w:val="both"/>
      </w:pPr>
      <w:r>
        <w:rPr>
          <w:rFonts w:ascii="Times New Roman"/>
          <w:b w:val="false"/>
          <w:i w:val="false"/>
          <w:color w:val="000000"/>
          <w:sz w:val="28"/>
        </w:rPr>
        <w:t>
      В графе 18 статистическая стоимость товаров в валюте сделки, в графе 19 в долларах США и в графе 20 в тенге, проставляется на основании заключенных договоров (контрактов, счетов-фактур и (или) других товаросопроводительных документов), в совокупности с расходами по доставке товара до границы страны импортера (экспортера).</w:t>
      </w:r>
    </w:p>
    <w:bookmarkEnd w:id="730"/>
    <w:bookmarkStart w:name="z2160" w:id="731"/>
    <w:p>
      <w:pPr>
        <w:spacing w:after="0"/>
        <w:ind w:left="0"/>
        <w:jc w:val="both"/>
      </w:pPr>
      <w:r>
        <w:rPr>
          <w:rFonts w:ascii="Times New Roman"/>
          <w:b w:val="false"/>
          <w:i w:val="false"/>
          <w:color w:val="000000"/>
          <w:sz w:val="28"/>
        </w:rPr>
        <w:t xml:space="preserve">
      Статистическая стоимость товаров приводится для экспортируемых товаров – к ценам по типу цен ФОБ, импортируемых – к ценам по типу цен СИФ, выраженная в долларах США и в единицах национальных валют государств-членов, пересчет которой осуществляется по курсу, установленному национальным (центральным) банком государства-члена на дату учета товара. </w:t>
      </w:r>
    </w:p>
    <w:bookmarkEnd w:id="731"/>
    <w:bookmarkStart w:name="z2161" w:id="732"/>
    <w:p>
      <w:pPr>
        <w:spacing w:after="0"/>
        <w:ind w:left="0"/>
        <w:jc w:val="both"/>
      </w:pPr>
      <w:r>
        <w:rPr>
          <w:rFonts w:ascii="Times New Roman"/>
          <w:b w:val="false"/>
          <w:i w:val="false"/>
          <w:color w:val="000000"/>
          <w:sz w:val="28"/>
        </w:rPr>
        <w:t>
      В графах 16 и 19 применяется курс к национальной валюте, установленный национальным (центральным) банком государства-члена на момент поступления товара на склад при импорте, на момент отгрузки товара со склада при экспорте.</w:t>
      </w:r>
    </w:p>
    <w:bookmarkEnd w:id="732"/>
    <w:bookmarkStart w:name="z2162" w:id="733"/>
    <w:p>
      <w:pPr>
        <w:spacing w:after="0"/>
        <w:ind w:left="0"/>
        <w:jc w:val="both"/>
      </w:pPr>
      <w:r>
        <w:rPr>
          <w:rFonts w:ascii="Times New Roman"/>
          <w:b w:val="false"/>
          <w:i w:val="false"/>
          <w:color w:val="000000"/>
          <w:sz w:val="28"/>
        </w:rPr>
        <w:t xml:space="preserve">
      Вышеуказанные условия применения курса к национальной валюте используются при всех условиях поставки товаров. В отдельных случаях используется установленный национальным (центральным) банком государства-члена курс национальной валюты к иностранной валюте, согласно сопроводительным документам на дату принятия на учет импортированных товаров. </w:t>
      </w:r>
    </w:p>
    <w:bookmarkEnd w:id="733"/>
    <w:bookmarkStart w:name="z2163" w:id="734"/>
    <w:p>
      <w:pPr>
        <w:spacing w:after="0"/>
        <w:ind w:left="0"/>
        <w:jc w:val="both"/>
      </w:pPr>
      <w:r>
        <w:rPr>
          <w:rFonts w:ascii="Times New Roman"/>
          <w:b w:val="false"/>
          <w:i w:val="false"/>
          <w:color w:val="000000"/>
          <w:sz w:val="28"/>
        </w:rPr>
        <w:t xml:space="preserve">
      В графе 21 коды приводятся в соответствии с Классификатором особенностей перемещения товаров, согласно Приложению 2 к Решению Комиссии Таможенного союза ЕАЭС. </w:t>
      </w:r>
    </w:p>
    <w:bookmarkEnd w:id="734"/>
    <w:bookmarkStart w:name="z2164" w:id="735"/>
    <w:p>
      <w:pPr>
        <w:spacing w:after="0"/>
        <w:ind w:left="0"/>
        <w:jc w:val="both"/>
      </w:pPr>
      <w:r>
        <w:rPr>
          <w:rFonts w:ascii="Times New Roman"/>
          <w:b w:val="false"/>
          <w:i w:val="false"/>
          <w:color w:val="000000"/>
          <w:sz w:val="28"/>
        </w:rPr>
        <w:t>
      По графам 22 и 23 указывается номер (цифровой и (или) буквенный символы) и дата контракта (счета-фактуры) или другого документа, который оформляется при проведении экспортно-импортных операций между участниками внешнеэкономической деятельности стран ЕАЭС.</w:t>
      </w:r>
    </w:p>
    <w:bookmarkEnd w:id="735"/>
    <w:bookmarkStart w:name="z2165" w:id="736"/>
    <w:p>
      <w:pPr>
        <w:spacing w:after="0"/>
        <w:ind w:left="0"/>
        <w:jc w:val="both"/>
      </w:pPr>
      <w:r>
        <w:rPr>
          <w:rFonts w:ascii="Times New Roman"/>
          <w:b w:val="false"/>
          <w:i w:val="false"/>
          <w:color w:val="000000"/>
          <w:sz w:val="28"/>
        </w:rPr>
        <w:t>
      По графе 24 указывается направление перемещения (при экспорте проставляется "1", при импорте – "2").</w:t>
      </w:r>
    </w:p>
    <w:bookmarkEnd w:id="736"/>
    <w:bookmarkStart w:name="z2166" w:id="737"/>
    <w:p>
      <w:pPr>
        <w:spacing w:after="0"/>
        <w:ind w:left="0"/>
        <w:jc w:val="both"/>
      </w:pPr>
      <w:r>
        <w:rPr>
          <w:rFonts w:ascii="Times New Roman"/>
          <w:b w:val="false"/>
          <w:i w:val="false"/>
          <w:color w:val="000000"/>
          <w:sz w:val="28"/>
        </w:rPr>
        <w:t xml:space="preserve">
      По графе 25 приводится код характера сделки в соответствии со Справочником характеров сделки, размещенным на интернет-ресурсе Бюро www.stat.gov.kz в разделе "Официальная статистика", подраздел "По отраслям: "Статистика внешней и взаимной торговли", разделе "Методология". </w:t>
      </w:r>
    </w:p>
    <w:bookmarkEnd w:id="737"/>
    <w:bookmarkStart w:name="z2167" w:id="738"/>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38"/>
    <w:bookmarkStart w:name="z2168" w:id="739"/>
    <w:p>
      <w:pPr>
        <w:spacing w:after="0"/>
        <w:ind w:left="0"/>
        <w:jc w:val="both"/>
      </w:pPr>
      <w:r>
        <w:rPr>
          <w:rFonts w:ascii="Times New Roman"/>
          <w:b w:val="false"/>
          <w:i w:val="false"/>
          <w:color w:val="000000"/>
          <w:sz w:val="28"/>
        </w:rPr>
        <w:t>
      8. Арифметико-логический контроль:</w:t>
      </w:r>
    </w:p>
    <w:bookmarkEnd w:id="739"/>
    <w:bookmarkStart w:name="z2169" w:id="740"/>
    <w:p>
      <w:pPr>
        <w:spacing w:after="0"/>
        <w:ind w:left="0"/>
        <w:jc w:val="both"/>
      </w:pPr>
      <w:r>
        <w:rPr>
          <w:rFonts w:ascii="Times New Roman"/>
          <w:b w:val="false"/>
          <w:i w:val="false"/>
          <w:color w:val="000000"/>
          <w:sz w:val="28"/>
        </w:rPr>
        <w:t>
      1) Раздел 1:</w:t>
      </w:r>
    </w:p>
    <w:bookmarkEnd w:id="740"/>
    <w:bookmarkStart w:name="z2170" w:id="741"/>
    <w:p>
      <w:pPr>
        <w:spacing w:after="0"/>
        <w:ind w:left="0"/>
        <w:jc w:val="both"/>
      </w:pPr>
      <w:r>
        <w:rPr>
          <w:rFonts w:ascii="Times New Roman"/>
          <w:b w:val="false"/>
          <w:i w:val="false"/>
          <w:color w:val="000000"/>
          <w:sz w:val="28"/>
        </w:rPr>
        <w:t>
      по графе С заполняется только RU, BY, AM, KG. Если графа С = RU, AM, KG, то в графе F заполняется ИНН. Если графа С = BY, то в графе F заполняется УНП;</w:t>
      </w:r>
    </w:p>
    <w:bookmarkEnd w:id="741"/>
    <w:bookmarkStart w:name="z2171" w:id="742"/>
    <w:p>
      <w:pPr>
        <w:spacing w:after="0"/>
        <w:ind w:left="0"/>
        <w:jc w:val="both"/>
      </w:pPr>
      <w:r>
        <w:rPr>
          <w:rFonts w:ascii="Times New Roman"/>
          <w:b w:val="false"/>
          <w:i w:val="false"/>
          <w:color w:val="000000"/>
          <w:sz w:val="28"/>
        </w:rPr>
        <w:t>
      Если графа С = RU, то графа F = 10 или 12 знаков;</w:t>
      </w:r>
    </w:p>
    <w:bookmarkEnd w:id="742"/>
    <w:bookmarkStart w:name="z2172" w:id="743"/>
    <w:p>
      <w:pPr>
        <w:spacing w:after="0"/>
        <w:ind w:left="0"/>
        <w:jc w:val="both"/>
      </w:pPr>
      <w:r>
        <w:rPr>
          <w:rFonts w:ascii="Times New Roman"/>
          <w:b w:val="false"/>
          <w:i w:val="false"/>
          <w:color w:val="000000"/>
          <w:sz w:val="28"/>
        </w:rPr>
        <w:t>
      Если графа С = BY, то графа F = 9 знаков;</w:t>
      </w:r>
    </w:p>
    <w:bookmarkEnd w:id="743"/>
    <w:bookmarkStart w:name="z2173" w:id="744"/>
    <w:p>
      <w:pPr>
        <w:spacing w:after="0"/>
        <w:ind w:left="0"/>
        <w:jc w:val="both"/>
      </w:pPr>
      <w:r>
        <w:rPr>
          <w:rFonts w:ascii="Times New Roman"/>
          <w:b w:val="false"/>
          <w:i w:val="false"/>
          <w:color w:val="000000"/>
          <w:sz w:val="28"/>
        </w:rPr>
        <w:t>
      Если графа С = AM, то графа F = 8 или 10 знаков;</w:t>
      </w:r>
    </w:p>
    <w:bookmarkEnd w:id="744"/>
    <w:bookmarkStart w:name="z2174" w:id="745"/>
    <w:p>
      <w:pPr>
        <w:spacing w:after="0"/>
        <w:ind w:left="0"/>
        <w:jc w:val="both"/>
      </w:pPr>
      <w:r>
        <w:rPr>
          <w:rFonts w:ascii="Times New Roman"/>
          <w:b w:val="false"/>
          <w:i w:val="false"/>
          <w:color w:val="000000"/>
          <w:sz w:val="28"/>
        </w:rPr>
        <w:t>
      Если графа С = KG, то графа F = 14 знаков;</w:t>
      </w:r>
    </w:p>
    <w:bookmarkEnd w:id="745"/>
    <w:bookmarkStart w:name="z2175" w:id="746"/>
    <w:p>
      <w:pPr>
        <w:spacing w:after="0"/>
        <w:ind w:left="0"/>
        <w:jc w:val="both"/>
      </w:pPr>
      <w:r>
        <w:rPr>
          <w:rFonts w:ascii="Times New Roman"/>
          <w:b w:val="false"/>
          <w:i w:val="false"/>
          <w:color w:val="000000"/>
          <w:sz w:val="28"/>
        </w:rPr>
        <w:t>
      по графе F первая цифра кода УНП обозначает код территории по Республике Беларусь.</w:t>
      </w:r>
    </w:p>
    <w:bookmarkEnd w:id="746"/>
    <w:bookmarkStart w:name="z2176" w:id="747"/>
    <w:p>
      <w:pPr>
        <w:spacing w:after="0"/>
        <w:ind w:left="0"/>
        <w:jc w:val="both"/>
      </w:pPr>
      <w:r>
        <w:rPr>
          <w:rFonts w:ascii="Times New Roman"/>
          <w:b w:val="false"/>
          <w:i w:val="false"/>
          <w:color w:val="000000"/>
          <w:sz w:val="28"/>
        </w:rPr>
        <w:t>
      2) Раздел 2:</w:t>
      </w:r>
    </w:p>
    <w:bookmarkEnd w:id="747"/>
    <w:bookmarkStart w:name="z2177" w:id="748"/>
    <w:p>
      <w:pPr>
        <w:spacing w:after="0"/>
        <w:ind w:left="0"/>
        <w:jc w:val="both"/>
      </w:pPr>
      <w:r>
        <w:rPr>
          <w:rFonts w:ascii="Times New Roman"/>
          <w:b w:val="false"/>
          <w:i w:val="false"/>
          <w:color w:val="000000"/>
          <w:sz w:val="28"/>
        </w:rPr>
        <w:t>
      если графа 14 &gt; 0, то и графа 15 &gt; 0;</w:t>
      </w:r>
    </w:p>
    <w:bookmarkEnd w:id="748"/>
    <w:bookmarkStart w:name="z2178" w:id="749"/>
    <w:p>
      <w:pPr>
        <w:spacing w:after="0"/>
        <w:ind w:left="0"/>
        <w:jc w:val="both"/>
      </w:pPr>
      <w:r>
        <w:rPr>
          <w:rFonts w:ascii="Times New Roman"/>
          <w:b w:val="false"/>
          <w:i w:val="false"/>
          <w:color w:val="000000"/>
          <w:sz w:val="28"/>
        </w:rPr>
        <w:t>
      при экспорте графа 20 &lt; графе 16;</w:t>
      </w:r>
    </w:p>
    <w:bookmarkEnd w:id="749"/>
    <w:bookmarkStart w:name="z2179" w:id="750"/>
    <w:p>
      <w:pPr>
        <w:spacing w:after="0"/>
        <w:ind w:left="0"/>
        <w:jc w:val="both"/>
      </w:pPr>
      <w:r>
        <w:rPr>
          <w:rFonts w:ascii="Times New Roman"/>
          <w:b w:val="false"/>
          <w:i w:val="false"/>
          <w:color w:val="000000"/>
          <w:sz w:val="28"/>
        </w:rPr>
        <w:t>
      при импорте графа 20 &gt; графе 16;</w:t>
      </w:r>
    </w:p>
    <w:bookmarkEnd w:id="750"/>
    <w:bookmarkStart w:name="z2180" w:id="751"/>
    <w:p>
      <w:pPr>
        <w:spacing w:after="0"/>
        <w:ind w:left="0"/>
        <w:jc w:val="both"/>
      </w:pPr>
      <w:r>
        <w:rPr>
          <w:rFonts w:ascii="Times New Roman"/>
          <w:b w:val="false"/>
          <w:i w:val="false"/>
          <w:color w:val="000000"/>
          <w:sz w:val="28"/>
        </w:rPr>
        <w:t>
      если графа 24 &gt; 0, то графа А, В, C, D, Е, 1-23, 25 &gt; 0.</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"24" января 2020 года № 9</w:t>
            </w:r>
          </w:p>
        </w:tc>
      </w:tr>
    </w:tbl>
    <w:p>
      <w:pPr>
        <w:spacing w:after="0"/>
        <w:ind w:left="0"/>
        <w:jc w:val="both"/>
      </w:pPr>
      <w:r>
        <w:rPr>
          <w:rFonts w:ascii="Times New Roman"/>
          <w:b w:val="false"/>
          <w:i w:val="false"/>
          <w:color w:val="ff0000"/>
          <w:sz w:val="28"/>
        </w:rPr>
        <w:t xml:space="preserve">
      Сноска. Приложение 13 -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82800" cy="18542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"24" қаңтардағы</w:t>
            </w:r>
          </w:p>
          <w:p>
            <w:pPr>
              <w:spacing w:after="20"/>
              <w:ind w:left="20"/>
              <w:jc w:val="both"/>
            </w:pPr>
            <w:r>
              <w:rPr>
                <w:rFonts w:ascii="Times New Roman"/>
                <w:b w:val="false"/>
                <w:i w:val="false"/>
                <w:color w:val="000000"/>
                <w:sz w:val="20"/>
              </w:rPr>
              <w:t>№ 9 бұйрығына 13-қосымша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p>
            <w:pPr>
              <w:spacing w:after="20"/>
              <w:ind w:left="20"/>
              <w:jc w:val="both"/>
            </w:pPr>
            <w:r>
              <w:rPr>
                <w:rFonts w:ascii="Times New Roman"/>
                <w:b w:val="false"/>
                <w:i w:val="false"/>
                <w:color w:val="000000"/>
                <w:sz w:val="20"/>
              </w:rPr>
              <w:t>Отчет об электронной коммерции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Срок представления – до 25 февраля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ЖНС коды</w:t>
            </w:r>
          </w:p>
          <w:p>
            <w:pPr>
              <w:spacing w:after="20"/>
              <w:ind w:left="20"/>
              <w:jc w:val="both"/>
            </w:pPr>
            <w:r>
              <w:rPr>
                <w:rFonts w:ascii="Times New Roman"/>
                <w:b w:val="false"/>
                <w:i w:val="false"/>
                <w:color w:val="000000"/>
                <w:sz w:val="20"/>
              </w:rPr>
              <w:t>Код ИИН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312" w:id="752"/>
      <w:r>
        <w:rPr>
          <w:rFonts w:ascii="Times New Roman"/>
          <w:b w:val="false"/>
          <w:i w:val="false"/>
          <w:color w:val="000000"/>
          <w:sz w:val="28"/>
        </w:rPr>
        <w:t>
      1. Сіз тауарлар мен қызметтерді Интернет арқылы өткізесіз бе?</w:t>
      </w:r>
    </w:p>
    <w:bookmarkEnd w:id="752"/>
    <w:p>
      <w:pPr>
        <w:spacing w:after="0"/>
        <w:ind w:left="0"/>
        <w:jc w:val="both"/>
      </w:pPr>
      <w:r>
        <w:rPr>
          <w:rFonts w:ascii="Times New Roman"/>
          <w:b w:val="false"/>
          <w:i w:val="false"/>
          <w:color w:val="000000"/>
          <w:sz w:val="28"/>
        </w:rPr>
        <w:t>Реализуете ли Вы товары и услуги через Интернет?</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Модулі</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сұрақ</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2</w:t>
            </w:r>
          </w:p>
        </w:tc>
      </w:tr>
    </w:tbl>
    <w:p>
      <w:pPr>
        <w:spacing w:after="0"/>
        <w:ind w:left="0"/>
        <w:jc w:val="both"/>
      </w:pPr>
      <w:bookmarkStart w:name="z4335" w:id="753"/>
      <w:r>
        <w:rPr>
          <w:rFonts w:ascii="Times New Roman"/>
          <w:b w:val="false"/>
          <w:i w:val="false"/>
          <w:color w:val="000000"/>
          <w:sz w:val="28"/>
        </w:rPr>
        <w:t>
      2. Сіз электрондық коммерция платформасының (маркетплейс) иесі болып табыласыз ба?</w:t>
      </w:r>
    </w:p>
    <w:bookmarkEnd w:id="753"/>
    <w:p>
      <w:pPr>
        <w:spacing w:after="0"/>
        <w:ind w:left="0"/>
        <w:jc w:val="both"/>
      </w:pPr>
      <w:r>
        <w:rPr>
          <w:rFonts w:ascii="Times New Roman"/>
          <w:b w:val="false"/>
          <w:i w:val="false"/>
          <w:color w:val="000000"/>
          <w:sz w:val="28"/>
        </w:rPr>
        <w:t>Являетесь ли Вы держателем платформы электронной коммерции (маркетплейс)?</w:t>
      </w:r>
    </w:p>
    <w:p>
      <w:pPr>
        <w:spacing w:after="0"/>
        <w:ind w:left="0"/>
        <w:jc w:val="both"/>
      </w:pPr>
      <w:r>
        <w:rPr>
          <w:rFonts w:ascii="Times New Roman"/>
          <w:b w:val="false"/>
          <w:i w:val="false"/>
          <w:color w:val="000000"/>
          <w:sz w:val="28"/>
        </w:rPr>
        <w:t>(электрондық коммерцияның онлайн платформасы (маркетплейс) – бұл делдал ретінде әрекет ететін және интернет арқылы қатысушылардың көп жақты нарығында сұраныс пен ұсынысты (тауарларды, қызметтерді және/немесе ақпаратты) салыстыруға мүмкіндік беретін сандық алаң)</w:t>
      </w:r>
    </w:p>
    <w:p>
      <w:pPr>
        <w:spacing w:after="0"/>
        <w:ind w:left="0"/>
        <w:jc w:val="both"/>
      </w:pPr>
      <w:r>
        <w:rPr>
          <w:rFonts w:ascii="Times New Roman"/>
          <w:b w:val="false"/>
          <w:i w:val="false"/>
          <w:color w:val="000000"/>
          <w:sz w:val="28"/>
        </w:rPr>
        <w:t>(онлайн платформа электронной коммерции (маркетплейс) – это цифровая площадка, выступающая в роли посредника и дающая сопоставлять спрос и предложения (товаров, услуг и/или информации) на многостроннем рынке участников через Интернет)</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3 -сұрақ</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сауалнаманың аяқталуы</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3</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опроса</w:t>
            </w:r>
          </w:p>
        </w:tc>
      </w:tr>
    </w:tbl>
    <w:p>
      <w:pPr>
        <w:spacing w:after="0"/>
        <w:ind w:left="0"/>
        <w:jc w:val="both"/>
      </w:pPr>
      <w:bookmarkStart w:name="z4358" w:id="754"/>
      <w:r>
        <w:rPr>
          <w:rFonts w:ascii="Times New Roman"/>
          <w:b w:val="false"/>
          <w:i w:val="false"/>
          <w:color w:val="000000"/>
          <w:sz w:val="28"/>
        </w:rPr>
        <w:t>
      3. Сіз жолаушылар тасымалын ақпараттық сүйемелдеуді ұйымдастыру жөніндегі қызметті жүзеге асыратын электрондық коммерция платформасының (маркетплейс) иесі болып табыласыз ба (кәсіпорындар тізім бойынша толтырады)?</w:t>
      </w:r>
    </w:p>
    <w:bookmarkEnd w:id="754"/>
    <w:p>
      <w:pPr>
        <w:spacing w:after="0"/>
        <w:ind w:left="0"/>
        <w:jc w:val="both"/>
      </w:pPr>
      <w:r>
        <w:rPr>
          <w:rFonts w:ascii="Times New Roman"/>
          <w:b w:val="false"/>
          <w:i w:val="false"/>
          <w:color w:val="000000"/>
          <w:sz w:val="28"/>
        </w:rPr>
        <w:t>Являетесь ли Вы держателем платформы электронной коммерции (маркетплейс), осуществляющей деятельность по организации и информационного сопровождения перевозки пассажиров (заполняют предприятия по списку)?</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Модулі</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3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Модулі</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 С</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tcBorders>
          </w:tc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1778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В</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САТУДЫ ЖҮЗЕГЕ АСЫРАТЫН КӘСІПОРЫНДАРҒА АРНАЛҒАН "A" МОДУЛІ</w:t>
            </w:r>
          </w:p>
          <w:p>
            <w:pPr>
              <w:spacing w:after="20"/>
              <w:ind w:left="20"/>
              <w:jc w:val="both"/>
            </w:pPr>
            <w:r>
              <w:rPr>
                <w:rFonts w:ascii="Times New Roman"/>
                <w:b w:val="false"/>
                <w:i w:val="false"/>
                <w:color w:val="000000"/>
                <w:sz w:val="20"/>
              </w:rPr>
              <w:t>
МОДУЛЬ "A" ДЛЯ ПРЕДПРИЯТИЙ ОСУЩЕСТВЛЯЮЩИХ РЕАЛИЗАЦИЮ ТОВАРОВ И УСЛУГ</w:t>
            </w:r>
          </w:p>
          <w:p>
            <w:pPr>
              <w:spacing w:after="20"/>
              <w:ind w:left="20"/>
              <w:jc w:val="both"/>
            </w:pPr>
            <w:r>
              <w:rPr>
                <w:rFonts w:ascii="Times New Roman"/>
                <w:b w:val="false"/>
                <w:i w:val="false"/>
                <w:color w:val="000000"/>
                <w:sz w:val="20"/>
              </w:rPr>
              <w:t>(бұл модуль электрондық коммерция платформасының (маркетплейс) ұстаушыларымен толтырылмайды)</w:t>
            </w:r>
          </w:p>
          <w:p>
            <w:pPr>
              <w:spacing w:after="20"/>
              <w:ind w:left="20"/>
              <w:jc w:val="both"/>
            </w:pPr>
            <w:r>
              <w:rPr>
                <w:rFonts w:ascii="Times New Roman"/>
                <w:b w:val="false"/>
                <w:i w:val="false"/>
                <w:color w:val="000000"/>
                <w:sz w:val="20"/>
              </w:rPr>
              <w:t>(данный модуль не заполняется держателями платформы электронной коммерции (маркетплейс))</w:t>
            </w:r>
          </w:p>
        </w:tc>
      </w:tr>
    </w:tbl>
    <w:p>
      <w:pPr>
        <w:spacing w:after="0"/>
        <w:ind w:left="0"/>
        <w:jc w:val="both"/>
      </w:pPr>
      <w:bookmarkStart w:name="z4384" w:id="755"/>
      <w:r>
        <w:rPr>
          <w:rFonts w:ascii="Times New Roman"/>
          <w:b w:val="false"/>
          <w:i w:val="false"/>
          <w:color w:val="000000"/>
          <w:sz w:val="28"/>
        </w:rPr>
        <w:t>
      4. Сіздің кәсіпорныңыз тауарлар мен қызметтерді өткізу үшін өз интернет-ресурсын немесе басқа ұйымның электрондық коммерция платформасын (маркетплейсін) пайдаланатынын көрсетіңіз? (бірнеше нұсқаны таңдауға болады)</w:t>
      </w:r>
    </w:p>
    <w:bookmarkEnd w:id="755"/>
    <w:p>
      <w:pPr>
        <w:spacing w:after="0"/>
        <w:ind w:left="0"/>
        <w:jc w:val="both"/>
      </w:pPr>
      <w:r>
        <w:rPr>
          <w:rFonts w:ascii="Times New Roman"/>
          <w:b w:val="false"/>
          <w:i w:val="false"/>
          <w:color w:val="000000"/>
          <w:sz w:val="28"/>
        </w:rPr>
        <w:t>Укажите, использует ли Ваше предприятие собственный Интернет-ресурс или платформу электронной коммерции (маркетплейс) сторонней организации для реализации товаров и услуг?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меншікті Интернет-ресурс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Интернет-ресурс</w:t>
            </w:r>
          </w:p>
          <w:p>
            <w:pPr>
              <w:spacing w:after="20"/>
              <w:ind w:left="20"/>
              <w:jc w:val="both"/>
            </w:pPr>
            <w:r>
              <w:rPr>
                <w:rFonts w:ascii="Times New Roman"/>
                <w:b w:val="false"/>
                <w:i w:val="false"/>
                <w:color w:val="000000"/>
                <w:sz w:val="20"/>
              </w:rPr>
              <w:t>(корпоративтік сайт)</w:t>
            </w:r>
          </w:p>
          <w:p>
            <w:pPr>
              <w:spacing w:after="20"/>
              <w:ind w:left="20"/>
              <w:jc w:val="both"/>
            </w:pPr>
            <w:r>
              <w:rPr>
                <w:rFonts w:ascii="Times New Roman"/>
                <w:b w:val="false"/>
                <w:i w:val="false"/>
                <w:color w:val="000000"/>
                <w:sz w:val="20"/>
              </w:rPr>
              <w:t>(корпоративный сайт)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басқа ұйымның электрондық коммерция платформасы (маркетплейс)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платформу электронной коммерции (маркетплейс) сторонней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коммерцияның онлайн платформасы (маркетплейс) – бұл делдал ретінде әрекет ететін және қатысушылардың көпжақты нарығындағы сұраныс пен ұсынысты (тауарларды, қызметтерді және/немесе ақпаратты) Интернет арқылы мысалы, Tickets.kz (Тикетс.кз), Ticketon.kz (Тикетон.кз), Lamoda.kz (Ламода.кз), Uber (Убер), Yandex (Яндекс.кз), inDrive (индрайв) салыстыруға мүмкіндік беретін сандық алаң)</w:t>
            </w:r>
          </w:p>
          <w:p>
            <w:pPr>
              <w:spacing w:after="20"/>
              <w:ind w:left="20"/>
              <w:jc w:val="both"/>
            </w:pPr>
            <w:r>
              <w:rPr>
                <w:rFonts w:ascii="Times New Roman"/>
                <w:b w:val="false"/>
                <w:i w:val="false"/>
                <w:color w:val="000000"/>
                <w:sz w:val="20"/>
              </w:rPr>
              <w:t>(Онлайн платформа электронной коммерции (маркетплейс) – это цифровая площадка, выступающая в роли посредника и дающая возможность сопоставлять спрос и предложения (товаров, услуг и/или информации) на многостроннем рынке участников через Интернет например, Tickets.kz (Тикетс.кз), Ticketon.kz (Тикетон.кз), Lamoda.kz (Ламода.кз), Uber (Убер), Yandex (Яндекс.кз), inDrive (индрайв))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тауарларды өткізу үшін</w:t>
            </w:r>
          </w:p>
          <w:p>
            <w:pPr>
              <w:spacing w:after="20"/>
              <w:ind w:left="20"/>
              <w:jc w:val="both"/>
            </w:pPr>
            <w:r>
              <w:rPr>
                <w:rFonts w:ascii="Times New Roman"/>
                <w:b w:val="false"/>
                <w:i w:val="false"/>
                <w:color w:val="000000"/>
                <w:sz w:val="20"/>
              </w:rPr>
              <w:t>для реализации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қызметтерді іске асыру үшін</w:t>
            </w:r>
          </w:p>
          <w:p>
            <w:pPr>
              <w:spacing w:after="20"/>
              <w:ind w:left="20"/>
              <w:jc w:val="both"/>
            </w:pPr>
            <w:r>
              <w:rPr>
                <w:rFonts w:ascii="Times New Roman"/>
                <w:b w:val="false"/>
                <w:i w:val="false"/>
                <w:color w:val="000000"/>
                <w:sz w:val="20"/>
              </w:rPr>
              <w:t>для реализации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24" w:id="756"/>
      <w:r>
        <w:rPr>
          <w:rFonts w:ascii="Times New Roman"/>
          <w:b w:val="false"/>
          <w:i w:val="false"/>
          <w:color w:val="000000"/>
          <w:sz w:val="28"/>
        </w:rPr>
        <w:t>
      5. Меншікті Интернет-ресурсы арқылы тауарларды өткізу көлемін көрсетіңіз, мың теңгемен</w:t>
      </w:r>
    </w:p>
    <w:bookmarkEnd w:id="756"/>
    <w:p>
      <w:pPr>
        <w:spacing w:after="0"/>
        <w:ind w:left="0"/>
        <w:jc w:val="both"/>
      </w:pPr>
      <w:r>
        <w:rPr>
          <w:rFonts w:ascii="Times New Roman"/>
          <w:b w:val="false"/>
          <w:i w:val="false"/>
          <w:color w:val="000000"/>
          <w:sz w:val="28"/>
        </w:rPr>
        <w:t>Укажите объем реализации товаров через собственный Интернет-ресурс, в тысячах тенге</w:t>
      </w:r>
    </w:p>
    <w:p>
      <w:pPr>
        <w:spacing w:after="0"/>
        <w:ind w:left="0"/>
        <w:jc w:val="both"/>
      </w:pPr>
      <w:r>
        <w:rPr>
          <w:rFonts w:ascii="Times New Roman"/>
          <w:b w:val="false"/>
          <w:i w:val="false"/>
          <w:color w:val="000000"/>
          <w:sz w:val="28"/>
        </w:rPr>
        <w:t>(Барлық тапсырыс бойынша тек қана өз веб –сайты арқылы алынған тауарлар мен қызметтерді өткізу көлемі көрсетіледі (қосылған құн салығынсыз). Тауарлар мен көрсетілетін қызметтерді өткізу көлемі төлем тәсілдеріне қарамастан сатылған тауарлар, өнімдер және көрсетілген қызметтер үшін алынған ақшалай түсімнің сомасын сипаттайды)</w:t>
      </w:r>
    </w:p>
    <w:p>
      <w:pPr>
        <w:spacing w:after="0"/>
        <w:ind w:left="0"/>
        <w:jc w:val="both"/>
      </w:pPr>
      <w:r>
        <w:rPr>
          <w:rFonts w:ascii="Times New Roman"/>
          <w:b w:val="false"/>
          <w:i w:val="false"/>
          <w:color w:val="000000"/>
          <w:sz w:val="28"/>
        </w:rPr>
        <w:t>(Отражается объем реализации товаров и услуг, полученный по всем заказам только через собственный веб –сайт (без налога на добавленную стоимость. Объем реализации товаров и услуг характеризует сумму денежной выручки, полученной за проданные товары, продукцию и оказанные услуги вне зависимости способов оплаты)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интернет желісі арқылы бөлшек сауда</w:t>
            </w:r>
          </w:p>
          <w:p>
            <w:pPr>
              <w:spacing w:after="20"/>
              <w:ind w:left="20"/>
              <w:jc w:val="both"/>
            </w:pPr>
            <w:r>
              <w:rPr>
                <w:rFonts w:ascii="Times New Roman"/>
                <w:b w:val="false"/>
                <w:i w:val="false"/>
                <w:color w:val="000000"/>
                <w:sz w:val="20"/>
              </w:rPr>
              <w:t>розничная торговля через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пайдалануға арналған тауарларды өткізу жөніндегі кәсіпкерлік қызмет)</w:t>
            </w:r>
          </w:p>
          <w:p>
            <w:pPr>
              <w:spacing w:after="20"/>
              <w:ind w:left="20"/>
              <w:jc w:val="both"/>
            </w:pPr>
            <w:r>
              <w:rPr>
                <w:rFonts w:ascii="Times New Roman"/>
                <w:b w:val="false"/>
                <w:i w:val="false"/>
                <w:color w:val="000000"/>
                <w:sz w:val="20"/>
              </w:rPr>
              <w:t>(предпринимательская деятельность по реализации товаров, предназначенных для использования в личных целях, не связанных с предпринимательской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интернет желісі арқылы көтерме сауда</w:t>
            </w:r>
          </w:p>
          <w:p>
            <w:pPr>
              <w:spacing w:after="20"/>
              <w:ind w:left="20"/>
              <w:jc w:val="both"/>
            </w:pPr>
            <w:r>
              <w:rPr>
                <w:rFonts w:ascii="Times New Roman"/>
                <w:b w:val="false"/>
                <w:i w:val="false"/>
                <w:color w:val="000000"/>
                <w:sz w:val="20"/>
              </w:rPr>
              <w:t>оптовая торговля через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сатуға арналған тауарларды өткізу жөніндегі кәсіпкерлік қызмет)</w:t>
            </w:r>
          </w:p>
          <w:p>
            <w:pPr>
              <w:spacing w:after="20"/>
              <w:ind w:left="20"/>
              <w:jc w:val="both"/>
            </w:pPr>
            <w:r>
              <w:rPr>
                <w:rFonts w:ascii="Times New Roman"/>
                <w:b w:val="false"/>
                <w:i w:val="false"/>
                <w:color w:val="000000"/>
                <w:sz w:val="20"/>
              </w:rPr>
              <w:t>(предпринимательская деятельность по реализации товаров, предназначенных для последующей продажи)</w:t>
            </w:r>
          </w:p>
        </w:tc>
      </w:tr>
    </w:tbl>
    <w:p>
      <w:pPr>
        <w:spacing w:after="0"/>
        <w:ind w:left="0"/>
        <w:jc w:val="both"/>
      </w:pPr>
      <w:bookmarkStart w:name="z4443" w:id="757"/>
      <w:r>
        <w:rPr>
          <w:rFonts w:ascii="Times New Roman"/>
          <w:b w:val="false"/>
          <w:i w:val="false"/>
          <w:color w:val="000000"/>
          <w:sz w:val="28"/>
        </w:rPr>
        <w:t>
      6. Меншікті Интернет-ресурсыңызға келіп түскен тауарларға тапсырыстар санын көрсетіңіз, бірлік</w:t>
      </w:r>
    </w:p>
    <w:bookmarkEnd w:id="757"/>
    <w:p>
      <w:pPr>
        <w:spacing w:after="0"/>
        <w:ind w:left="0"/>
        <w:jc w:val="both"/>
      </w:pPr>
      <w:r>
        <w:rPr>
          <w:rFonts w:ascii="Times New Roman"/>
          <w:b w:val="false"/>
          <w:i w:val="false"/>
          <w:color w:val="000000"/>
          <w:sz w:val="28"/>
        </w:rPr>
        <w:t>Укажите количество заказов на товары, поступивших на собственный Интернет-ресурс, единиц</w:t>
      </w:r>
    </w:p>
    <w:p>
      <w:pPr>
        <w:spacing w:after="0"/>
        <w:ind w:left="0"/>
        <w:jc w:val="both"/>
      </w:pPr>
      <w:r>
        <w:rPr>
          <w:rFonts w:ascii="Times New Roman"/>
          <w:b w:val="false"/>
          <w:i w:val="false"/>
          <w:color w:val="000000"/>
          <w:sz w:val="28"/>
        </w:rPr>
        <w:t>(Тапсырыс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w:t>
      </w:r>
    </w:p>
    <w:p>
      <w:pPr>
        <w:spacing w:after="0"/>
        <w:ind w:left="0"/>
        <w:jc w:val="both"/>
      </w:pPr>
      <w:r>
        <w:rPr>
          <w:rFonts w:ascii="Times New Roman"/>
          <w:b w:val="false"/>
          <w:i w:val="false"/>
          <w:color w:val="000000"/>
          <w:sz w:val="28"/>
        </w:rPr>
        <w:t>(Заказом считается размещение предложения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интернет желісі арқылы бөлшек сауда</w:t>
            </w:r>
          </w:p>
          <w:p>
            <w:pPr>
              <w:spacing w:after="20"/>
              <w:ind w:left="20"/>
              <w:jc w:val="both"/>
            </w:pPr>
            <w:r>
              <w:rPr>
                <w:rFonts w:ascii="Times New Roman"/>
                <w:b w:val="false"/>
                <w:i w:val="false"/>
                <w:color w:val="000000"/>
                <w:sz w:val="20"/>
              </w:rPr>
              <w:t>розничная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интернет желісі арқылы көтерме сауда</w:t>
            </w:r>
          </w:p>
          <w:p>
            <w:pPr>
              <w:spacing w:after="20"/>
              <w:ind w:left="20"/>
              <w:jc w:val="both"/>
            </w:pPr>
            <w:r>
              <w:rPr>
                <w:rFonts w:ascii="Times New Roman"/>
                <w:b w:val="false"/>
                <w:i w:val="false"/>
                <w:color w:val="000000"/>
                <w:sz w:val="20"/>
              </w:rPr>
              <w:t>оптовая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452" w:id="758"/>
      <w:r>
        <w:rPr>
          <w:rFonts w:ascii="Times New Roman"/>
          <w:b w:val="false"/>
          <w:i w:val="false"/>
          <w:color w:val="000000"/>
          <w:sz w:val="28"/>
        </w:rPr>
        <w:t>
      7. Меншікті Интернет-ресурсыңыз арқылы өткізілген тауарлар туралы ақпаратты көрсетіңіз (үшінші тұлғалар үшін электрондық коммерция платформасы арқылы өткізуді есепке алмағанда)</w:t>
      </w:r>
    </w:p>
    <w:bookmarkEnd w:id="758"/>
    <w:p>
      <w:pPr>
        <w:spacing w:after="0"/>
        <w:ind w:left="0"/>
        <w:jc w:val="both"/>
      </w:pPr>
      <w:r>
        <w:rPr>
          <w:rFonts w:ascii="Times New Roman"/>
          <w:b w:val="false"/>
          <w:i w:val="false"/>
          <w:color w:val="000000"/>
          <w:sz w:val="28"/>
        </w:rPr>
        <w:t>Укажите информацию о реализованных товарах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val="false"/>
          <w:i w:val="false"/>
          <w:color w:val="000000"/>
          <w:sz w:val="28"/>
        </w:rPr>
        <w:t>(Тауарларды өткізу көлемі көрсетіледі. Бірнеше нұсқаны таңдай аласыз)</w:t>
      </w:r>
    </w:p>
    <w:p>
      <w:pPr>
        <w:spacing w:after="0"/>
        <w:ind w:left="0"/>
        <w:jc w:val="both"/>
      </w:pPr>
      <w:r>
        <w:rPr>
          <w:rFonts w:ascii="Times New Roman"/>
          <w:b w:val="false"/>
          <w:i w:val="false"/>
          <w:color w:val="000000"/>
          <w:sz w:val="28"/>
        </w:rPr>
        <w:t>(Указывается объем реализации товаров.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атауы</w:t>
            </w:r>
          </w:p>
          <w:p>
            <w:pPr>
              <w:spacing w:after="20"/>
              <w:ind w:left="20"/>
              <w:jc w:val="both"/>
            </w:pPr>
            <w:r>
              <w:rPr>
                <w:rFonts w:ascii="Times New Roman"/>
                <w:b w:val="false"/>
                <w:i w:val="false"/>
                <w:color w:val="000000"/>
                <w:sz w:val="20"/>
              </w:rPr>
              <w:t>Наименование вида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бөлшек сауда көлемі, мың теңге</w:t>
            </w:r>
          </w:p>
          <w:p>
            <w:pPr>
              <w:spacing w:after="20"/>
              <w:ind w:left="20"/>
              <w:jc w:val="both"/>
            </w:pPr>
            <w:r>
              <w:rPr>
                <w:rFonts w:ascii="Times New Roman"/>
                <w:b w:val="false"/>
                <w:i w:val="false"/>
                <w:color w:val="000000"/>
                <w:sz w:val="20"/>
              </w:rPr>
              <w:t>Объем реализации розничной торговли через сеть Интернет,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көтерме сауда көлемі, мың теңге</w:t>
            </w:r>
          </w:p>
          <w:p>
            <w:pPr>
              <w:spacing w:after="20"/>
              <w:ind w:left="20"/>
              <w:jc w:val="both"/>
            </w:pPr>
            <w:r>
              <w:rPr>
                <w:rFonts w:ascii="Times New Roman"/>
                <w:b w:val="false"/>
                <w:i w:val="false"/>
                <w:color w:val="000000"/>
                <w:sz w:val="20"/>
              </w:rPr>
              <w:t>Объем реализации оптовой торговли через сеть Интернет,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телефоны и гаджеты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 жасақтама, компьютерлік тауарлар</w:t>
            </w:r>
          </w:p>
          <w:p>
            <w:pPr>
              <w:spacing w:after="20"/>
              <w:ind w:left="20"/>
              <w:jc w:val="both"/>
            </w:pPr>
            <w:r>
              <w:rPr>
                <w:rFonts w:ascii="Times New Roman"/>
                <w:b w:val="false"/>
                <w:i w:val="false"/>
                <w:color w:val="000000"/>
                <w:sz w:val="20"/>
              </w:rPr>
              <w:t>компьютеры, ноутбуки, программное обеспечение, компьютерные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детские товары (игрушки, детские одежды, питание, коляски, кроватки)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красота и здоровье (косметика, парфюмерия, товары для бритья, техника и оборудование для красоты)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аксессуары (сумки, очки, часы, зонты, кошельки)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ювелирные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товары для дома и 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строительство и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 тауарлар, дәрумендер және ББҚ)</w:t>
            </w:r>
          </w:p>
          <w:p>
            <w:pPr>
              <w:spacing w:after="20"/>
              <w:ind w:left="20"/>
              <w:jc w:val="both"/>
            </w:pPr>
            <w:r>
              <w:rPr>
                <w:rFonts w:ascii="Times New Roman"/>
                <w:b w:val="false"/>
                <w:i w:val="false"/>
                <w:color w:val="000000"/>
                <w:sz w:val="20"/>
              </w:rPr>
              <w:t>аптека (лекарственные препараты, медицинские товары, витамины и БАД)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телевизоры, аудио, видео и фото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бытовая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автотовары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одежда, обувь и спортивные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 гүлдер, мерекелерге арналған тауарлар)</w:t>
            </w:r>
          </w:p>
          <w:p>
            <w:pPr>
              <w:spacing w:after="20"/>
              <w:ind w:left="20"/>
              <w:jc w:val="both"/>
            </w:pPr>
            <w:r>
              <w:rPr>
                <w:rFonts w:ascii="Times New Roman"/>
                <w:b w:val="false"/>
                <w:i w:val="false"/>
                <w:color w:val="000000"/>
                <w:sz w:val="20"/>
              </w:rPr>
              <w:t>досуг и творчество (подарки, цветы, товары для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тауарлар</w:t>
            </w:r>
          </w:p>
          <w:p>
            <w:pPr>
              <w:spacing w:after="20"/>
              <w:ind w:left="20"/>
              <w:jc w:val="both"/>
            </w:pPr>
            <w:r>
              <w:rPr>
                <w:rFonts w:ascii="Times New Roman"/>
                <w:b w:val="false"/>
                <w:i w:val="false"/>
                <w:color w:val="000000"/>
                <w:sz w:val="20"/>
              </w:rPr>
              <w:t>товары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канцелярские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другое (указать)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68" w:id="759"/>
      <w:r>
        <w:rPr>
          <w:rFonts w:ascii="Times New Roman"/>
          <w:b w:val="false"/>
          <w:i w:val="false"/>
          <w:color w:val="000000"/>
          <w:sz w:val="28"/>
        </w:rPr>
        <w:t>
      8. Көрсетілген қызметтер туралы ақпаратты меншікті Интернет-ресурсыңыз арқылы көрсетіңіз (үшінші тұлғалар үшін электрондық коммерция платформасы арқылы өткізуді есепке алмағанда)</w:t>
      </w:r>
    </w:p>
    <w:bookmarkEnd w:id="759"/>
    <w:p>
      <w:pPr>
        <w:spacing w:after="0"/>
        <w:ind w:left="0"/>
        <w:jc w:val="both"/>
      </w:pPr>
      <w:r>
        <w:rPr>
          <w:rFonts w:ascii="Times New Roman"/>
          <w:b w:val="false"/>
          <w:i w:val="false"/>
          <w:color w:val="000000"/>
          <w:sz w:val="28"/>
        </w:rPr>
        <w:t>Укажите информацию об оказанных услугах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val="false"/>
          <w:i w:val="false"/>
          <w:color w:val="000000"/>
          <w:sz w:val="28"/>
        </w:rPr>
        <w:t>(бірнеше нұсқаны таңдауға болады)</w:t>
      </w:r>
    </w:p>
    <w:p>
      <w:pPr>
        <w:spacing w:after="0"/>
        <w:ind w:left="0"/>
        <w:jc w:val="both"/>
      </w:pPr>
      <w:r>
        <w:rPr>
          <w:rFonts w:ascii="Times New Roman"/>
          <w:b w:val="false"/>
          <w:i w:val="false"/>
          <w:color w:val="000000"/>
          <w:sz w:val="28"/>
        </w:rPr>
        <w:t>(можно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Наименование вида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қызмет көрсетудің көлемі, мың теңге</w:t>
            </w:r>
          </w:p>
          <w:p>
            <w:pPr>
              <w:spacing w:after="20"/>
              <w:ind w:left="20"/>
              <w:jc w:val="both"/>
            </w:pPr>
            <w:r>
              <w:rPr>
                <w:rFonts w:ascii="Times New Roman"/>
                <w:b w:val="false"/>
                <w:i w:val="false"/>
                <w:color w:val="000000"/>
                <w:sz w:val="20"/>
              </w:rPr>
              <w:t>Объем реализации услуг через сеть Интернет,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бронирование и оплата услуг мест размещения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және көлік орындарын брондау</w:t>
            </w:r>
          </w:p>
          <w:p>
            <w:pPr>
              <w:spacing w:after="20"/>
              <w:ind w:left="20"/>
              <w:jc w:val="both"/>
            </w:pPr>
            <w:r>
              <w:rPr>
                <w:rFonts w:ascii="Times New Roman"/>
                <w:b w:val="false"/>
                <w:i w:val="false"/>
                <w:color w:val="000000"/>
                <w:sz w:val="20"/>
              </w:rPr>
              <w:t>билеты и бронирование мест на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билеты и бронирование мест на развлекательные мероприятия (спортивные, театральные, концертные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p>
            <w:pPr>
              <w:spacing w:after="20"/>
              <w:ind w:left="20"/>
              <w:jc w:val="both"/>
            </w:pPr>
            <w:r>
              <w:rPr>
                <w:rFonts w:ascii="Times New Roman"/>
                <w:b w:val="false"/>
                <w:i w:val="false"/>
                <w:color w:val="000000"/>
                <w:sz w:val="20"/>
              </w:rPr>
              <w:t xml:space="preserve">услуги в области рекламы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азық-түлік жеткізу бойынша қызметтер</w:t>
            </w:r>
          </w:p>
          <w:p>
            <w:pPr>
              <w:spacing w:after="20"/>
              <w:ind w:left="20"/>
              <w:jc w:val="both"/>
            </w:pPr>
            <w:r>
              <w:rPr>
                <w:rFonts w:ascii="Times New Roman"/>
                <w:b w:val="false"/>
                <w:i w:val="false"/>
                <w:color w:val="000000"/>
                <w:sz w:val="20"/>
              </w:rPr>
              <w:t>услуги по доставке пищи на заказ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бойынша қызметтер</w:t>
            </w:r>
          </w:p>
          <w:p>
            <w:pPr>
              <w:spacing w:after="20"/>
              <w:ind w:left="20"/>
              <w:jc w:val="both"/>
            </w:pPr>
            <w:r>
              <w:rPr>
                <w:rFonts w:ascii="Times New Roman"/>
                <w:b w:val="false"/>
                <w:i w:val="false"/>
                <w:color w:val="000000"/>
                <w:sz w:val="20"/>
              </w:rPr>
              <w:t>услуги по перевозке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қызметтер</w:t>
            </w:r>
          </w:p>
          <w:p>
            <w:pPr>
              <w:spacing w:after="20"/>
              <w:ind w:left="20"/>
              <w:jc w:val="both"/>
            </w:pPr>
            <w:r>
              <w:rPr>
                <w:rFonts w:ascii="Times New Roman"/>
                <w:b w:val="false"/>
                <w:i w:val="false"/>
                <w:color w:val="000000"/>
                <w:sz w:val="20"/>
              </w:rPr>
              <w:t>услуги по перевозке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xml:space="preserve">образовательные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xml:space="preserve">услуги финансовые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қызметтер (телевизия, цифрлық телефония, сымсыз байланыс)</w:t>
            </w:r>
          </w:p>
          <w:p>
            <w:pPr>
              <w:spacing w:after="20"/>
              <w:ind w:left="20"/>
              <w:jc w:val="both"/>
            </w:pPr>
            <w:r>
              <w:rPr>
                <w:rFonts w:ascii="Times New Roman"/>
                <w:b w:val="false"/>
                <w:i w:val="false"/>
                <w:color w:val="000000"/>
                <w:sz w:val="20"/>
              </w:rPr>
              <w:t>услуги в сфере информационно-коммуникационных технологий (телевидение, цифровая телефония, беспроводная сеть)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услуги прочие, не входящие в другие группировки (впишите)</w:t>
            </w:r>
          </w:p>
          <w:p>
            <w:pPr>
              <w:spacing w:after="20"/>
              <w:ind w:left="20"/>
              <w:jc w:val="both"/>
            </w:pPr>
            <w:r>
              <w:rPr>
                <w:rFonts w:ascii="Times New Roman"/>
                <w:b w:val="false"/>
                <w:i w:val="false"/>
                <w:color w:val="000000"/>
                <w:sz w:val="20"/>
              </w:rPr>
              <w:t>________________________________________________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Меншікті Интернет-ресурсыңызға келіп түскен қызметтерге тапсырыстар санын көрсетіңіз, бірлік</w:t>
            </w:r>
          </w:p>
          <w:p>
            <w:pPr>
              <w:spacing w:after="20"/>
              <w:ind w:left="20"/>
              <w:jc w:val="both"/>
            </w:pPr>
            <w:r>
              <w:rPr>
                <w:rFonts w:ascii="Times New Roman"/>
                <w:b w:val="false"/>
                <w:i w:val="false"/>
                <w:color w:val="000000"/>
                <w:sz w:val="20"/>
              </w:rPr>
              <w:t>Укажите количество заказов на услуги, поступивших на собственный Интернет-ресурс,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Тауарлар мен қызметтерді сату кезінде сіз пайдаланатын төлем әдістерін "√" белгісімен белгілеңіз</w:t>
            </w:r>
          </w:p>
          <w:p>
            <w:pPr>
              <w:spacing w:after="20"/>
              <w:ind w:left="20"/>
              <w:jc w:val="both"/>
            </w:pPr>
            <w:r>
              <w:rPr>
                <w:rFonts w:ascii="Times New Roman"/>
                <w:b w:val="false"/>
                <w:i w:val="false"/>
                <w:color w:val="000000"/>
                <w:sz w:val="20"/>
              </w:rPr>
              <w:t>Отметьте знаком "√" используемые Вами способы оплаты при реализации товаров и услуг</w:t>
            </w:r>
          </w:p>
          <w:p>
            <w:pPr>
              <w:spacing w:after="20"/>
              <w:ind w:left="20"/>
              <w:jc w:val="both"/>
            </w:pPr>
            <w:r>
              <w:rPr>
                <w:rFonts w:ascii="Times New Roman"/>
                <w:b w:val="false"/>
                <w:i w:val="false"/>
                <w:color w:val="000000"/>
                <w:sz w:val="20"/>
              </w:rPr>
              <w:t>(бірнеше таңдауға болады)</w:t>
            </w:r>
          </w:p>
          <w:p>
            <w:pPr>
              <w:spacing w:after="20"/>
              <w:ind w:left="20"/>
              <w:jc w:val="both"/>
            </w:pPr>
            <w:r>
              <w:rPr>
                <w:rFonts w:ascii="Times New Roman"/>
                <w:b w:val="false"/>
                <w:i w:val="false"/>
                <w:color w:val="000000"/>
                <w:sz w:val="20"/>
              </w:rPr>
              <w:t>(можно выбрать несколько)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Қолма-қол төлеу (жеткізу немесе өзі алып кету кезінде)</w:t>
            </w:r>
          </w:p>
          <w:p>
            <w:pPr>
              <w:spacing w:after="20"/>
              <w:ind w:left="20"/>
              <w:jc w:val="both"/>
            </w:pPr>
            <w:r>
              <w:rPr>
                <w:rFonts w:ascii="Times New Roman"/>
                <w:b w:val="false"/>
                <w:i w:val="false"/>
                <w:color w:val="000000"/>
                <w:sz w:val="20"/>
              </w:rPr>
              <w:t>Оплата наличными (при доставке или самовывозе)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Интернет арқылы несие картасымен төлеу</w:t>
            </w:r>
          </w:p>
          <w:p>
            <w:pPr>
              <w:spacing w:after="20"/>
              <w:ind w:left="20"/>
              <w:jc w:val="both"/>
            </w:pPr>
            <w:r>
              <w:rPr>
                <w:rFonts w:ascii="Times New Roman"/>
                <w:b w:val="false"/>
                <w:i w:val="false"/>
                <w:color w:val="000000"/>
                <w:sz w:val="20"/>
              </w:rPr>
              <w:t>(мысалы, American Express HalykBank (Американ Экспресс</w:t>
            </w:r>
          </w:p>
          <w:p>
            <w:pPr>
              <w:spacing w:after="20"/>
              <w:ind w:left="20"/>
              <w:jc w:val="both"/>
            </w:pPr>
            <w:r>
              <w:rPr>
                <w:rFonts w:ascii="Times New Roman"/>
                <w:b w:val="false"/>
                <w:i w:val="false"/>
                <w:color w:val="000000"/>
                <w:sz w:val="20"/>
              </w:rPr>
              <w:t>Халыкбанк), BlackForte (БлэкФорте))</w:t>
            </w:r>
          </w:p>
          <w:p>
            <w:pPr>
              <w:spacing w:after="20"/>
              <w:ind w:left="20"/>
              <w:jc w:val="both"/>
            </w:pPr>
            <w:r>
              <w:rPr>
                <w:rFonts w:ascii="Times New Roman"/>
                <w:b w:val="false"/>
                <w:i w:val="false"/>
                <w:color w:val="000000"/>
                <w:sz w:val="20"/>
              </w:rPr>
              <w:t>Оплата кредитной картой через Интернет</w:t>
            </w:r>
          </w:p>
          <w:p>
            <w:pPr>
              <w:spacing w:after="20"/>
              <w:ind w:left="20"/>
              <w:jc w:val="both"/>
            </w:pPr>
            <w:r>
              <w:rPr>
                <w:rFonts w:ascii="Times New Roman"/>
                <w:b w:val="false"/>
                <w:i w:val="false"/>
                <w:color w:val="000000"/>
                <w:sz w:val="20"/>
              </w:rPr>
              <w:t>(например, American Express HalykBank (Американ Экспресс</w:t>
            </w:r>
          </w:p>
          <w:p>
            <w:pPr>
              <w:spacing w:after="20"/>
              <w:ind w:left="20"/>
              <w:jc w:val="both"/>
            </w:pPr>
            <w:r>
              <w:rPr>
                <w:rFonts w:ascii="Times New Roman"/>
                <w:b w:val="false"/>
                <w:i w:val="false"/>
                <w:color w:val="000000"/>
                <w:sz w:val="20"/>
              </w:rPr>
              <w:t>Халыкбанк), BlackForte (БлэкФорте))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Дебеттік картамен төлеу немесе электрондық банктік аударым</w:t>
            </w:r>
          </w:p>
          <w:p>
            <w:pPr>
              <w:spacing w:after="20"/>
              <w:ind w:left="20"/>
              <w:jc w:val="both"/>
            </w:pPr>
            <w:r>
              <w:rPr>
                <w:rFonts w:ascii="Times New Roman"/>
                <w:b w:val="false"/>
                <w:i w:val="false"/>
                <w:color w:val="000000"/>
                <w:sz w:val="20"/>
              </w:rPr>
              <w:t>Оплата дебетовой картой или электронный банковский перевод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Ұялы телефон нөміріне байланыстырылған шот</w:t>
            </w:r>
          </w:p>
          <w:p>
            <w:pPr>
              <w:spacing w:after="20"/>
              <w:ind w:left="20"/>
              <w:jc w:val="both"/>
            </w:pPr>
            <w:r>
              <w:rPr>
                <w:rFonts w:ascii="Times New Roman"/>
                <w:b w:val="false"/>
                <w:i w:val="false"/>
                <w:color w:val="000000"/>
                <w:sz w:val="20"/>
              </w:rPr>
              <w:t>(ұялы телефон теңгерімінен төлеу, мысалы:Beeline (Билайн))</w:t>
            </w:r>
          </w:p>
          <w:p>
            <w:pPr>
              <w:spacing w:after="20"/>
              <w:ind w:left="20"/>
              <w:jc w:val="both"/>
            </w:pPr>
            <w:r>
              <w:rPr>
                <w:rFonts w:ascii="Times New Roman"/>
                <w:b w:val="false"/>
                <w:i w:val="false"/>
                <w:color w:val="000000"/>
                <w:sz w:val="20"/>
              </w:rPr>
              <w:t>Счет, привязанный к номеру мобильного телефона</w:t>
            </w:r>
          </w:p>
          <w:p>
            <w:pPr>
              <w:spacing w:after="20"/>
              <w:ind w:left="20"/>
              <w:jc w:val="both"/>
            </w:pPr>
            <w:r>
              <w:rPr>
                <w:rFonts w:ascii="Times New Roman"/>
                <w:b w:val="false"/>
                <w:i w:val="false"/>
                <w:color w:val="000000"/>
                <w:sz w:val="20"/>
              </w:rPr>
              <w:t>(оплата с баланса мобильного телефона, например:Beeline (Билайн))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Онлайн төлемдер (мысалы, PayPal (ПэйПал), GooglePay (ГуглПэй))</w:t>
            </w:r>
          </w:p>
          <w:p>
            <w:pPr>
              <w:spacing w:after="20"/>
              <w:ind w:left="20"/>
              <w:jc w:val="both"/>
            </w:pPr>
            <w:r>
              <w:rPr>
                <w:rFonts w:ascii="Times New Roman"/>
                <w:b w:val="false"/>
                <w:i w:val="false"/>
                <w:color w:val="000000"/>
                <w:sz w:val="20"/>
              </w:rPr>
              <w:t>Онлайн платежи (например, ПэйПал), GooglePay (ГуглПэй))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Алдын ала төленген сыйлық картасы немесе бонустық немесе</w:t>
            </w:r>
          </w:p>
          <w:p>
            <w:pPr>
              <w:spacing w:after="20"/>
              <w:ind w:left="20"/>
              <w:jc w:val="both"/>
            </w:pPr>
            <w:r>
              <w:rPr>
                <w:rFonts w:ascii="Times New Roman"/>
                <w:b w:val="false"/>
                <w:i w:val="false"/>
                <w:color w:val="000000"/>
                <w:sz w:val="20"/>
              </w:rPr>
              <w:t>купондық бағдарламаның "Ұпайлар" онлайн ваучері</w:t>
            </w:r>
          </w:p>
          <w:p>
            <w:pPr>
              <w:spacing w:after="20"/>
              <w:ind w:left="20"/>
              <w:jc w:val="both"/>
            </w:pPr>
            <w:r>
              <w:rPr>
                <w:rFonts w:ascii="Times New Roman"/>
                <w:b w:val="false"/>
                <w:i w:val="false"/>
                <w:color w:val="000000"/>
                <w:sz w:val="20"/>
              </w:rPr>
              <w:t>(мысалы, AirMiles (ЭйрМайлс), Flip (Флип) сертификаттары,</w:t>
            </w:r>
          </w:p>
          <w:p>
            <w:pPr>
              <w:spacing w:after="20"/>
              <w:ind w:left="20"/>
              <w:jc w:val="both"/>
            </w:pPr>
            <w:r>
              <w:rPr>
                <w:rFonts w:ascii="Times New Roman"/>
                <w:b w:val="false"/>
                <w:i w:val="false"/>
                <w:color w:val="000000"/>
                <w:sz w:val="20"/>
              </w:rPr>
              <w:t>Sportmaster (Спортмастер))</w:t>
            </w:r>
          </w:p>
          <w:p>
            <w:pPr>
              <w:spacing w:after="20"/>
              <w:ind w:left="20"/>
              <w:jc w:val="both"/>
            </w:pPr>
            <w:r>
              <w:rPr>
                <w:rFonts w:ascii="Times New Roman"/>
                <w:b w:val="false"/>
                <w:i w:val="false"/>
                <w:color w:val="000000"/>
                <w:sz w:val="20"/>
              </w:rPr>
              <w:t>Предоплаченная подарочная карта или онлайновый ваучер</w:t>
            </w:r>
          </w:p>
          <w:p>
            <w:pPr>
              <w:spacing w:after="20"/>
              <w:ind w:left="20"/>
              <w:jc w:val="both"/>
            </w:pPr>
            <w:r>
              <w:rPr>
                <w:rFonts w:ascii="Times New Roman"/>
                <w:b w:val="false"/>
                <w:i w:val="false"/>
                <w:color w:val="000000"/>
                <w:sz w:val="20"/>
              </w:rPr>
              <w:t>"Баллы" программы бонусов или купонов</w:t>
            </w:r>
          </w:p>
          <w:p>
            <w:pPr>
              <w:spacing w:after="20"/>
              <w:ind w:left="20"/>
              <w:jc w:val="both"/>
            </w:pPr>
            <w:r>
              <w:rPr>
                <w:rFonts w:ascii="Times New Roman"/>
                <w:b w:val="false"/>
                <w:i w:val="false"/>
                <w:color w:val="000000"/>
                <w:sz w:val="20"/>
              </w:rPr>
              <w:t>(например, AirMiles (Эйр Майлс), сертификаты Flip (Флип),</w:t>
            </w:r>
          </w:p>
          <w:p>
            <w:pPr>
              <w:spacing w:after="20"/>
              <w:ind w:left="20"/>
              <w:jc w:val="both"/>
            </w:pPr>
            <w:r>
              <w:rPr>
                <w:rFonts w:ascii="Times New Roman"/>
                <w:b w:val="false"/>
                <w:i w:val="false"/>
                <w:color w:val="000000"/>
                <w:sz w:val="20"/>
              </w:rPr>
              <w:t>Sportmaster (Спортмастер))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Цифрлық әлеуметтік әмиян, цифрлық теңге</w:t>
            </w:r>
          </w:p>
          <w:p>
            <w:pPr>
              <w:spacing w:after="20"/>
              <w:ind w:left="20"/>
              <w:jc w:val="both"/>
            </w:pPr>
            <w:r>
              <w:rPr>
                <w:rFonts w:ascii="Times New Roman"/>
                <w:b w:val="false"/>
                <w:i w:val="false"/>
                <w:color w:val="000000"/>
                <w:sz w:val="20"/>
              </w:rPr>
              <w:t>Цифровой социальный кошелек, цифровой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662" w:id="760"/>
      <w:r>
        <w:rPr>
          <w:rFonts w:ascii="Times New Roman"/>
          <w:b w:val="false"/>
          <w:i w:val="false"/>
          <w:color w:val="000000"/>
          <w:sz w:val="28"/>
        </w:rPr>
        <w:t>
      11. Тауарлар мен қызметтерді өткізу кезінде Сіз пайдаланатын жеткізу тәсілдерін "√" белгісімен белгілеңіз</w:t>
      </w:r>
    </w:p>
    <w:bookmarkEnd w:id="760"/>
    <w:p>
      <w:pPr>
        <w:spacing w:after="0"/>
        <w:ind w:left="0"/>
        <w:jc w:val="both"/>
      </w:pPr>
      <w:r>
        <w:rPr>
          <w:rFonts w:ascii="Times New Roman"/>
          <w:b w:val="false"/>
          <w:i w:val="false"/>
          <w:color w:val="000000"/>
          <w:sz w:val="28"/>
        </w:rPr>
        <w:t>Отметьте знаком "√" используемые Вами способы доставки при реализации товарови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Қарапайым пошта қызметтерін немесе жеткізудің басқа тәсілдерін</w:t>
            </w:r>
          </w:p>
          <w:p>
            <w:pPr>
              <w:spacing w:after="20"/>
              <w:ind w:left="20"/>
              <w:jc w:val="both"/>
            </w:pPr>
            <w:r>
              <w:rPr>
                <w:rFonts w:ascii="Times New Roman"/>
                <w:b w:val="false"/>
                <w:i w:val="false"/>
                <w:color w:val="000000"/>
                <w:sz w:val="20"/>
              </w:rPr>
              <w:t>қолдана отырып, сатып алушыға тікелей жеткізу</w:t>
            </w:r>
          </w:p>
          <w:p>
            <w:pPr>
              <w:spacing w:after="20"/>
              <w:ind w:left="20"/>
              <w:jc w:val="both"/>
            </w:pPr>
            <w:r>
              <w:rPr>
                <w:rFonts w:ascii="Times New Roman"/>
                <w:b w:val="false"/>
                <w:i w:val="false"/>
                <w:color w:val="000000"/>
                <w:sz w:val="20"/>
              </w:rPr>
              <w:t>Доставка непосредственно покупателю с использованием услуг</w:t>
            </w:r>
          </w:p>
          <w:p>
            <w:pPr>
              <w:spacing w:after="20"/>
              <w:ind w:left="20"/>
              <w:jc w:val="both"/>
            </w:pPr>
            <w:r>
              <w:rPr>
                <w:rFonts w:ascii="Times New Roman"/>
                <w:b w:val="false"/>
                <w:i w:val="false"/>
                <w:color w:val="000000"/>
                <w:sz w:val="20"/>
              </w:rPr>
              <w:t>обычной почты или других способов доставки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Сату немесе сервистік қызмет көрсету пунктінен өзі алып кету</w:t>
            </w:r>
          </w:p>
          <w:p>
            <w:pPr>
              <w:spacing w:after="20"/>
              <w:ind w:left="20"/>
              <w:jc w:val="both"/>
            </w:pPr>
            <w:r>
              <w:rPr>
                <w:rFonts w:ascii="Times New Roman"/>
                <w:b w:val="false"/>
                <w:i w:val="false"/>
                <w:color w:val="000000"/>
                <w:sz w:val="20"/>
              </w:rPr>
              <w:t>Самовывоз из пункта продажи или сервисного обслуживания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Веб-сайттан немесе қосымша, бағдарламалық жасақтама немесе</w:t>
            </w:r>
          </w:p>
          <w:p>
            <w:pPr>
              <w:spacing w:after="20"/>
              <w:ind w:left="20"/>
              <w:jc w:val="both"/>
            </w:pPr>
            <w:r>
              <w:rPr>
                <w:rFonts w:ascii="Times New Roman"/>
                <w:b w:val="false"/>
                <w:i w:val="false"/>
                <w:color w:val="000000"/>
                <w:sz w:val="20"/>
              </w:rPr>
              <w:t>басқа құрылғы жүктеу арқылы Онлайн/электронды жеткізу (материалдық емес тауарлар үшін)</w:t>
            </w:r>
          </w:p>
          <w:p>
            <w:pPr>
              <w:spacing w:after="20"/>
              <w:ind w:left="20"/>
              <w:jc w:val="both"/>
            </w:pPr>
            <w:r>
              <w:rPr>
                <w:rFonts w:ascii="Times New Roman"/>
                <w:b w:val="false"/>
                <w:i w:val="false"/>
                <w:color w:val="000000"/>
                <w:sz w:val="20"/>
              </w:rPr>
              <w:t>Онлайн/электронная доставка путем загрузки с веб-сайта или через приложение,</w:t>
            </w:r>
          </w:p>
          <w:p>
            <w:pPr>
              <w:spacing w:after="20"/>
              <w:ind w:left="20"/>
              <w:jc w:val="both"/>
            </w:pPr>
            <w:r>
              <w:rPr>
                <w:rFonts w:ascii="Times New Roman"/>
                <w:b w:val="false"/>
                <w:i w:val="false"/>
                <w:color w:val="000000"/>
                <w:sz w:val="20"/>
              </w:rPr>
              <w:t>программное обеспечения или другое устройство (для нематериальных товаров)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 ҮШІН ЖӘНЕ ЖОЛАУШЫЛАР ТАСЫМАЛЫН АҚПАРАТТЫҚ СҮЙЕМЕЛДЕУ, ҰЙЫМДАСТЫРУ ЖӨНІНДЕГІ ҚЫЗМЕТТІ ЖҮЗЕГЕ АСЫРАТЫН ЭЛЕКТРОНДЫҚ КОММЕРЦИЯ ПЛАТФОРМАСЫН (МАРКЕТПЛЕЙС) ҰСТАУШЫЛАРҒА АРНАЛҒАН "В" МОДУЛІ (ТІЗІМ БОЙЫНША).</w:t>
            </w:r>
          </w:p>
          <w:p>
            <w:pPr>
              <w:spacing w:after="20"/>
              <w:ind w:left="20"/>
              <w:jc w:val="both"/>
            </w:pPr>
            <w:r>
              <w:rPr>
                <w:rFonts w:ascii="Times New Roman"/>
                <w:b w:val="false"/>
                <w:i w:val="false"/>
                <w:color w:val="000000"/>
                <w:sz w:val="20"/>
              </w:rPr>
              <w:t>МОДУЛЬ "В" ДЛЯ ДЕРЖАТЕЛЕЙ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p>
            <w:pPr>
              <w:spacing w:after="20"/>
              <w:ind w:left="20"/>
              <w:jc w:val="both"/>
            </w:pPr>
            <w:r>
              <w:rPr>
                <w:rFonts w:ascii="Times New Roman"/>
                <w:b w:val="false"/>
                <w:i w:val="false"/>
                <w:color w:val="000000"/>
                <w:sz w:val="20"/>
              </w:rPr>
              <w:t>(осы модульді электрондық коммерция платформасын (маркетплейс) ұстаушылар толтырады)</w:t>
            </w:r>
          </w:p>
          <w:p>
            <w:pPr>
              <w:spacing w:after="20"/>
              <w:ind w:left="20"/>
              <w:jc w:val="both"/>
            </w:pPr>
            <w:r>
              <w:rPr>
                <w:rFonts w:ascii="Times New Roman"/>
                <w:b w:val="false"/>
                <w:i w:val="false"/>
                <w:color w:val="000000"/>
                <w:sz w:val="20"/>
              </w:rPr>
              <w:t>(данный модуль заполняется держателями платформы электронной коммерции (маркетплейс))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 кезеңде тауарлар мен қызметтерді өткізу үшін Сіздің электрондық коммерция платформаңызды (маркетплейс) пайдаланатын заңды және жеке тұлғалардың санын көрсетіңіз,</w:t>
            </w:r>
          </w:p>
          <w:p>
            <w:pPr>
              <w:spacing w:after="20"/>
              <w:ind w:left="20"/>
              <w:jc w:val="both"/>
            </w:pPr>
            <w:r>
              <w:rPr>
                <w:rFonts w:ascii="Times New Roman"/>
                <w:b w:val="false"/>
                <w:i w:val="false"/>
                <w:color w:val="000000"/>
                <w:sz w:val="20"/>
              </w:rPr>
              <w:t>бірлік</w:t>
            </w:r>
          </w:p>
          <w:p>
            <w:pPr>
              <w:spacing w:after="20"/>
              <w:ind w:left="20"/>
              <w:jc w:val="both"/>
            </w:pPr>
            <w:r>
              <w:rPr>
                <w:rFonts w:ascii="Times New Roman"/>
                <w:b w:val="false"/>
                <w:i w:val="false"/>
                <w:color w:val="000000"/>
                <w:sz w:val="20"/>
              </w:rPr>
              <w:t>Укажите количество юридических и физических лиц, использующих Вашу платформу электронной</w:t>
            </w:r>
          </w:p>
          <w:p>
            <w:pPr>
              <w:spacing w:after="20"/>
              <w:ind w:left="20"/>
              <w:jc w:val="both"/>
            </w:pPr>
            <w:r>
              <w:rPr>
                <w:rFonts w:ascii="Times New Roman"/>
                <w:b w:val="false"/>
                <w:i w:val="false"/>
                <w:color w:val="000000"/>
                <w:sz w:val="20"/>
              </w:rPr>
              <w:t>коммерции (маркетплейс) для реализации товаров и услуг за отчетный период,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заңды тұлғалар, бірлік</w:t>
            </w:r>
          </w:p>
          <w:p>
            <w:pPr>
              <w:spacing w:after="20"/>
              <w:ind w:left="20"/>
              <w:jc w:val="both"/>
            </w:pPr>
            <w:r>
              <w:rPr>
                <w:rFonts w:ascii="Times New Roman"/>
                <w:b w:val="false"/>
                <w:i w:val="false"/>
                <w:color w:val="000000"/>
                <w:sz w:val="20"/>
              </w:rPr>
              <w:t>юридических лиц,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жеке тұлғалар, адам</w:t>
            </w:r>
          </w:p>
          <w:p>
            <w:pPr>
              <w:spacing w:after="20"/>
              <w:ind w:left="20"/>
              <w:jc w:val="both"/>
            </w:pPr>
            <w:r>
              <w:rPr>
                <w:rFonts w:ascii="Times New Roman"/>
                <w:b w:val="false"/>
                <w:i w:val="false"/>
                <w:color w:val="000000"/>
                <w:sz w:val="20"/>
              </w:rPr>
              <w:t>физических лиц,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электрондық коммерция платформаңыз (маркетплейс) арқылы өткен тауарларды сатып</w:t>
            </w:r>
          </w:p>
          <w:p>
            <w:pPr>
              <w:spacing w:after="20"/>
              <w:ind w:left="20"/>
              <w:jc w:val="both"/>
            </w:pPr>
            <w:r>
              <w:rPr>
                <w:rFonts w:ascii="Times New Roman"/>
                <w:b w:val="false"/>
                <w:i w:val="false"/>
                <w:color w:val="000000"/>
                <w:sz w:val="20"/>
              </w:rPr>
              <w:t>алушылардың (тұтынушылардың) төлемдер көлемін көрсетіңіз, мың теңге</w:t>
            </w:r>
          </w:p>
          <w:p>
            <w:pPr>
              <w:spacing w:after="20"/>
              <w:ind w:left="20"/>
              <w:jc w:val="both"/>
            </w:pPr>
            <w:r>
              <w:rPr>
                <w:rFonts w:ascii="Times New Roman"/>
                <w:b w:val="false"/>
                <w:i w:val="false"/>
                <w:color w:val="000000"/>
                <w:sz w:val="20"/>
              </w:rPr>
              <w:t>Укажите объем платежей покупателей (потребителей) товаров, проходящих через Вашу</w:t>
            </w:r>
          </w:p>
          <w:p>
            <w:pPr>
              <w:spacing w:after="20"/>
              <w:ind w:left="20"/>
              <w:jc w:val="both"/>
            </w:pPr>
            <w:r>
              <w:rPr>
                <w:rFonts w:ascii="Times New Roman"/>
                <w:b w:val="false"/>
                <w:i w:val="false"/>
                <w:color w:val="000000"/>
                <w:sz w:val="20"/>
              </w:rPr>
              <w:t>платформу электронной коммерции (маркетплейс),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атауы</w:t>
            </w:r>
          </w:p>
          <w:p>
            <w:pPr>
              <w:spacing w:after="20"/>
              <w:ind w:left="20"/>
              <w:jc w:val="both"/>
            </w:pPr>
            <w:r>
              <w:rPr>
                <w:rFonts w:ascii="Times New Roman"/>
                <w:b w:val="false"/>
                <w:i w:val="false"/>
                <w:color w:val="000000"/>
                <w:sz w:val="20"/>
              </w:rPr>
              <w:t>Наименование вида товаров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Маркетплейс арқылы тауарларды өткізу көлемі, мың теңге</w:t>
            </w:r>
          </w:p>
          <w:p>
            <w:pPr>
              <w:spacing w:after="20"/>
              <w:ind w:left="20"/>
              <w:jc w:val="both"/>
            </w:pPr>
            <w:r>
              <w:rPr>
                <w:rFonts w:ascii="Times New Roman"/>
                <w:b w:val="false"/>
                <w:i w:val="false"/>
                <w:color w:val="000000"/>
                <w:sz w:val="20"/>
              </w:rPr>
              <w:t>Объем реализации товаров через маркетплейс, тыс.тенге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продукты питания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телефоны и гаджеты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 жасақтама, компьютерлік тауарлар</w:t>
            </w:r>
          </w:p>
          <w:p>
            <w:pPr>
              <w:spacing w:after="20"/>
              <w:ind w:left="20"/>
              <w:jc w:val="both"/>
            </w:pPr>
            <w:r>
              <w:rPr>
                <w:rFonts w:ascii="Times New Roman"/>
                <w:b w:val="false"/>
                <w:i w:val="false"/>
                <w:color w:val="000000"/>
                <w:sz w:val="20"/>
              </w:rPr>
              <w:t>компьютеры, ноутбуки, программное обеспечение, компьютерные товары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детские товары (игрушки, детские одежды, питание, коляски, кроватки)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красота и здоровье (косметика, парфюмерия, товары для бритья, техника и оборудование для красоты)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аксессуары (сумки, очки, часы, зонты, кошельки)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ювелирные изделия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товары для дома и дачи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мебель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строительство и ремонт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 тауарлар, дәрумендер және ББҚ)</w:t>
            </w:r>
          </w:p>
          <w:p>
            <w:pPr>
              <w:spacing w:after="20"/>
              <w:ind w:left="20"/>
              <w:jc w:val="both"/>
            </w:pPr>
            <w:r>
              <w:rPr>
                <w:rFonts w:ascii="Times New Roman"/>
                <w:b w:val="false"/>
                <w:i w:val="false"/>
                <w:color w:val="000000"/>
                <w:sz w:val="20"/>
              </w:rPr>
              <w:t>аптека (лекарственные препараты, медицинские товары, витамины и БАД)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телевизоры, аудио, видео и фото техника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бытовая техника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автотовары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одежда, обувь и спортивные товары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 гүлдер, мерекелерге арналған тауарлар)</w:t>
            </w:r>
          </w:p>
          <w:p>
            <w:pPr>
              <w:spacing w:after="20"/>
              <w:ind w:left="20"/>
              <w:jc w:val="both"/>
            </w:pPr>
            <w:r>
              <w:rPr>
                <w:rFonts w:ascii="Times New Roman"/>
                <w:b w:val="false"/>
                <w:i w:val="false"/>
                <w:color w:val="000000"/>
                <w:sz w:val="20"/>
              </w:rPr>
              <w:t>досуг и творчество (подарки, цветы, товары для праздников)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тауарлар</w:t>
            </w:r>
          </w:p>
          <w:p>
            <w:pPr>
              <w:spacing w:after="20"/>
              <w:ind w:left="20"/>
              <w:jc w:val="both"/>
            </w:pPr>
            <w:r>
              <w:rPr>
                <w:rFonts w:ascii="Times New Roman"/>
                <w:b w:val="false"/>
                <w:i w:val="false"/>
                <w:color w:val="000000"/>
                <w:sz w:val="20"/>
              </w:rPr>
              <w:t>товары для животных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канцелярские товары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другое (указать) 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электрондық коммерция платформаңыз (маркетплейс) арқылы тауарларға</w:t>
            </w:r>
          </w:p>
          <w:p>
            <w:pPr>
              <w:spacing w:after="20"/>
              <w:ind w:left="20"/>
              <w:jc w:val="both"/>
            </w:pPr>
            <w:r>
              <w:rPr>
                <w:rFonts w:ascii="Times New Roman"/>
                <w:b w:val="false"/>
                <w:i w:val="false"/>
                <w:color w:val="000000"/>
                <w:sz w:val="20"/>
              </w:rPr>
              <w:t>тапсырыстар саны туралы ақпаратты көрсетіңіз, мың теңге</w:t>
            </w:r>
          </w:p>
          <w:p>
            <w:pPr>
              <w:spacing w:after="20"/>
              <w:ind w:left="20"/>
              <w:jc w:val="both"/>
            </w:pPr>
            <w:r>
              <w:rPr>
                <w:rFonts w:ascii="Times New Roman"/>
                <w:b w:val="false"/>
                <w:i w:val="false"/>
                <w:color w:val="000000"/>
                <w:sz w:val="20"/>
              </w:rPr>
              <w:t>Укажите информацию о количестве заказов на товары через Вашу платформу</w:t>
            </w:r>
          </w:p>
          <w:p>
            <w:pPr>
              <w:spacing w:after="20"/>
              <w:ind w:left="20"/>
              <w:jc w:val="both"/>
            </w:pPr>
            <w:r>
              <w:rPr>
                <w:rFonts w:ascii="Times New Roman"/>
                <w:b w:val="false"/>
                <w:i w:val="false"/>
                <w:color w:val="000000"/>
                <w:sz w:val="20"/>
              </w:rPr>
              <w:t>электронной коммерции (маркетплейс)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w:t>
            </w:r>
          </w:p>
          <w:p>
            <w:pPr>
              <w:spacing w:after="20"/>
              <w:ind w:left="20"/>
              <w:jc w:val="both"/>
            </w:pPr>
            <w:r>
              <w:rPr>
                <w:rFonts w:ascii="Times New Roman"/>
                <w:b w:val="false"/>
                <w:i w:val="false"/>
                <w:color w:val="000000"/>
                <w:sz w:val="20"/>
              </w:rPr>
              <w:t>(Заказом считается размещение предложения потребителя изготовить, поставить, продать ему продукцию, товар определенного вида и качества. Один заказ включает покупку одного или нескольких товаров).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электрондық коммерция платформаңыз (маркетплейс) арқылы көрсетілген қызметтер бойынша ақпаратты көрсетіңіз</w:t>
            </w:r>
          </w:p>
          <w:p>
            <w:pPr>
              <w:spacing w:after="20"/>
              <w:ind w:left="20"/>
              <w:jc w:val="both"/>
            </w:pPr>
            <w:r>
              <w:rPr>
                <w:rFonts w:ascii="Times New Roman"/>
                <w:b w:val="false"/>
                <w:i w:val="false"/>
                <w:color w:val="000000"/>
                <w:sz w:val="20"/>
              </w:rPr>
              <w:t>(бірнеше нұсқаны таңдауға болады)</w:t>
            </w:r>
          </w:p>
          <w:p>
            <w:pPr>
              <w:spacing w:after="20"/>
              <w:ind w:left="20"/>
              <w:jc w:val="both"/>
            </w:pPr>
            <w:r>
              <w:rPr>
                <w:rFonts w:ascii="Times New Roman"/>
                <w:b w:val="false"/>
                <w:i w:val="false"/>
                <w:color w:val="000000"/>
                <w:sz w:val="20"/>
              </w:rPr>
              <w:t>Укажите информацию по оказанным услугам через Вашу платформу электронной коммерции (маркетплейс)</w:t>
            </w:r>
          </w:p>
          <w:p>
            <w:pPr>
              <w:spacing w:after="20"/>
              <w:ind w:left="20"/>
              <w:jc w:val="both"/>
            </w:pPr>
            <w:r>
              <w:rPr>
                <w:rFonts w:ascii="Times New Roman"/>
                <w:b w:val="false"/>
                <w:i w:val="false"/>
                <w:color w:val="000000"/>
                <w:sz w:val="20"/>
              </w:rPr>
              <w:t>(можно выбрать несколько вариантов)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Наименование вида услуг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жалпы құны,</w:t>
            </w:r>
          </w:p>
          <w:p>
            <w:pPr>
              <w:spacing w:after="20"/>
              <w:ind w:left="20"/>
              <w:jc w:val="both"/>
            </w:pP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Общая стоимость заказов,</w:t>
            </w:r>
          </w:p>
          <w:p>
            <w:pPr>
              <w:spacing w:after="20"/>
              <w:ind w:left="20"/>
              <w:jc w:val="both"/>
            </w:pPr>
            <w:r>
              <w:rPr>
                <w:rFonts w:ascii="Times New Roman"/>
                <w:b w:val="false"/>
                <w:i w:val="false"/>
                <w:color w:val="000000"/>
                <w:sz w:val="20"/>
              </w:rPr>
              <w:t>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бронирование и оплата услуг мест размещения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және көлік орындарын брондау</w:t>
            </w:r>
          </w:p>
          <w:p>
            <w:pPr>
              <w:spacing w:after="20"/>
              <w:ind w:left="20"/>
              <w:jc w:val="both"/>
            </w:pPr>
            <w:r>
              <w:rPr>
                <w:rFonts w:ascii="Times New Roman"/>
                <w:b w:val="false"/>
                <w:i w:val="false"/>
                <w:color w:val="000000"/>
                <w:sz w:val="20"/>
              </w:rPr>
              <w:t>билеты и бронирование мест на транспорт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w:t>
            </w:r>
          </w:p>
          <w:p>
            <w:pPr>
              <w:spacing w:after="20"/>
              <w:ind w:left="20"/>
              <w:jc w:val="both"/>
            </w:pPr>
            <w:r>
              <w:rPr>
                <w:rFonts w:ascii="Times New Roman"/>
                <w:b w:val="false"/>
                <w:i w:val="false"/>
                <w:color w:val="000000"/>
                <w:sz w:val="20"/>
              </w:rPr>
              <w:t>(спорт, театр, концерт және т. б.)</w:t>
            </w:r>
          </w:p>
          <w:p>
            <w:pPr>
              <w:spacing w:after="20"/>
              <w:ind w:left="20"/>
              <w:jc w:val="both"/>
            </w:pPr>
            <w:r>
              <w:rPr>
                <w:rFonts w:ascii="Times New Roman"/>
                <w:b w:val="false"/>
                <w:i w:val="false"/>
                <w:color w:val="000000"/>
                <w:sz w:val="20"/>
              </w:rPr>
              <w:t>билеты и бронирование мест на развлекательные мероприятия (спортивные, театральные, концертные и т.д)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p>
            <w:pPr>
              <w:spacing w:after="20"/>
              <w:ind w:left="20"/>
              <w:jc w:val="both"/>
            </w:pPr>
            <w:r>
              <w:rPr>
                <w:rFonts w:ascii="Times New Roman"/>
                <w:b w:val="false"/>
                <w:i w:val="false"/>
                <w:color w:val="000000"/>
                <w:sz w:val="20"/>
              </w:rPr>
              <w:t xml:space="preserve">услуги в области рекламы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азық-түлік жеткізу бойынша қызметтер</w:t>
            </w:r>
          </w:p>
          <w:p>
            <w:pPr>
              <w:spacing w:after="20"/>
              <w:ind w:left="20"/>
              <w:jc w:val="both"/>
            </w:pPr>
            <w:r>
              <w:rPr>
                <w:rFonts w:ascii="Times New Roman"/>
                <w:b w:val="false"/>
                <w:i w:val="false"/>
                <w:color w:val="000000"/>
                <w:sz w:val="20"/>
              </w:rPr>
              <w:t>услуги по доставке пищи на заказ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бойынша қызметтер</w:t>
            </w:r>
          </w:p>
          <w:p>
            <w:pPr>
              <w:spacing w:after="20"/>
              <w:ind w:left="20"/>
              <w:jc w:val="both"/>
            </w:pPr>
            <w:r>
              <w:rPr>
                <w:rFonts w:ascii="Times New Roman"/>
                <w:b w:val="false"/>
                <w:i w:val="false"/>
                <w:color w:val="000000"/>
                <w:sz w:val="20"/>
              </w:rPr>
              <w:t>услуги по перевозке пассажиров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қызметтер</w:t>
            </w:r>
          </w:p>
          <w:p>
            <w:pPr>
              <w:spacing w:after="20"/>
              <w:ind w:left="20"/>
              <w:jc w:val="both"/>
            </w:pPr>
            <w:r>
              <w:rPr>
                <w:rFonts w:ascii="Times New Roman"/>
                <w:b w:val="false"/>
                <w:i w:val="false"/>
                <w:color w:val="000000"/>
                <w:sz w:val="20"/>
              </w:rPr>
              <w:t>услуги по перевозке грузов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образовательные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услуги финансовые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қызметтер</w:t>
            </w:r>
          </w:p>
          <w:p>
            <w:pPr>
              <w:spacing w:after="20"/>
              <w:ind w:left="20"/>
              <w:jc w:val="both"/>
            </w:pPr>
            <w:r>
              <w:rPr>
                <w:rFonts w:ascii="Times New Roman"/>
                <w:b w:val="false"/>
                <w:i w:val="false"/>
                <w:color w:val="000000"/>
                <w:sz w:val="20"/>
              </w:rPr>
              <w:t>(телевизия, цифрлық телефония, сымсыз байланыс)</w:t>
            </w:r>
          </w:p>
          <w:p>
            <w:pPr>
              <w:spacing w:after="20"/>
              <w:ind w:left="20"/>
              <w:jc w:val="both"/>
            </w:pPr>
            <w:r>
              <w:rPr>
                <w:rFonts w:ascii="Times New Roman"/>
                <w:b w:val="false"/>
                <w:i w:val="false"/>
                <w:color w:val="000000"/>
                <w:sz w:val="20"/>
              </w:rPr>
              <w:t>услуги в сфере информационно-коммуникационных технологий</w:t>
            </w:r>
          </w:p>
          <w:p>
            <w:pPr>
              <w:spacing w:after="20"/>
              <w:ind w:left="20"/>
              <w:jc w:val="both"/>
            </w:pPr>
            <w:r>
              <w:rPr>
                <w:rFonts w:ascii="Times New Roman"/>
                <w:b w:val="false"/>
                <w:i w:val="false"/>
                <w:color w:val="000000"/>
                <w:sz w:val="20"/>
              </w:rPr>
              <w:t>(телевидение, цифровая телефония, беспроводная сеть)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услуги прочие, не входящие в другие группировки (впишите)</w:t>
            </w:r>
          </w:p>
          <w:p>
            <w:pPr>
              <w:spacing w:after="20"/>
              <w:ind w:left="20"/>
              <w:jc w:val="both"/>
            </w:pPr>
            <w:r>
              <w:rPr>
                <w:rFonts w:ascii="Times New Roman"/>
                <w:b w:val="false"/>
                <w:i w:val="false"/>
                <w:color w:val="000000"/>
                <w:sz w:val="20"/>
              </w:rPr>
              <w:t>_______________________________________________________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Сіздің электрондық коммерция платформаңыз (маркетплейс) арқылы қызметтерге тапсырыстар</w:t>
            </w:r>
          </w:p>
          <w:p>
            <w:pPr>
              <w:spacing w:after="20"/>
              <w:ind w:left="20"/>
              <w:jc w:val="both"/>
            </w:pPr>
            <w:r>
              <w:rPr>
                <w:rFonts w:ascii="Times New Roman"/>
                <w:b w:val="false"/>
                <w:i w:val="false"/>
                <w:color w:val="000000"/>
                <w:sz w:val="20"/>
              </w:rPr>
              <w:t>саны туралы ақпаратты көрсетіңіз</w:t>
            </w:r>
          </w:p>
          <w:p>
            <w:pPr>
              <w:spacing w:after="20"/>
              <w:ind w:left="20"/>
              <w:jc w:val="both"/>
            </w:pPr>
            <w:r>
              <w:rPr>
                <w:rFonts w:ascii="Times New Roman"/>
                <w:b w:val="false"/>
                <w:i w:val="false"/>
                <w:color w:val="000000"/>
                <w:sz w:val="20"/>
              </w:rPr>
              <w:t>Укажите информацию о количество заказов на услуги через Вашу платформу электронной коммерции (маркетплейс), единиц</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(Тапсырыс-тұтынушының жұмысты орындау немесе қызмет көрсету туралы ұсынысын орналастыру болып саналады. Бір тапсырыс бір немесе бірнеше қызмет түрлерін сатып алуды қамтуы мүмкін)</w:t>
            </w:r>
          </w:p>
          <w:p>
            <w:pPr>
              <w:spacing w:after="20"/>
              <w:ind w:left="20"/>
              <w:jc w:val="both"/>
            </w:pPr>
            <w:r>
              <w:rPr>
                <w:rFonts w:ascii="Times New Roman"/>
                <w:b w:val="false"/>
                <w:i w:val="false"/>
                <w:color w:val="000000"/>
                <w:sz w:val="20"/>
              </w:rPr>
              <w:t>(Заказом считается размещение предложения потребителя выполнить работу или оказать услуги. Один заказ может включать покупку одного или нескольких видов услуг).</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Статистикалық нысанды толтыруға жұмсалған уақытты сағатпен көрсетіңіз (қажеттісін қоршаңыз)</w:t>
            </w:r>
          </w:p>
          <w:p>
            <w:pPr>
              <w:spacing w:after="20"/>
              <w:ind w:left="20"/>
              <w:jc w:val="both"/>
            </w:pPr>
            <w:r>
              <w:rPr>
                <w:rFonts w:ascii="Times New Roman"/>
                <w:b w:val="false"/>
                <w:i w:val="false"/>
                <w:color w:val="000000"/>
                <w:sz w:val="20"/>
              </w:rPr>
              <w:t>Укажите время, затраченное на заполнение статистической формы, в часах (нужное обвести)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p>
            <w:pPr>
              <w:spacing w:after="20"/>
              <w:ind w:left="20"/>
              <w:jc w:val="both"/>
            </w:pPr>
            <w:r>
              <w:rPr>
                <w:rFonts w:ascii="Times New Roman"/>
                <w:b w:val="false"/>
                <w:i w:val="false"/>
                <w:color w:val="000000"/>
                <w:sz w:val="20"/>
              </w:rPr>
              <w:t>до 1 часа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астам</w:t>
            </w:r>
          </w:p>
          <w:p>
            <w:pPr>
              <w:spacing w:after="20"/>
              <w:ind w:left="20"/>
              <w:jc w:val="both"/>
            </w:pPr>
            <w:r>
              <w:rPr>
                <w:rFonts w:ascii="Times New Roman"/>
                <w:b w:val="false"/>
                <w:i w:val="false"/>
                <w:color w:val="000000"/>
                <w:sz w:val="20"/>
              </w:rPr>
              <w:t>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(респонденттің)</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Телефон(респондента)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стационарный</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мобильный</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Адрес электронной почты (респондента) __________________________________________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телефоны(орындаушының)</w:t>
            </w:r>
          </w:p>
          <w:p>
            <w:pPr>
              <w:spacing w:after="20"/>
              <w:ind w:left="20"/>
              <w:jc w:val="both"/>
            </w:pPr>
            <w:r>
              <w:rPr>
                <w:rFonts w:ascii="Times New Roman"/>
                <w:b w:val="false"/>
                <w:i w:val="false"/>
                <w:color w:val="000000"/>
                <w:sz w:val="20"/>
              </w:rPr>
              <w:t>подпись, телефон (исполнителя)</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исполняющий его обязанности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отчество(при его наличии)</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исполняющий его обязанности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болған жағдайда)</w:t>
            </w:r>
          </w:p>
          <w:p>
            <w:pPr>
              <w:spacing w:after="20"/>
              <w:ind w:left="20"/>
              <w:jc w:val="both"/>
            </w:pPr>
            <w:r>
              <w:rPr>
                <w:rFonts w:ascii="Times New Roman"/>
                <w:b w:val="false"/>
                <w:i w:val="false"/>
                <w:color w:val="000000"/>
                <w:sz w:val="20"/>
              </w:rPr>
              <w:t>фамилия, имя и отчество (при его наличии)</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подпись</w:t>
            </w:r>
          </w:p>
        </w:tc>
      </w:tr>
    </w:tbl>
    <w:p>
      <w:pPr>
        <w:spacing w:after="0"/>
        <w:ind w:left="0"/>
        <w:jc w:val="both"/>
      </w:pPr>
      <w:bookmarkStart w:name="z4922" w:id="761"/>
      <w:r>
        <w:rPr>
          <w:rFonts w:ascii="Times New Roman"/>
          <w:b w:val="false"/>
          <w:i w:val="false"/>
          <w:color w:val="000000"/>
          <w:sz w:val="28"/>
        </w:rPr>
        <w:t>
      Ескертпе:</w:t>
      </w:r>
    </w:p>
    <w:bookmarkEnd w:id="76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электронной коммерции"</w:t>
      </w:r>
      <w:r>
        <w:br/>
      </w:r>
      <w:r>
        <w:rPr>
          <w:rFonts w:ascii="Times New Roman"/>
          <w:b/>
          <w:i w:val="false"/>
          <w:color w:val="000000"/>
        </w:rPr>
        <w:t>(индекс Э-коммерция, периодичность годовая)</w:t>
      </w:r>
    </w:p>
    <w:p>
      <w:pPr>
        <w:spacing w:after="0"/>
        <w:ind w:left="0"/>
        <w:jc w:val="both"/>
      </w:pPr>
      <w:r>
        <w:rPr>
          <w:rFonts w:ascii="Times New Roman"/>
          <w:b w:val="false"/>
          <w:i w:val="false"/>
          <w:color w:val="ff0000"/>
          <w:sz w:val="28"/>
        </w:rPr>
        <w:t xml:space="preserve">
      Сноска. Приложение 14 -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15</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электронной коммерции" (индекс Э-коммерция, периодичность годовая) (далее – статистическая форма).</w:t>
      </w:r>
    </w:p>
    <w:bookmarkStart w:name="z4924" w:id="76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762"/>
    <w:bookmarkStart w:name="z4925" w:id="763"/>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763"/>
    <w:bookmarkStart w:name="z4926" w:id="764"/>
    <w:p>
      <w:pPr>
        <w:spacing w:after="0"/>
        <w:ind w:left="0"/>
        <w:jc w:val="both"/>
      </w:pP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764"/>
    <w:bookmarkStart w:name="z4927" w:id="765"/>
    <w:p>
      <w:pPr>
        <w:spacing w:after="0"/>
        <w:ind w:left="0"/>
        <w:jc w:val="both"/>
      </w:pPr>
      <w:r>
        <w:rPr>
          <w:rFonts w:ascii="Times New Roman"/>
          <w:b w:val="false"/>
          <w:i w:val="false"/>
          <w:color w:val="000000"/>
          <w:sz w:val="28"/>
        </w:rPr>
        <w:t>
      3)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765"/>
    <w:bookmarkStart w:name="z4928" w:id="766"/>
    <w:p>
      <w:pPr>
        <w:spacing w:after="0"/>
        <w:ind w:left="0"/>
        <w:jc w:val="both"/>
      </w:pPr>
      <w:r>
        <w:rPr>
          <w:rFonts w:ascii="Times New Roman"/>
          <w:b w:val="false"/>
          <w:i w:val="false"/>
          <w:color w:val="000000"/>
          <w:sz w:val="28"/>
        </w:rPr>
        <w:t>
      4)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766"/>
    <w:bookmarkStart w:name="z4929" w:id="767"/>
    <w:p>
      <w:pPr>
        <w:spacing w:after="0"/>
        <w:ind w:left="0"/>
        <w:jc w:val="both"/>
      </w:pPr>
      <w:r>
        <w:rPr>
          <w:rFonts w:ascii="Times New Roman"/>
          <w:b w:val="false"/>
          <w:i w:val="false"/>
          <w:color w:val="000000"/>
          <w:sz w:val="28"/>
        </w:rPr>
        <w:t>
      3. Модуль "А" заполняют организации осуществляющие реализацию товаров и услуг через сеть Интернет.</w:t>
      </w:r>
    </w:p>
    <w:bookmarkEnd w:id="767"/>
    <w:bookmarkStart w:name="z4930" w:id="768"/>
    <w:p>
      <w:pPr>
        <w:spacing w:after="0"/>
        <w:ind w:left="0"/>
        <w:jc w:val="both"/>
      </w:pPr>
      <w:r>
        <w:rPr>
          <w:rFonts w:ascii="Times New Roman"/>
          <w:b w:val="false"/>
          <w:i w:val="false"/>
          <w:color w:val="000000"/>
          <w:sz w:val="28"/>
        </w:rPr>
        <w:t>
      В разделе 7 отражается объем реализации товаров, полученный по всем заказам только через собственный Интернет-ресурс (без налога на добавленную стоимость), при этом данный объем должен быть равен объему в разделе 5.</w:t>
      </w:r>
    </w:p>
    <w:bookmarkEnd w:id="768"/>
    <w:bookmarkStart w:name="z4931" w:id="769"/>
    <w:p>
      <w:pPr>
        <w:spacing w:after="0"/>
        <w:ind w:left="0"/>
        <w:jc w:val="both"/>
      </w:pPr>
      <w:r>
        <w:rPr>
          <w:rFonts w:ascii="Times New Roman"/>
          <w:b w:val="false"/>
          <w:i w:val="false"/>
          <w:color w:val="000000"/>
          <w:sz w:val="28"/>
        </w:rPr>
        <w:t>
      Объем реализации товаров и услуг характеризует сумму денежной выручки, полученной за проданные товары, продукцию и оказанные услуги за наличный и безналичный расчет.</w:t>
      </w:r>
    </w:p>
    <w:bookmarkEnd w:id="769"/>
    <w:bookmarkStart w:name="z4932" w:id="770"/>
    <w:p>
      <w:pPr>
        <w:spacing w:after="0"/>
        <w:ind w:left="0"/>
        <w:jc w:val="both"/>
      </w:pPr>
      <w:r>
        <w:rPr>
          <w:rFonts w:ascii="Times New Roman"/>
          <w:b w:val="false"/>
          <w:i w:val="false"/>
          <w:color w:val="000000"/>
          <w:sz w:val="28"/>
        </w:rPr>
        <w:t>
      Заказом считается предложение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bookmarkEnd w:id="770"/>
    <w:bookmarkStart w:name="z4933" w:id="771"/>
    <w:p>
      <w:pPr>
        <w:spacing w:after="0"/>
        <w:ind w:left="0"/>
        <w:jc w:val="both"/>
      </w:pPr>
      <w:r>
        <w:rPr>
          <w:rFonts w:ascii="Times New Roman"/>
          <w:b w:val="false"/>
          <w:i w:val="false"/>
          <w:color w:val="000000"/>
          <w:sz w:val="28"/>
        </w:rPr>
        <w:t>
      В разделе 8 указываются только услуги, оказанные через собственный Интернет-ресурс, на платной основе. В разделе 9 указывается количество заказов на услуги поступившие на собственный Интернет-ресурс.</w:t>
      </w:r>
    </w:p>
    <w:bookmarkEnd w:id="771"/>
    <w:bookmarkStart w:name="z4934" w:id="772"/>
    <w:p>
      <w:pPr>
        <w:spacing w:after="0"/>
        <w:ind w:left="0"/>
        <w:jc w:val="both"/>
      </w:pPr>
      <w:r>
        <w:rPr>
          <w:rFonts w:ascii="Times New Roman"/>
          <w:b w:val="false"/>
          <w:i w:val="false"/>
          <w:color w:val="000000"/>
          <w:sz w:val="28"/>
        </w:rPr>
        <w:t>
      4. В разделах 10 и 11 – отвечая на вопрос, ответ указывается в соответствующей клетке знаком "√" (возможно несколько ответов).</w:t>
      </w:r>
    </w:p>
    <w:bookmarkEnd w:id="772"/>
    <w:bookmarkStart w:name="z4935" w:id="773"/>
    <w:p>
      <w:pPr>
        <w:spacing w:after="0"/>
        <w:ind w:left="0"/>
        <w:jc w:val="both"/>
      </w:pPr>
      <w:r>
        <w:rPr>
          <w:rFonts w:ascii="Times New Roman"/>
          <w:b w:val="false"/>
          <w:i w:val="false"/>
          <w:color w:val="000000"/>
          <w:sz w:val="28"/>
        </w:rPr>
        <w:t>
      В разделе 10 указываются используемые при реализации товаров и услуг способы оплаты.</w:t>
      </w:r>
    </w:p>
    <w:bookmarkEnd w:id="773"/>
    <w:bookmarkStart w:name="z4936" w:id="774"/>
    <w:p>
      <w:pPr>
        <w:spacing w:after="0"/>
        <w:ind w:left="0"/>
        <w:jc w:val="both"/>
      </w:pPr>
      <w:r>
        <w:rPr>
          <w:rFonts w:ascii="Times New Roman"/>
          <w:b w:val="false"/>
          <w:i w:val="false"/>
          <w:color w:val="000000"/>
          <w:sz w:val="28"/>
        </w:rPr>
        <w:t>
      В разделе 11 указываются используемые способы доставки товаров.</w:t>
      </w:r>
    </w:p>
    <w:bookmarkEnd w:id="774"/>
    <w:bookmarkStart w:name="z4937" w:id="775"/>
    <w:p>
      <w:pPr>
        <w:spacing w:after="0"/>
        <w:ind w:left="0"/>
        <w:jc w:val="both"/>
      </w:pPr>
      <w:r>
        <w:rPr>
          <w:rFonts w:ascii="Times New Roman"/>
          <w:b w:val="false"/>
          <w:i w:val="false"/>
          <w:color w:val="000000"/>
          <w:sz w:val="28"/>
        </w:rPr>
        <w:t>
      5. Модуль "В" заполняется держателями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bookmarkEnd w:id="775"/>
    <w:bookmarkStart w:name="z4938" w:id="776"/>
    <w:p>
      <w:pPr>
        <w:spacing w:after="0"/>
        <w:ind w:left="0"/>
        <w:jc w:val="both"/>
      </w:pPr>
      <w:r>
        <w:rPr>
          <w:rFonts w:ascii="Times New Roman"/>
          <w:b w:val="false"/>
          <w:i w:val="false"/>
          <w:color w:val="000000"/>
          <w:sz w:val="28"/>
        </w:rPr>
        <w:t>
      В разделе 12 указываются зарегистрированные юридические и физические лица, которые осуществляют реализацию товаров и услуг электронной торговой площадки за отчетный период.</w:t>
      </w:r>
    </w:p>
    <w:bookmarkEnd w:id="776"/>
    <w:bookmarkStart w:name="z4939" w:id="777"/>
    <w:p>
      <w:pPr>
        <w:spacing w:after="0"/>
        <w:ind w:left="0"/>
        <w:jc w:val="both"/>
      </w:pPr>
      <w:r>
        <w:rPr>
          <w:rFonts w:ascii="Times New Roman"/>
          <w:b w:val="false"/>
          <w:i w:val="false"/>
          <w:color w:val="000000"/>
          <w:sz w:val="28"/>
        </w:rPr>
        <w:t>
      В разделах 13 и 14 отображается информация об объеме платежей покупателей товаров и количестве заказов.</w:t>
      </w:r>
    </w:p>
    <w:bookmarkEnd w:id="777"/>
    <w:bookmarkStart w:name="z4940" w:id="778"/>
    <w:p>
      <w:pPr>
        <w:spacing w:after="0"/>
        <w:ind w:left="0"/>
        <w:jc w:val="both"/>
      </w:pPr>
      <w:r>
        <w:rPr>
          <w:rFonts w:ascii="Times New Roman"/>
          <w:b w:val="false"/>
          <w:i w:val="false"/>
          <w:color w:val="000000"/>
          <w:sz w:val="28"/>
        </w:rPr>
        <w:t>
      В разделах 15 и 16 через платформу электронной коммерции (маркетплейс) отображается информация об общей стоимости заказов и количестве заказов на оказанные услуги.</w:t>
      </w:r>
    </w:p>
    <w:bookmarkEnd w:id="778"/>
    <w:bookmarkStart w:name="z4941" w:id="779"/>
    <w:p>
      <w:pPr>
        <w:spacing w:after="0"/>
        <w:ind w:left="0"/>
        <w:jc w:val="both"/>
      </w:pPr>
      <w:r>
        <w:rPr>
          <w:rFonts w:ascii="Times New Roman"/>
          <w:b w:val="false"/>
          <w:i w:val="false"/>
          <w:color w:val="000000"/>
          <w:sz w:val="28"/>
        </w:rPr>
        <w:t xml:space="preserve">
      6. При отсутствии деятельности в отчетный период (год)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в установленном порядке вместо соответствующих статистических форм Уведомление об отсутствии деятельности на бумажном носителе или в электронном виде с указанием причин отсутствия деятельности и сроков, в течение которых данная деятельность не будет осуществляться согласно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Правилам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779"/>
    <w:bookmarkStart w:name="z4942" w:id="780"/>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80"/>
    <w:bookmarkStart w:name="z4943" w:id="781"/>
    <w:p>
      <w:pPr>
        <w:spacing w:after="0"/>
        <w:ind w:left="0"/>
        <w:jc w:val="both"/>
      </w:pPr>
      <w:r>
        <w:rPr>
          <w:rFonts w:ascii="Times New Roman"/>
          <w:b w:val="false"/>
          <w:i w:val="false"/>
          <w:color w:val="000000"/>
          <w:sz w:val="28"/>
        </w:rPr>
        <w:t>
      Примечание: Х – данная позиция не подлежит заполнению.</w:t>
      </w:r>
    </w:p>
    <w:bookmarkEnd w:id="7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