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f6dc" w14:textId="02ff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29 июля 2019 года № 798 "Об утверждении перечня товаров, работ, услуг, по которым способ осуществления государственных закупок определяется уполномоченным органом"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января 2020 года № 90. Зарегистрирован в Министерстве юстиции Республики Казахстан 31 января 2020 года № 19954. Утратил силу приказом Министра финансов РК от 15.08.2024 № 546.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15.08.2024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Порядок введения в действие настоящего приказа см. 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29 июля 2019 года  № 798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19121, опубликован 6 августа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способ осуществления государственных закупок определяется уполномоченным органом (далее - Перечень),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с 1 июля 2020 года Перечень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февраля 2020 года и подлежит официальному опубликованию,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 июля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798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способ осуществления государственных закупок определяется уполномоченным органом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годовые объемы которых в стоимостном выражении не превышают четырехсоттысячекратный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Мебельная продукция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легкой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относящиеся к категориям (согласно классификатору объектов информатизации) программного обеспечения и продукции электронной промышленности, включенные в реестр доверенного программного обеспечения и продукции электронной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и развитию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 электрические преобразователи, выпрямители, катушки индуктивности и дроссели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(включая эмалированные или анодированные), кабели (включая коаксиальные кабели) и другие изолированные электрические проводники с соединительными приспособлениями или без них; кабели волоконно-оптические, составленные из волокон с индивидуальными оболочками, независимо от того, находятся они или нет в сборе с электропроводниками или соединительными приспособлениями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государственных закупок по перечню товаров, работ, услуг, по которым государственные закупки осуществляются способом конкурса с предварительным квалификационным отбором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4 декабря 2015 года "О государственных закупках" (далее – Закон), не распространяется на государственные закупки товаров, работ, услуг, осуществляемых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признания государственных закупок способом конкурса с предварительным квалификационным отбором по пунктам 3 – 9 настоящего перечня несостоявшимися, заказчики вправе осуществить такие государственные закупки иными способами,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798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способ осуществления государственных закупок определяется уполномоченным органом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Мебельная продукция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легкой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относящиеся к категориям (согласно классификатору объектов информатизации) программного обеспечения и продукции электронной промышленности, включенные в реестр доверенного программного обеспечения и продукции электронной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и развитию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 электрические преобразователи, выпрямители, катушки индуктивности и дроссели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(включая эмалированные или анодированные), кабели (включая коаксиальные кабели) и другие изолированные электрические проводники с соединительными приспособлениями или без них; кабели волоконно-оптические, составленные из волокон с индивидуальными оболочками, независимо от того, находятся они или нет в сборе с электропроводниками или соединительными приспособлениями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государственных закупок по перечню товаров, работ, услуг, по которым государственные закупки осуществляются способом конкурса с предварительным квалификационным отбором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4 декабря 2015 года "О государственных закупках" (далее – Закон), не распространяется на государственные закупки товаров, работ, услуг, осуществляемых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признания государственных закупок способом конкурса с предварительным квалификационным отбором несостоявшимися, заказчики вправе осуществить такие государственные закупки иными способами,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