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923f" w14:textId="9999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"О рассмотрении заявлений, сообщений и иной информации об уголовных правонарушениях", Инструкции по ее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15 января 2020 года № 11. Зарегистрирован в Министерстве юстиции Республики Казахстан 16 января 2020 года № 19886. Утратил силу приказом Генерального Прокурора Республики Казахстан от 9 января 2023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09.01.2023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статистического отчета о заявлениях, сообщений и иной информации об уголовных правонарушениях, руководствуясь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2017 года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"О рассмотрении заявлений, сообщений и иной информации об уголовных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формы отчета "О рассмотрении заявлений, сообщений и иной информации об уголовных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Прокурора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2020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рассмотрении заявлений, сообщений и иной информации об уголовных правонарушениях"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заявлений, сообщений и иной информации об уголовных правонарушениях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в отчетном периоде заявлений, сообщений и иной информации об уголовных правонарушениях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из числа переданных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заявлений, сообщений и иной информации в Едином реестре досудебных расследований (далее - ЕРДР)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 и хранится в номенклатурном деле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уполномоченный государственный орган или должностному лицу в соответствии с частью 5 статьи 181 Уголовно-процессуального кодекса Республики Казахстан (далее -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уполномоченный орган (должностному лицу), в компетенцию которого входит рассмотрение вопросов о привлечении виновного лица к административной или дисциплинарной ответственности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приобщено к Книге учета информации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приобщено к ЕРДР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заявлений, сообщений и иной информации об уголовных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заявление физического или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устное заявление физического или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должностного лица органа или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явка с повинной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средствах массовой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 должностного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Центра оперативной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неустановленного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инициативный рапорт должностного лица (выявлено сотрудником в ходе оперативного розыскного мероприятия)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 уполномоченного государственного органа, которое ранее направленно в порядке части 5 статьи 181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в семейно-бытовой сфере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рамках налоговой проверки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личности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семьи и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конституционных и иных прав и свобод человека и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мира и безопасности человечества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основ конституционного строя и безопасности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сфере информатизации и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сфере экономической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интересов службы в коммерческих и иных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общественной безопасности и общественного порядка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здоровья населения и нравственности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медицинских уголовных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экологических уголовных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совершенных на транспорте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связанных с коррупцией и против интересов государственной службы и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порядка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правосудия и порядка исполнения наказания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воинских уголовных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территориальности, но не приняты решения по заявлениям, сообщениям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укрытых от учета заявлений, сообщений и иной информации об уголовных правонарушениях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 для рассмотрения в частном порядке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для приведения в соответствие с требованиями части 3 статьи 181 УПК РК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территориальности, подведомственности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в течение 24 часов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с нарушением суточного срока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приняты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истекли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2020 года № 11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формы отчета "О рассмотрении заявлений, сообщений и иной информации об уголовных правонарушениях"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формированию формы отчета "О рассмотрении заявлений, сообщений и иной информации об уголовных правонарушениях" определяет основные положения формирования отчета о заявлениях, сообщениях и иной информации об уголовных правонарушениях (далее – отчет).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отчета состоит в учете, накоплении и систематизации статистической информации, характеризующей структуру поступающих в органы уголовного преследования заявлений, сообщений и иной информации об уголовных правонарушениях, зарегистрированных в Книге учета информации (далее - КУИ) и результаты их рассмотрения, сроки и обоснованность принятых по ним решений.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данной статистики являются органы уголовного преследования.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формирования отчета являются электронные информационные учетные документы К-1 "Учет в КУИ" и К-2 "Решение по КУИ" (далее – ЭИУД),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(далее – Правила).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приема и регистрации заявления, сообщения или рапорта об уголовных правонарушениях регламентирован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состоит из сводного отчета по региону и отчетов по каждому органу уголовного преследования и прокуратуры данного региона. Показатели сводного отчета по графам 1 и 2 должны быть равны сумме соответствующих показателей отчетов по органам уголовного преследования.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показатели сводного отчета должны быть равны сумме соответствующих показателей отчетов по органам уголовного преследования.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 республике, а также по региону и каждому субъекту правовой статистики составляется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- Комитет) на основании сведений ЭИУД.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органов Комитета обеспечивают достоверность сведений ЭИУД на местах.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представления отчета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формируется Комитетом ежемесячно с нарастающим итогом. Начальники территориальных органов Комитета обеспечивают обработку сведений ЭИУД до двадцати четырех (24-00) часов последнего дня отчетного месяца.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сведений ЭИУД, выгруженных территориальными органами Комитета в центральный аппарат, Комитет составляет сводный отчет в целом по республике, а также отчеты по органам уголовного преследования по регионам и в целом по республике.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предоставляет сводный отчет и отчеты по каждому органу уголовного преследования заинтересованным субъектам правовой статистики, подразделениям Генеральной прокуратуры Республики Казахстан к 4 числу месяца, следующего за отчетным периодом, в электронном формате на их официальные электронные адреса.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времени, внесение каких-либо корректировок не допускается.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порядок формирования отчета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отражает сведения о зарегистрированных заявлениях, сообщениях и иной информации об уголовных правонарушениях органами уголовного преследования, а также по которым на начало и конец отчетного периода не приняты решения, сроках их рассмотрения.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с нарастающим итогом указываются остаток нерассмотренных заявлений, сообщений и иной информации об уголовных правонарушениях на начало отчетного года, по которым не приняты решения.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отражается количество зарегистрированных в отчетном периоде заявлений, сообщений и иной информации об уголовных правонарушениях в КУИ.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показателей нерассмотренных заявлений, сообщений и иной информации об уголовных правонарушений на начало отчетного года (графа 1) и количество зарегистрированных в отчетном периоде заявлений, сообщений и иной информации об уголовных правонарушениях (графа 2) должна равняться сумме показателей по принятым решениям.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количество принятых заявлений, сообщений и иной информации об уголовных правонарушениях в КУИ из числа переданных.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учитываются заявления, сообщения и иная информация об уголовных правонарушениях, по которым органом уголовного преследования приняты решения.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из общего количества принятых решений указывается количество зарегистрированных заявлений и сообщений и иных информациях об уголовных правонарушениях в Едином реестре досудебных расследований.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учитываются не подтвердившаяся информация с принятыми решениями о списании в номенклатурное дело, которое в дальнейшем хранится в номенклатурном деле (наряде) (из показателя графы 4).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Заявления, сообщения и иная информация об уголовных правонарушениях направленные в уполномоченные государственные органы или должностным лицам в соответствии с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 отражаются в графе 7 отчета.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иных оснований заявления и сообщения, и иной информации об уголовных правонарушениях направляются в уполномоченный орган (должностному лицу), в компетенцию которого входит рассмотрение вопросов о привлечении к административной и дисциплинарной ответственности, которые отражаются в графе 8.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учитываются заявления, сообщения и иные информации об уголовных правонарушениях, приобщенные к ранее зарегистрированному в КУИ по одному факту.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принятые по ним процессуальные решения не учитываются.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Данные о количестве заявлений, сообщений, и иной информации об уголовных правонарушениях, направленных в суд в частном порядке отражаются в графе 10.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12 содержатся сведения о направлении заявлений и сообщений, и иной информации об уголовных правонарушениях по территориальности или подведомственности, в случае если рассмотрение информации относится к компетенции другого органа уголовного преследования.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сроках рассмотрения заявлений, сообщений и иной информации о правонарушениях отражаются в графах 14-17, в том числе в графе 14 - в срок в течение двадцати четырех (24) часов, 15 – с нарушением суточного срока, 16 – по непринятым решениям, 17 – в том числе, по которым сроки истекли (из графы 16).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отражаются сведения по заявлениям и сообщениям об уголовных правонарушениях, направленных по территориальности, но по которым не принято решение.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сообщение и иная информация об уголовном правонарушении переданное по территориальности в другую область, а также переданное по подследственности из других органов уголовного преследования повторно не регистрируются и проверочные мероприятия осуществляются под ранее присвоенным регистрационным номером КУИ с заполнением соответствующей формы ЭИУД.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отражаются количество заявлений и сообщений, и иной информации об уголовных правонарушениях, укрытых от регистрации, но впоследствии выявленных и зарегистрированных надлежащим образом.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укрытых заявлений и сообщений, и иной информации об уголовных правонарушениях учитываются и регистрируются в отчете того подразделения органа уголовного преследования, в котором выявлено нарушение учетно-регистрационной дисциплины.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 отражаются общее количество заявлений, сообщений и иной информации об уголовных правонарушениях, поступивших в отчетный период.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строках 2 – 11 учитываются заявления, сообщения и иные информации об уголовных правонарушениях послужившие поводами к началу досудебного расследования, в соответствии со статьей 180 УПК РК.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12 отражаются сведения о количестве заявлений и сообщений о правонарушениях в семейно-бытовой сфере.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правонарушениях, совершенных в рамках налоговой проверки содержатся в строке 13.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строках 14 до 31 отражаются сведения о количестве заявлений и сообщений об уголовных правонарушениях, предусмотренных в главах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