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7f0" w14:textId="498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Кзылкуль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9 октября 2019 года № 67. Зарегистрировано Департаментом юстиции Западно-Казахстанской области 10 октября 2019 года № 5819. Утратило силу решением акима Чингирлауского сельского округа Чингирлауского района Западно-Казахстанской области от 30 января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30.01.2020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4 октября 2019 года №01-18/545,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возникновением заболевания бруцеллеза среди крупного рогатого скота на территории села Кзылкуль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