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457f2" w14:textId="c1457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Чингирлау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13 марта 2019 года № 37-3. Зарегистрировано Департаментом юстиции Западно-Казахстанской области 15 марта 2019 года № 556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27 октября 2017 года №16-2 "Об утверждении Правил управления бесхозяйными отходами, признанными решением суда поступившими в коммунальную собственность по Чингирлаускому району" (зарегистрированное в Реестре государственной регистрации нормативных правовых актов №4951, опубликованное 20 ноября 2017 года в Эталонном контрольном банке нормативных правовых актов Республики Казахстан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С.Шагиро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