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d395" w14:textId="497d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2018 года №30-1 "О бюджете сельских округов Теректинского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июня 2019 года № 34-3. Зарегистрировано Департаментом юстиции Западно-Казахстанской области 19 июня 2019 года № 5723.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2018 года №30-1 "О бюджете сельских округов Теректинского района на 2019-2021 годы" (зарегистрированное в Реестре государственной регистрации нормативных правовых актов №5507, опубликованное 16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48 620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42 220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9 796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32 424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49 742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-7 522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7 522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7 522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Подстепновского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90 678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30 491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60 187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93 932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-3 254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3 254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3 254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Федоровского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76 613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20 846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55 767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82 450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-5 837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5 837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5 837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Чаганского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43 999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6 943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37 056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45 217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1 218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1 218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Шагатайского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33 343 тысячи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31 192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34 292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2019 год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2019 год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2019 год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2019 год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2019 год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