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6bbb" w14:textId="0276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8 января 2019 года № 35-1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июня 2019 года № 42-1. Зарегистрировано Департаментом юстиции Западно-Казахстанской области 20 июня 2019 года № 5724.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января 2019 года № 35-1 "О бюджете сельских округов на 2019-2021 годы" (зарегистрированное в Реестре государственной регистрации нормативных правовых актов №5522, опубликованное в Эталонном контрольном банке нормативных правовых актов Республики Казахстан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- 576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28 184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24 969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- 1 793 тысячи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2019 год поступление субвенций, передаваемых из районного бюджета, в общей сумме 43 171 тысяча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- 22 590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- 20 581 тысяча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целевые трансферты из республиканского, районного бюджета в бюджет сельских округов на 2019 год в общей сумме 13 285 тысяч тенге: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8 819 тысяч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5 758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- 3 715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2 043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3 061 тысяча тенге;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- 1 483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1 578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районный бюджет в сумме – 4 466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3 699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- 382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въездных арок к населенному пункту – 1 440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"Жасыл ел" - 1 877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767 тысяч тенге,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- 467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- 300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