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87b8" w14:textId="e7c8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Сырымскому району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6 июня 2019 года № 41-2. Зарегистрировано Департаментом юстиции Западно-Казахстанской области 10 июня 2019 года № 5710.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План по управлению пастбищами и их использованию по Сырымскому району на 2019-2020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июня 2019 года №41-2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Сырымскому району на 2019-2020 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Сырымскому району на 2019-2020 годы (далее 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 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 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Сырымском районе имеются 12 сельских округов, 38 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Сырымского района 1 188 843 га, из них пастбищные земли – 896 321 га, орошаемые земли – 29 897 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 – 639 013 га;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 – 140 017 га;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 – 1 794 га;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 – 37 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 – 5 103 га: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 – 402 879 га.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 – -14; -35°С, в июле +24; +38°С. Средний размер осадков составляет - 30 мм, а годовой - 214 мм.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118 видов. Самые распространенные из них зерновые и астроцветные травы.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встречаются солончаковые земли. Толщина плодородной почвы 40 - 50 см.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10 ветеринарных пунктов, 15 для купания животных, 8 пунктов для искусственного осеменения и 36 скотомогильников.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Сырымском районе насчитывается 45 804 голов крупного рогатого скота, 76 995 голов мелкого рогатого скота, 17 730 голов лошадей, 63 голов верблюдов и 17 170 птиц.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Сырымскому району имеются всего 896 321 га пастбищных угодий. В черте населенного пункта числится 129 874 га пастбищ, в землях запаса имеются 244 669 га пастбищных угодий.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сельских округах в связи с ростом поголовья скота на личных подворьях ощущается недостаток 435 973 га пастбищных угодий, также крестьянским хозяйствам нужно дополнительно 457 641 га, всего 893 614 га пастбищных угодий.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рационально выделить пастбищные угодья из государственного фонда и увеличить площади пастбищ за счет земель населенных пунктов, сельскохозяйственного назначения и земель запаса Cырымского района.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 – санитарными объектами запланировать строительство мест для купания животных по району, строительство пунктов искусственного осеменения в Алгабаском, Аралтобинском, Буланском, Булдуртинском, Жетыкульском, Елтайском и Талдыбулакском сельских округах.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2019-2020 годы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районуна 2019-2020 годы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2019-2020 годы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2019-2020 годы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2019-2020 годы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2019-2020 годы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2019-2020 годы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Жетыкульский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 – типчаково – полынных степях – составляет 180-200 дней.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С° – показатель Цельсия;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ГЛФ – государственный лесной фонд.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