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c3b5" w14:textId="e34c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29 декабря 2018 года № 34-2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15 февраля 2019 года № 37-2. Зарегистрировано Департаментом юстиции Западно-Казахстанской области 19 февраля 2019 года № 5536. Утратило силу решением Сырымского районного маслихата Западно-Казахстанской области от 13 февраля 2020 года № 51-5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51-5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29 декабря 2018 года № 34-2 "О районном бюджете на 2019-2021 годы" (зарегистрированное в Реестре государственной регистрации нормативных правовых актов №5492,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2019–2021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4 524 179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376 327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5 725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4 139 907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4 543 744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101 664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132 563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30 899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13 900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13 900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- 135 129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135 129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132 563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30 899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33 465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А.Ниязгалиева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2019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№34-2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4 524 179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4 139 907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4 139 907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4 543 744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2 304 639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2 157 932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2 096 942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-135 129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