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552d" w14:textId="06f5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28 декабря 2018 года № 29-1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4 апреля 2019 года № 33-1. Зарегистрировано Департаментом юстиции Западно-Казахстанской области 5 апреля 2019 года № 5613. Утратило силу решением Казталовского районного маслихата Западно-Казахстанской области от 13 февраля 2020 года № 44-9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28 декабря 2018 года №29-1 "О бюджете сельских округов на 2019-2021 годы" (зарегистрированное в Реестре государственной регистрации нормативных правовых актов за №5510, опубликованное 17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188 079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171 242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191 463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Бостандыкского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50 942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49 245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52 279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1 337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Жалпакталского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137 698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125 828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138 139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- 441 тысяча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441 тысяча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441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бюджетах сельских округов на 2019 год поступление целевых трансфертов из районного бюджета в общей сумме 36 601 тысяча тенге: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18 543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5 307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–12 751 тысяча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2019 год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2019 год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2019 год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