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9e1" w14:textId="fdb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от 22 ноября 2017 года № 16-4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15 марта 2019 года № 32-3. Зарегистрировано Департаментом юстиции Западно-Казахстанской области 26 марта 2019 года № 5581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 ноября 2017 года №16-4 "Об 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№4974, опубликованное 13 декабря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