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f4333" w14:textId="7cf43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отдельных категорий граждан по району Бәйтерек на 2019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района Бәйтерек Западно-Казахстанской области от 17 апреля 2019 года № 290. Зарегистрировано Департаментом юстиции Западно-Казахстанской области 22 апреля 2019 года № 5634. Утратило силу постановлением акимата района Бәйтерек Западно-Казахстанской области от 25 января 2021 года № 25</w:t>
      </w:r>
    </w:p>
    <w:p>
      <w:pPr>
        <w:spacing w:after="0"/>
        <w:ind w:left="0"/>
        <w:jc w:val="both"/>
      </w:pPr>
      <w:bookmarkStart w:name="z3" w:id="0"/>
      <w:r>
        <w:rPr>
          <w:rFonts w:ascii="Times New Roman"/>
          <w:b w:val="false"/>
          <w:i w:val="false"/>
          <w:color w:val="ff0000"/>
          <w:sz w:val="28"/>
        </w:rPr>
        <w:t xml:space="preserve">
      Сноска. Утратило силу постановлением акимата района Бәйтерек Западно-Казахстанской области от 25.01.2021 </w:t>
      </w:r>
      <w:r>
        <w:rPr>
          <w:rFonts w:ascii="Times New Roman"/>
          <w:b w:val="false"/>
          <w:i w:val="false"/>
          <w:color w:val="ff0000"/>
          <w:sz w:val="28"/>
        </w:rPr>
        <w:t>№ 25</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End w:id="0"/>
    <w:p>
      <w:pPr>
        <w:spacing w:after="0"/>
        <w:ind w:left="0"/>
        <w:jc w:val="both"/>
      </w:pPr>
      <w:r>
        <w:rPr>
          <w:rFonts w:ascii="Times New Roman"/>
          <w:b w:val="false"/>
          <w:i w:val="false"/>
          <w:color w:val="000000"/>
          <w:sz w:val="28"/>
        </w:rPr>
        <w:t xml:space="preserve">
      В соответствии с Уголовно-исполнительным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5 июля 2014 года,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xml:space="preserve">, от 6 апреля 2016 года </w:t>
      </w:r>
      <w:r>
        <w:rPr>
          <w:rFonts w:ascii="Times New Roman"/>
          <w:b w:val="false"/>
          <w:i w:val="false"/>
          <w:color w:val="000000"/>
          <w:sz w:val="28"/>
        </w:rPr>
        <w:t>"О занятости населения"</w:t>
      </w:r>
      <w:r>
        <w:rPr>
          <w:rFonts w:ascii="Times New Roman"/>
          <w:b w:val="false"/>
          <w:i w:val="false"/>
          <w:color w:val="000000"/>
          <w:sz w:val="28"/>
        </w:rPr>
        <w:t xml:space="preserve">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13598) акимат района Бәйтерек ПОСТАНОВЛЯЕТ:</w:t>
      </w:r>
    </w:p>
    <w:bookmarkStart w:name="z4" w:id="1"/>
    <w:p>
      <w:pPr>
        <w:spacing w:after="0"/>
        <w:ind w:left="0"/>
        <w:jc w:val="both"/>
      </w:pPr>
      <w:r>
        <w:rPr>
          <w:rFonts w:ascii="Times New Roman"/>
          <w:b w:val="false"/>
          <w:i w:val="false"/>
          <w:color w:val="000000"/>
          <w:sz w:val="28"/>
        </w:rPr>
        <w:t>
      1. Установить квоту рабочих мест по району Бәйтерек для организаций независимо от организационно-правовой формы и формы собственности в следующих размерах от списочной численности работников организации:</w:t>
      </w:r>
    </w:p>
    <w:bookmarkEnd w:id="1"/>
    <w:bookmarkStart w:name="z5" w:id="2"/>
    <w:p>
      <w:pPr>
        <w:spacing w:after="0"/>
        <w:ind w:left="0"/>
        <w:jc w:val="both"/>
      </w:pPr>
      <w:r>
        <w:rPr>
          <w:rFonts w:ascii="Times New Roman"/>
          <w:b w:val="false"/>
          <w:i w:val="false"/>
          <w:color w:val="000000"/>
          <w:sz w:val="28"/>
        </w:rPr>
        <w:t xml:space="preserve">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одного процента от списочной численности работников организаций по району Бәйтерек,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6" w:id="3"/>
    <w:p>
      <w:pPr>
        <w:spacing w:after="0"/>
        <w:ind w:left="0"/>
        <w:jc w:val="both"/>
      </w:pPr>
      <w:r>
        <w:rPr>
          <w:rFonts w:ascii="Times New Roman"/>
          <w:b w:val="false"/>
          <w:i w:val="false"/>
          <w:color w:val="000000"/>
          <w:sz w:val="28"/>
        </w:rPr>
        <w:t xml:space="preserve">
      для трудоустройства лиц, освобожденных из мест лишения свободы в размере двух процентов от списочной численности работников организаций по району Бәйтерек,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7" w:id="4"/>
    <w:p>
      <w:pPr>
        <w:spacing w:after="0"/>
        <w:ind w:left="0"/>
        <w:jc w:val="both"/>
      </w:pPr>
      <w:r>
        <w:rPr>
          <w:rFonts w:ascii="Times New Roman"/>
          <w:b w:val="false"/>
          <w:i w:val="false"/>
          <w:color w:val="000000"/>
          <w:sz w:val="28"/>
        </w:rPr>
        <w:t xml:space="preserve">
      для трудоустройства лиц, состоящих на учете службы пробации в размере двух процентов от списочной численности работников организаций по району Бәйтерек,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bookmarkStart w:name="z8" w:id="5"/>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Зеленовского района от 19 июля 2016 года №545 "Об установлении квоты рабочих мест для трудоустройства лиц, состоящих на учете службы пробации, а также для лиц, освобожденных из мест лишения свободы и для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(зарегистрированное в Реестре государственной регистрации нормативных правовых актов № 4490, опубликованное в Эталонном контрольном банке нормативных правовых актов Республики Казахстан 2 августа 2016 года) .</w:t>
      </w:r>
    </w:p>
    <w:bookmarkEnd w:id="5"/>
    <w:bookmarkStart w:name="z9" w:id="6"/>
    <w:p>
      <w:pPr>
        <w:spacing w:after="0"/>
        <w:ind w:left="0"/>
        <w:jc w:val="both"/>
      </w:pPr>
      <w:r>
        <w:rPr>
          <w:rFonts w:ascii="Times New Roman"/>
          <w:b w:val="false"/>
          <w:i w:val="false"/>
          <w:color w:val="000000"/>
          <w:sz w:val="28"/>
        </w:rPr>
        <w:t>
      3. Руководителю аппарата акима района Бәйтерек обеспечить государственную регистрацию настоящего постановления в органах юстиции, его официальное опубликование в Эталонном контрольном банке нормативных правовых актов Республики Казахстан.</w:t>
      </w:r>
    </w:p>
    <w:bookmarkEnd w:id="6"/>
    <w:bookmarkStart w:name="z10" w:id="7"/>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акима района К.Турлыбекова.</w:t>
      </w:r>
    </w:p>
    <w:bookmarkEnd w:id="7"/>
    <w:bookmarkStart w:name="z11" w:id="8"/>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 xml:space="preserve">района Бәйтерек </w:t>
            </w:r>
            <w:r>
              <w:br/>
            </w:r>
            <w:r>
              <w:rPr>
                <w:rFonts w:ascii="Times New Roman"/>
                <w:b w:val="false"/>
                <w:i w:val="false"/>
                <w:color w:val="000000"/>
                <w:sz w:val="20"/>
              </w:rPr>
              <w:t>от 17 апреля 2019 года № 290</w:t>
            </w:r>
          </w:p>
        </w:tc>
      </w:tr>
    </w:tbl>
    <w:bookmarkStart w:name="z13" w:id="9"/>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2019 год</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8"/>
        <w:gridCol w:w="4567"/>
        <w:gridCol w:w="1998"/>
        <w:gridCol w:w="2647"/>
        <w:gridCol w:w="2000"/>
      </w:tblGrid>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на начало года (человек)</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квоте (единиц)</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 имени Касыма Аманжолова Зеленовского районного отдела образования"</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"Трекинская казахская средняя общеобразовательная школа Зеленовского районного отдела образования"</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"Батуринская средняя общеобразовательная школа Зеленовского районного отдела образования"</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"Январцевская средняя общеобразовательная комплекс "школа-детский сад" Зеленовского районного отдела образования"</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комплекс "школа - детский сад" Махамбет Зеленовского районного отдела образования"</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"Рубежинская средняя общеобразовательная комплекс "школа-детский сад" Зеленовского районного отдела образования"</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"Дарьинская средняя общеобразовательная школа Зеленовского районного отдела образования"</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"Щаповская средняя общеобразовательная школа Зеленовского районного отдела образования"</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"Зеленовская средняя общеобразовательная школа Зеленовского районного отдела образования"</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комплекс "школа-детский сад" имени Касыма Ахмирова Зеленовского районного отдела образования"</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"Кушумская средняя общеобразовательная комплекс "школа-детский сад" Зеленовского районного отдела образования"</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комплекс "школа-детский сад" Белес Зеленовского районного отдела образования"</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"Мичуринская средняя общеобразовательная комплекс "школа-детский сад" Зеленовского районного отдела образования"</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 Достық Зеленовского районного отдела образования"</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района Бәйтерек</w:t>
            </w:r>
            <w:r>
              <w:br/>
            </w:r>
            <w:r>
              <w:rPr>
                <w:rFonts w:ascii="Times New Roman"/>
                <w:b w:val="false"/>
                <w:i w:val="false"/>
                <w:color w:val="000000"/>
                <w:sz w:val="20"/>
              </w:rPr>
              <w:t>от 17 апреля 2019 года № 290</w:t>
            </w:r>
          </w:p>
        </w:tc>
      </w:tr>
    </w:tbl>
    <w:bookmarkStart w:name="z15" w:id="10"/>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лиц, освобожденных из мест лишения свободы на 2019 год</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
        <w:gridCol w:w="4940"/>
        <w:gridCol w:w="1593"/>
        <w:gridCol w:w="2855"/>
        <w:gridCol w:w="2156"/>
      </w:tblGrid>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квоте (единиц)</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здравоохранения акимата Западно-Казахстанской области государственное коммунальное предприятие на праве хозяйственного ведения "2-больница района Бәйтерек"</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"АСФА"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"Коммунальник акимата Зеленовского района" (на праве хозяйственного ведения)</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"Централизованная библиотечная система района Бәйтерек"</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"Уральская газотурбинная электростанция"</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акимата</w:t>
            </w:r>
            <w:r>
              <w:br/>
            </w:r>
            <w:r>
              <w:rPr>
                <w:rFonts w:ascii="Times New Roman"/>
                <w:b w:val="false"/>
                <w:i w:val="false"/>
                <w:color w:val="000000"/>
                <w:sz w:val="20"/>
              </w:rPr>
              <w:t>района Бәйтерек</w:t>
            </w:r>
            <w:r>
              <w:br/>
            </w:r>
            <w:r>
              <w:rPr>
                <w:rFonts w:ascii="Times New Roman"/>
                <w:b w:val="false"/>
                <w:i w:val="false"/>
                <w:color w:val="000000"/>
                <w:sz w:val="20"/>
              </w:rPr>
              <w:t>от 17 апреля 2019 года № 290</w:t>
            </w:r>
          </w:p>
        </w:tc>
      </w:tr>
    </w:tbl>
    <w:bookmarkStart w:name="z17" w:id="11"/>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лиц, состоящих на учете службы пробации на 2019 год</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
        <w:gridCol w:w="4940"/>
        <w:gridCol w:w="1593"/>
        <w:gridCol w:w="2855"/>
        <w:gridCol w:w="2156"/>
      </w:tblGrid>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квоте (единиц)</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здравоохранения акимата Западно-Казахстанской области государственное коммунальное предприятие на праве хозяйственного ведения "2-больница района Бәйтерек"</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"АСФА"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"Коммунальник акимата Зеленовского района" (на праве хозяйственного ведения)</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"Централизованная библиотечная система"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"Уральская газотурбинная электростанция"</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