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151d2" w14:textId="40151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Жангалинского районного маслихата от 25 декабря 2018 года №29-2 "О районном бюджете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Жангалинского районного маслихата Западно-Казахстанской области от 4 июня 2019 года № 35-4. Зарегистрировано Департаментом юстиции Западно-Казахстанской области 6 июня 2019 года № 5703. Утратило силу решением Жангалинского районного маслихата Западно-Казахстанской области от 20 февраля 2020 года № 43-2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Жангалинского районного маслихата Западно-Казахстанской области от 20.02.2020 </w:t>
      </w:r>
      <w:r>
        <w:rPr>
          <w:rFonts w:ascii="Times New Roman"/>
          <w:b w:val="false"/>
          <w:i w:val="false"/>
          <w:color w:val="ff0000"/>
          <w:sz w:val="28"/>
        </w:rPr>
        <w:t>№ 43-2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Жангалинского районного маслихата от 25 декабря 2018 года №29-2 </w:t>
      </w:r>
      <w:r>
        <w:rPr>
          <w:rFonts w:ascii="Times New Roman"/>
          <w:b/>
          <w:i w:val="false"/>
          <w:color w:val="000000"/>
          <w:sz w:val="28"/>
        </w:rPr>
        <w:t>"</w:t>
      </w:r>
      <w:r>
        <w:rPr>
          <w:rFonts w:ascii="Times New Roman"/>
          <w:b w:val="false"/>
          <w:i w:val="false"/>
          <w:color w:val="000000"/>
          <w:sz w:val="28"/>
        </w:rPr>
        <w:t>О районном бюджете на 2019-2021 годы" (зарегистрированное в Реестре государственной регистрации нормативных правовых актов № 5490, опубликованное 9 января 2019 года в Эталонном контрольном банке нормативных правовых актов Республики Казахстан)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5 022 864 тысячи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557 958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4 100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1 100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4 459 706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5 056 484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- 80 976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79 537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160 513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47 356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- 47 356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79 537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160 513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33 620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Жангалинского районного маслихата (С.Успанова)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Настоящее решение вводится в действие с 1 января 2019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июня 2019 года № 35-4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2018 года №29-2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4"/>
        <w:gridCol w:w="714"/>
        <w:gridCol w:w="970"/>
        <w:gridCol w:w="970"/>
        <w:gridCol w:w="970"/>
        <w:gridCol w:w="5711"/>
        <w:gridCol w:w="225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5 022 864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557 958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160 711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7 180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4 459 706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4 459 706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4 459 706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5 056 484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16 847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87 314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чрезвычайного резерва местного исполнительного органа для ликвидации чрезвычайных ситуаций социального, природного и техногенного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60 269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77 631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2 672 955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2 520 699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2 481 105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2 342 590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544 099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1 798 491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138 515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118 505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119 117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обязательств местных исполнительных органов по решениям судов за счет средств резерва местного исполнительного органа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363 374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312 713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50 661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128 187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Общественные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Профессиональная подготовка и переподготовка безработных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меры по социальной защите граждан в сфере занятости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28 968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451 687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423 129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418 967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107 202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74 088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311 765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224 727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306 544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130 079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122 555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23 615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 - культурного наследия и доступа к ним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24 541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99 731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14 160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73 771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797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26 469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16 170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120 804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88 065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14 043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12 452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70 138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9 609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20 446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19 581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43 628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994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в связи с изменением размера минимальной заработной платы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42 634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27 236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425 093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264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169 306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243 665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11 858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-80 976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кредитов из республиканского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-47 356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160 513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  <w:tr>
        <w:trPr>
          <w:trHeight w:val="30" w:hRule="atLeast"/>
        </w:trPr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2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