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5f0a2" w14:textId="c65f0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Бокейординского района от 28 февраля 2014 года № 4 "Об образовании избирательных участков на территории Бокейординского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Бокейординского района Западно-Казахстанской области от 8 мая 2019 года № 8. Зарегистрировано Департаментом юстиции Западно-Казахстанской области 13 мая 2019 года № 5659. Утратило силу решением акима Бокейординского района Западно-Казахстанской области от 2 ноября 2020 года №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Бокейординского района Западно-Казахстанской области от 02.11.2020 </w:t>
      </w:r>
      <w:r>
        <w:rPr>
          <w:rFonts w:ascii="Times New Roman"/>
          <w:b w:val="false"/>
          <w:i w:val="false"/>
          <w:color w:val="ff0000"/>
          <w:sz w:val="28"/>
        </w:rPr>
        <w:t>№ 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 сентября 1995 года "О 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по согласованию с Бокейординской районной территориальной избирательной комиссией, аким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Бокейординского района от 28 февраля 2014 года № 4 "Об образовании избирательных участков на территории Бокейординского района" (зарегистрированное в Реестре государственной регистрации нормативных правовых актов № 3447, опубликованное 12 апреля 2014 года в газете "Орда жұлдызы")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списке избирательных участков на территории Бокейординского района образованного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 67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 67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Жетібай, здание коммунального государственного учреждения "Общеобразовательная начальная школа Жамбыл отдела образования Бокейординского района".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Жетібай, зимовки Уайс, Шәңгерей, Ерке атан, Жолабай, Ракима, Жамбыл, Қызыл қабақ, Досым-1, Досым-2, Досым-3, Қараой, Пұшпалақ, Жалқаш, Кiдiбай, Бруцеллез, Сақау, Қашар, Садыр.".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 75 изложить в следующей редакции: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"Избирательный участок № 75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Сайхин, улица Урдинская, дом 32, здание государственного учреждения "Отдел жилищно-коммунального хозяйства, пассажирского транспорта и автомобильных дорог Бокейординского района".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Сайхин, улицы Азербаева, Урдинская, Б.Жанекешова, Тайманова, Бейбiтшiлiк, Казахстана, Чагирова, Х.Чурина, Абая и жители Подстанции, Машдвора, Аэропорта.".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акима Бокейординского района (Е. Айткалиев)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возложить на заместителя акима района Кайргалиеву Л. Т.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Бокейординской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________________Ж.Ж.Еркегалиев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06.05.2019 год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