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a69d" w14:textId="9bca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14 января 2019 года № 2. Зарегистрировано Департаментом юстиции Западно-Казахстанской области 15 января 2019 года № 5515. Утратило силу решением акима Бокейординского района Западно-Казахстанской области от 12 апреля 2019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Бокейординского района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Бокейординского района Западно-Казахстанской области от 8 января 2019 года, аким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Бокейординского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Бокейординского района Зулкашева Рустема Мулкаевича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Бокейорднского района (Е. Айткалиев)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Бокейординского района Зулкашева Р.М.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