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1f26" w14:textId="0281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27 декабря 2013 года № 16-2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 апреля 2019 года № 32-2. Зарегистрировано Департаментом юстиции Западно-Казахстанской области 5 апреля 2019 года № 5614. Утратило силу решением Акжаикского районного маслихата Западно-Казахстанской области от 28 февраля 2020 года № 43-1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27 декабря 2013 года № 16-2 "Об 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(зарегистрированное в Реестре государственной регистрации нормативных правовых актов № 3419, опубликованное 6 февраля 2014 года в газете "Жайық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Акжаикского района: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во второй графе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50 000";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в третьей графе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50 000";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в четвертой графе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50 000".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Акжаикского районного маслихата (А.Ашабаев)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Союз ССР – Союз Советских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Социалистических Республик.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