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4297" w14:textId="9b4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ноября 2019 года № 300. Зарегистрировано Департаментом юстиции Западно-Казахстанской области 25 ноября 2019 года № 5861.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 ноября 2019 года № 300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по Западно-Казахстанской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акимата Западно-Казахстанской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и определяют порядок реализации механизмов стабилизации цен на социально значимые продовольственные товары по Западно - 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Западно-Казахстанской области;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-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специализированной организацией социально значимых продовольственных товаров при снижении цен на территории Западно-Казахстанской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орган Комиссии - исполнительный орган, финансируемый из местного бюджета. Рабочим органом Комиссии является государственное учреждение "Управление сельского хозяйства Западно-Казахстанской области" (далее - Рабочий орган).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значимые продовольственные товары аким Западно-Казахстанской области образует Комиссию по обеспечению реализации механизмов стабилизации цен на социально значимые продовольственные товары (далее – Комиссия) и утверждает ее состав.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области, членами Комиссии являются представители управлений предпринимательства и индустриально-инновационного развития,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Рабочий орган.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предусматривает в годовом плане государственных закупок услуг по реализации механизмов стабилизации цен на социально значимые продовольственные товары.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Рабочим органом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договоров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 Закона Республики Казахстан от 4 декабря 2015 года "О государственных закупках",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Приказом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№ 12590).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договор включается условие об осуществлении закупочных и товарных интервенций в региональный стабилизационный фонд продовольственных товаров.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Накладные, коммунальные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представляет в министерства сельского хозяйства и торговли и интеграции Республики Казахстан: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реализации механизмов по стабилизации цен на социально значимые продовольственные товары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области, в том числе, выделенные ранее на формирование региональных стабилизационных фондов продовольственных товаров.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совместно с местным исполнительным органом области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Особенности (детали) реализации механизмов стабилизации цен на социально-значимые продовольственные товары, не регламентированные настоящими Правилами, определяются иными нормативными правовыми актами регулирующие механизмы формирования и использования региональных стабилизационных фондов продовольственных товаров.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деятельности регионального стабилизационного фонда продовольственных товаров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мая 2023 года № 166-НҚ "Об утверждении перечня социально значимых продовольственных товаров" (зарегистрирован в Реестре государственной регистрации нормативных правовых актов № 32474).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Западно-Казахстанской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Рабочий орган совместно со специализированной организацией на постоянной основе проводит мониторинг цен на социально значимые продовольственные товары и анализ внутреннего рынка региона.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цены, утвержденной решением акима области, и должна быть оговорена в договоре о реализации, заключенном специализированной организацией с перерабатывающим предприятием.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предоставления займа субъектам предпринимательства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Рабочий орган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Субъект предпринимательства для выдачи займа определяется Комиссией в соответствии с требованиями (критериями) к субъектам предпринимательства, установленными в Правилами.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(критерий) к субъектам предпринимательства: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субъектов предпринимательства торгово-логистической инфраструктуры (складские сооружения, помещения со специальным оборудованием и другое), предназначенной для надлежащего хранения продовольственных товаров и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банковским продуктам (кредиты, лизинги, задолженность по обслуживанию расчетных счетов);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состоять в реестре недобросовестных поставщиков по государственным закупкам и не иметь не исполненные и (или) не своевременно исполненные обязательства перед специализированной организацией;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заявок на рассмотрение Комиссии только после принятия положительного решения специализированной организации с детальным анализом всей кредитной истории и наличия залогового имущества.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определения Комиссией субъекта предпринимательства специализированная организация предоставляет займ субъекту предпринимательства на беспроцентной основе на пополнение оборотных средств.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Источником финансирования являются денежные средства, выделяемый местным исполнительным органом, в том числе, выделенный ранее на формирование регионального стабилизационного фонда продовольственных товаров.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Займ не предоставляется на рефинансирование просроченной задолженности.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Займ предоставляется только в национальной валюте.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