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ee1" w14:textId="bd60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№ 187 от 21 июля 2015 года "Об утверждении регламентов государственных услуг в сфере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2019 года № 121. Зарегистрировано Департаментом юстиции Западно-Казахстанской области 20 мая 2019 года № 5676. Утратило силу постановлением акимата Западно-Казахстанской области от 30 июля 2020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21 июля 2015 года №187 "Об утверждении регламентов государственных услуг в сфере архитектуры и градостроительства" (зарегистрированное в Реестре государственной регистрации нормативных правовых актов №4019, опубликованный в газетах "Орал өңірі" и "Приуралье" 12 сентября 2015 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Западно-Казахстанской области"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(далее – ИСАР) с указанием регистрационного кода адреса: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сотрудник Государственной корпорации при предоставлении услугополучателем пакета документов согласно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 документы в канцелярию услугодателя;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в течение 15 (пятнадцати) минут регистрирует документы в журнале регистрации и направляет руководителю услугодателя;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в течение 3 (трех) часов рассматривает пакет документов и направляет ответственному исполнителю услугодателя;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ответственный исполнитель услугодателя в течение 4 (четырех) рабочих дней проверяет представленный пакет документов,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подписания, либо мотивированный ответ об отказе в течение 2 (двух) рабочих дней о предоставлении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в течение 1 (одного) рабочего дня проверяет подготовленную справку, подписывает и направляет к сотруднику канцелярии услугодателя;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работник канцелярии услугодателя в течение 15 (пятнадцати) минут регистрирует справку в журнале регистрации и направляет в Государственную корпорацию.";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строительства Западно–Казахстанской области" (Кайсагалиев А.К.)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Западно–Казахстанской области Азбаева Б.О.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мая 2019 года №121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справки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адреса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"Выдача справки по определению адреса объектов недвижимости на территории Западно-Казахстанской области"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