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980e" w14:textId="70c9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решения Урджарского районного маслихата от 19 февраля 2019 года №38-416/VI "О приостановлении действия решения Урджарского районного маслихата от 05 сентября 2018 года № 31-323/VI "Об утверждении тарифов на сбор, вывоз, утилизацию, переработку и захоронение твердых бытовых отходов в селе Кабанбай и на побережье озера Алаколь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апреля 2019 года № 40-436/VI. Зарегистрировано Департаментом юстиции Восточно-Казахстанской области 24 апреля 2019 года № 5881. Утратило силу решением Урджарского районного маслихата Восточно-Казахстанской области от 15 ноября 2019 года № 46-509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5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правовых актах" от 06 апреля 2016 года 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срок действ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9 февраля 2019 года №38-416/VI "О приостановлении действия решения Урджарского районного маслихата от 05 сентября 2018 года № 31-323/VI "Об утверждении тарифов на сбор, вывоз, утилизацию, переработку и захоронение твердых бытовых отходов в селе Кабанбай и на побережье озера Алаколь Урджарского района Восточно-Казахстанской области" (зарегистрировано в Реестре государственной регистрации нормативных правовых актов за номером 5739, опубликовано в Эталонном контрольном банке нормативных правовых актов Республики Казахстан в электронном виде 05 марта 2019 года и в газете "Пульс времени/Уақыт тынысы" от 04 марта 2019 года) до приведения нормативного правового акта в соответствие с законодательными актами Республики Казахстан, в том числе, до принятия на сессии районного маслихата соответствующего реш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