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3ab" w14:textId="eee7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крупно-рогатый скот по улице Центральной и улице Больничной в селе Гагарино Таврического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Таврического сельского округа Уланского района Восточно-Казахстанской области от 29 апреля 2019 года № 2. Зарегистрировано Департаментом юстиции Восточно-Казахстанской области 2 мая 2019 года № 5900. Утратило силу - решением акима Таврического сельского округа Уланского района Восточно-Казахстанской области от 28 января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Таврического сельского округа Уланского района Восточно-Казахстанской области от 28.01.2020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9 апреля 2019 года № 01-26/121 аким Таврического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 - рогатый скот по улице Центральной и улице Больничной в селе Гагарино Таврического сельского округа в связи с возникновением заболевания бруцеллеза крупно -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Уланского района"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регистрацию настоящего решения и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 Уланского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заведующему ветеринарным пунктом Таврического сельского округа коммунального государственного предприятия "Ұлан мал дәрігері" Е. Каримову организовать и провести соответствующие мероприятия, вытекающие из данного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Таврического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Уахитов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