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9bb8" w14:textId="31f9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отдельных категорий воспитанников дошкольных организаций образования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4 декабря 2019 года № 480. Зарегистрировано Департаментом юстиции Восточно-Казахстанской области 24 декабря 2019 года № 6438. Утратило силу - постановлением акимата Уланского района Восточно-Казахстанской области от 1 апреля 2021 года № 182.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Уланского района Восточно-Казахстанской области от 01.04.2021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 Республики Казахстан от 4 декабря 2008 года,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акимат Уланского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бесплатное питание для следующих категорий воспитанников дошкольных организаций образования: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детям-сиротам и детям, оставшимся без попечения родителей;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 – инвалидам;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организуется воспитанникам дошкольных организаций образования при предоставлении следующих подтверждающих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письменного заявления в произвольной форме родителей или лиц, их заменяющих;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справки об утверждении опеки (попечительства), патронатного воспитания – для детей-сирот и детей, оставшихся без попечения родителей, воспитывающихся в семьях;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справки об инвалидности – детям-инвалидам или копии медицинского заключения психолого-медико-педагогической консультации – для детей с ограниченными возможностями в развитии;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для детей из многодетных семей;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Уланского района", для детей из семей, имеющих право на получение государственной адресной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– для детей из семей, не получающих государственную адресную социальную помощь, в которых среднедушевой доход ниже величины прожиточного минимума. Право на бесплатное питание в период воспитания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дошкольные организации образования согласно подпунктам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затрат на организацию бесплатного питания в дошкольных организациях образования района осуществляется из местного бюджета на соответствующий финансовый год.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Уланского района"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Уланского района;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 Уланского района после его официального опубликования.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района Н.А. Абдыкаримову.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воспитанников, посещающих дошкольное организации образования с 1 сентября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