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3d90" w14:textId="1243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2018 года № 265 "О бюджетах поселков и сельских округов Уланского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12 апреля 2019 года № 277. Зарегистрировано Департаментом юстиции Восточно-Казахстанской области 24 апреля 2019 года № 5877. Утратило силу - решением Уланского районного маслихата Восточно-Казахстанской области от 30 декабря 2019 года № 341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30.12.2019 № 341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декабря 2018 года № 265 "О бюджетах поселков и сельских округов Уланского района на 2019-2021 годы" (зарегистрировано в Реестре государственной регистрации нормативных правовых актов за номером 5-17-213, опубликовано в Эталонном контрольном банке нормативных правовых актов Республики Казахстан в электронном виде 30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30022,0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4004,0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26018,0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30746,9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724,9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Аблакетского сельского округа на 2019 год установлен объем субвенции, передаваемый из районного бюджета в сумме 13179,0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Аблакетского сельского округа на 2019 год целевые текущие трансферты из районного бюджета в сумме 12839,0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27302,4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3496,0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121,4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23685,0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28460,3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1157,9 тысяч тенге.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Айыртауского сельского округа на 2019 год установлен объем субвенции, передаваемый из районного бюджета в сумме 13450,0 тысяч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Айыртауского сельского округа на 2019 год целевые текущие трансферты из районного бюджета в сумме 10235,0 тысяч тенге. 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Асубулак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27543,9 тысяч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6064,0 тысячи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19,9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21460,0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28372,8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828,9 тысяч тенге.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поселка Асубулак на 2019 год установлен объем субвенции, передаваемый из районного бюджета в сумме 11225,0 тысяч тенге.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поселка Асубулак на 2019 год целевые текущие трансферты из районного бюджета в сумме 10235,0 тысяч тенге. 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Бозанбайского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24826,0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2895,0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21931,0 тысяча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25345,9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519,9 тысяч тенге.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Бозанбайского сельского округа на 2019 год установлен объем субвенции, передаваемый из районного бюджета в сумме 11696,0 тысяч тенге.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Бозанбайского сельского округа на 2019 год целевые текущие трансферты из районного бюджета в сумме 10235,0 тысяч тенге. 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51887,0 тысяч тенге, в том числе: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12047,0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39761,0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53902,4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2015,4 тысяч тенге.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поселка Касыма Кайсенова на 2019 год установлен объем субвенции, передаваемый из районного бюджета в сумме 29526,0 тысяч тенге.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поселка Касыма Кайсенова на 2019 год целевые текущие трансферты из районного бюджета в сумме 10235,0 тысяч тенге. 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Саратовского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26933,0 тысяч тенге, в том числе: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1536,0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25397,0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27526,1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593,1 тысяч тенге.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Саратовского сельского округа на 2019 год установлен объем субвенции, передаваемый из районного бюджета в сумме 14362,0 тысяч тенге.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Предусмотреть в бюджете Саратовского сельского округа на 2019 год целевые текущие трансферты из районного бюджета в сумме 11035,0 тысяч тенге."; 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31624,0 тысяч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8492,0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23132,0 тысяч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33044,6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1420,6 тысяч тенге.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Таврического сельского округа на 2019 год установлен объем субвенции, передаваемый из районного бюджета в сумме 12896,0 тысяч тенге.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бюджете Таврического сельского округа на 2019 год целевые текущие трансферты из районного бюджета в сумме 10236,0 тысяч тенге.";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29223,0 тысяч тенге, в том числе: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4230,0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24993,0 тысячи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30435,2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1212,2 тысяч тенге.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Таргынского сельского округа на 2019 год установлен объем субвенции, передаваемый из районного бюджета в сумме 12869,0 тысяч тенге.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бюджете Таргынского сельского округа на 2019 год целевые текущие трансферты из районного бюджета в сумме 12124,0 тысяч тенге.";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24155,0 тысяч тенге, в том числе: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4895,0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19260,0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24581,4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426,4 тысяч тенге.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Толеген Тохтаровского сельского округа на 2019 год установлен объем субвенции, передаваемый из районного бюджета в сумме 9025,0 тысяч тенге.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Предусмотреть в бюджете Толеген Тохтаровского сельского округа на 2019 год целевые текущие трансферты из районного бюджета в сумме 10235,0 тысяч тенге. ";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0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2019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0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2019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2019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1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2019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2019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2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2019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2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2019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2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2019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2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2019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