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3d90" w14:textId="1243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2018 года № 265 "О бюджетах поселков и сельских округов Уланского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12 апреля 2019 года № 277. Зарегистрировано Департаментом юстиции Восточно-Казахстанской области 24 апреля 2019 года № 5877. Утратило силу - решением Уланского районного маслихата Восточно-Казахстанской области от 30 декабря 2019 года № 341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30.12.2019 № 341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28 декабря 2018 года № 265 "О бюджетах поселков и сельских округов Уланского района на 2019-2021 годы" (зарегистрировано в Реестре государственной регистрации нормативных правовых актов за номером 5-17-213, опубликовано в Эталонном контрольном банке нормативных правовых актов Республики Казахстан в электронном виде 30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30022,0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4004,0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26018,0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30746,9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724,9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Аблакетского сельского округа на 2019 год установлен объем субвенции, передаваемый из районного бюджета в сумме 13179,0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Аблакетского сельского округа на 2019 год целевые текущие трансферты из районного бюджета в сумме 12839,0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27302,4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3496,0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121,4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23685,0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28460,3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1157,9 тысяч тенге.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Айыртауского сельского округа на 2019 год установлен объем субвенции, передаваемый из районного бюджета в сумме 13450,0 тысяч тенге.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Айыртауского сельского округа на 2019 год целевые текущие трансферты из районного бюджета в сумме 10235,0 тысяч тенге. 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27543,9 тысяч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6064,0 тысячи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19,9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21460,0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28372,8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828,9 тысяч тенге.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поселка Асубулак на 2019 год установлен объем субвенции, передаваемый из районного бюджета в сумме 11225,0 тысяч тенге.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поселка Асубулак на 2019 год целевые текущие трансферты из районного бюджета в сумме 10235,0 тысяч тенге. 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24826,0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2895,0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21931,0 тысяча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25345,9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519,9 тысяч тенге.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Бозанбайского сельского округа на 2019 год установлен объем субвенции, передаваемый из районного бюджета в сумме 11696,0 тысяч тенге.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Бозанбайского сельского округа на 2019 год целевые текущие трансферты из районного бюджета в сумме 10235,0 тысяч тенге. 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51887,0 тысяч тенге, в том числе: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12047,0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39761,0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53902,4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2015,4 тысяч тенге.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поселка Касыма Кайсенова на 2019 год установлен объем субвенции, передаваемый из районного бюджета в сумме 29526,0 тысяч тенге.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поселка Касыма Кайсенова на 2019 год целевые текущие трансферты из районного бюджета в сумме 10235,0 тысяч тенге. 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26933,0 тысяч тенге, в том числе: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1536,0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25397,0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27526,1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593,1 тысяч тенге.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Саратовского сельского округа на 2019 год установлен объем субвенции, передаваемый из районного бюджета в сумме 14362,0 тысяч тенге.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Предусмотреть в бюджете Саратовского сельского округа на 2019 год целевые текущие трансферты из районного бюджета в сумме 11035,0 тысяч тенге."; 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31624,0 тысяч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8492,0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23132,0 тысяч тенге;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33044,6 тысяч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1420,6 тысяч тенге.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Таврического сельского округа на 2019 год установлен объем субвенции, передаваемый из районного бюджета в сумме 12896,0 тысяч тенге.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Предусмотреть в бюджете Таврического сельского округа на 2019 год целевые текущие трансферты из районного бюджета в сумме 10236,0 тысяч тенге.";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29223,0 тысяч тенге, в том числе: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4230,0 тысяч тенге;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24993,0 тысячи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30435,2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1212,2 тысяч тенге.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Таргынского сельского округа на 2019 год установлен объем субвенции, передаваемый из районного бюджета в сумме 12869,0 тысяч тенге.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в бюджете Таргынского сельского округа на 2019 год целевые текущие трансферты из районного бюджета в сумме 12124,0 тысяч тенге.";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24155,0 тысяч тенге, в том числе: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4895,0 тысяч тенге;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19260,0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24581,4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426,4 тысяч тенге.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Толеген Тохтаровского сельского округа на 2019 год установлен объем субвенции, передаваемый из районного бюджета в сумме 9025,0 тысяч тенге.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Предусмотреть в бюджете Толеген Тохтаровского сельского округа на 2019 год целевые текущие трансферты из районного бюджета в сумме 10235,0 тысяч тенге. ";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20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2019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20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2019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21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2019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21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2019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21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2019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22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2019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22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2019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22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2019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22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2019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