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dbb1" w14:textId="c12d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 августа 2016 года № 5-3/1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25 октября 2019 года № 40-5/1. Зарегистрировано Департаментом юстиции Восточно-Казахстанской области 20 ноября 2019 года № 6293. Утратило силу - решением Кокпектинского районного маслихата Восточно-Казахстанской области от 31 марта 2020 года № 45-6/2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31.03.2020 № 45-6/2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Кокпектинский районный маслихат РЕШИЛ: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 августа 2016 года № 5-3/1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4650, опубликовано в Эталонном контрольном банке нормативных правовых актов Республики Казахстан в электронном виде 25 августа 2016 года, в газете "Жұлдыз"-"Новая жизнь" от 4 сентября 2016 года) следующие изменения: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настоящих правилах используются следующие основные понятия: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занятости, социальных программ и регистрации актов гражданского состояния Кокпектинского района" (далее–уполномоченный орган), финансируемый за счет средств местного бюджета, осуществляющий назначение жилищной помощи;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и предоставляет перечень документов согласно пункту 4 Правил предоставления жилищной помощи, утвержденных постановлением Правительства Республики Казахстан от 30 декабря 2009 года № 2314.";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случае представления неполного пакета документов, предусмотренного пунктом 4 Правил предоставления жилищной помощи, утвержденных постановлением Правительства Республики Казахстан от 30 декабря 2009 года № 2314, работник Государственной корпорации выдает расписку об отказе в приеме документов.";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