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3933" w14:textId="a003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24 апреля 2019 года № 35-3/1. Зарегистрировано Департаментом юстиции Восточно-Казахстанской области 30 апреля 2019 года № 5895.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Жұлдыз"-"Новая жизнь" от 22 июня 2014 года, от 29 июня 2014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70 (семьдесят) месячных расчетных показателей.".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Кажиакберов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