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c669" w14:textId="05fc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Кокпектинского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марта 2019 года № 33-3/1. Зарегистрировано Департаментом юстиции Восточно-Казахстанской области 12 марта 2019 года № 5761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 № 33-3/1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4808, опубликовано в Эталонном контрольном банке нормативных правовых актов Республики Казахстан в электронном виде 16 января 2017 года, в газете "Жұлдыз" - "Новая жизнь" от 22 января 2017 года, от 29 января 2017 года, от 12 февраля 2017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марта 2017 года № 10-5/1 "О внесении изменений в решение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4921, опубликовано в Эталонном контрольном банке нормативных правовых актов Республики Казахстан в электронном виде 11 апреля 2017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июня 2017 года № 12-2 "О внесении изменений в решение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5075, опубликовано в Эталонном контрольном банке нормативных правовых актов Республики Казахстан в электронном виде 26 июня 2017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июля 2017 года № 14-2 "О внесении изменений в решение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5155, опубликовано в Эталонном контрольном банке нормативных правовых актов Республики Казахстан в электронном виде 11 августа 2017 года).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сентября 2017 года № 15-6/1 "О внесении изменений в решение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5225, опубликовано в Эталонном контрольном банке нормативных правовых актов Республики Казахстан в электронном виде 10 октября 2017 года).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20 октября 2017 года № 16-2 "О внесении изменений в решение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5257, опубликовано в Эталонном контрольном банке нормативных правовых актов Республики Казахстан в электронном виде 30 октября 2017 года).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декабря 2017 года № 17-2 "О внесении изменений в решение Кокпектинского районного маслихата от 23 декабря 2016 года № 9-2 "О бюджете Кокпектинского района на 2017-2019 годы" (зарегистрировано в Реестре государственной регистрации нормативных правовых актов за № 5331, опубликовано в Эталонном контрольном банке нормативных правовых актов Республики Казахстан в электронном виде 20 декабря 2017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