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2cde" w14:textId="0402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Карачилик Маркакольского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Маркакольского сельского округа Курчумского района Восточно-Казахстанской области от 20 июня 2019 года № 2. Зарегистрировано Департаментом юстиции Восточно-Казахстанской области 24 июня 2019 года № 6032. Утратило силу - решением акима Маркакольского сельского округа Курчумского района Восточно-Казахстанской области от 4 февраля 2020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Маркакольского сельского округа Курчумского района Восточно-Казахстанской области от 04.02.2020 № 1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июля 2002 года "О ветеринарии", на основании представления руководителя территориальной инспекции Курчумского района № 366 от 25 апреля 2019 года, аким Маркакольского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крупнорогатого скота установить ограничительные мероприятия в селе Карачилик Маркакольского сельского округа.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Маркакольского сельского округа"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Маркакольского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Касентаева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