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ff5e" w14:textId="8ccf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Урыль Урыльского сельского округа Катон - 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17 октября 2019 года № 2. Зарегистрировано Департаментом юстиции Восточно-Казахстанской области 18 октября 2019 года № 6214. Утратило силу решением акима Урыльского сельского округа Катон-Карагайского района Восточно-Казахстанской области от 9 декабря 2019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Урыльского сельского округа Катон-Карагайского района Восточно-Казахстанской области от 09.12.2019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руководителя государственного учреждения "Катон – Карагайская районная территориальная инспекция комитета ветеринарного контроля и надзора Министерства сельского хозяйства Республики Казахстан" № 100 от 8 октября 2019 года, аким Урыльского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селе Урыль Урыльского сельского округа Катон - Карагайского района, в связи с возникновением эмфизематозного карбункула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 - ресурсе акимата Катон-Карагайского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