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6825" w14:textId="2b46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Урыль Урыльского сельского округа Катон - 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Урыльского сельского округа Катон-Карагайского района Восточно-Казахстанской области от 5 июня 2019 года № 1. Зарегистрировано Департаментом юстиции Восточно-Казахстанской области 6 июня 2019 года № 5994. Утратило силу решением акима Урыльского сельского округа Катон-Карагайского района Восточно-Казахстанской области от 9 декабря 2019 года № 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Урыльского сельского округа Катон-Карагайского района Восточно-Казахстанской области от 09.12.2019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представлением руководителя государственного учреждения "Катон – Карагайская районная территориальная инспекция комитета ветеринарного контроля и надзора Министерства сельского хозяйства Республики Казахстан" № 59 от 23 мая 2019 года, аким Урыльского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Урыль Урыльского сельского округа Катон - Карагайского района, в связи с возникновением бруцеллеза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Катон - Карагайского района"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Катон-Карагайского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 - ресурсе акимата Катон-Карагайского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Кобешев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