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5297" w14:textId="c7c5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2019 год</w:t>
      </w:r>
    </w:p>
    <w:p>
      <w:pPr>
        <w:spacing w:after="0"/>
        <w:ind w:left="0"/>
        <w:jc w:val="both"/>
      </w:pPr>
      <w:r>
        <w:rPr>
          <w:rFonts w:ascii="Times New Roman"/>
          <w:b w:val="false"/>
          <w:i w:val="false"/>
          <w:color w:val="000000"/>
          <w:sz w:val="28"/>
        </w:rPr>
        <w:t>Постановление Катон-Карагайского районного акимата Восточно-Казахстанской области от 28 марта 2019 года № 125. Зарегистрировано Департаментом юстиции Восточно-Казахстанской области 1 апреля 2019 года № 5821</w:t>
      </w:r>
    </w:p>
    <w:p>
      <w:pPr>
        <w:spacing w:after="0"/>
        <w:ind w:left="0"/>
        <w:jc w:val="both"/>
      </w:pPr>
      <w:bookmarkStart w:name="z5" w:id="0"/>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 - исполнительного кодекса Республики Казахстан от 5 июля 2014 года,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за № 13898), в целях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Катон - Карагайского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2. Установить квоту рабочих мест для трудоустройства лиц, освобожденных из мест лишения свободы на 2019 год, в размере одного</w:t>
      </w:r>
    </w:p>
    <w:bookmarkEnd w:id="3"/>
    <w:bookmarkStart w:name="z10" w:id="4"/>
    <w:p>
      <w:pPr>
        <w:spacing w:after="0"/>
        <w:ind w:left="0"/>
        <w:jc w:val="both"/>
      </w:pPr>
      <w:r>
        <w:rPr>
          <w:rFonts w:ascii="Times New Roman"/>
          <w:b w:val="false"/>
          <w:i w:val="false"/>
          <w:color w:val="000000"/>
          <w:sz w:val="28"/>
        </w:rPr>
        <w:t xml:space="preserve">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2019 год,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12" w:id="6"/>
    <w:p>
      <w:pPr>
        <w:spacing w:after="0"/>
        <w:ind w:left="0"/>
        <w:jc w:val="both"/>
      </w:pPr>
      <w:r>
        <w:rPr>
          <w:rFonts w:ascii="Times New Roman"/>
          <w:b w:val="false"/>
          <w:i w:val="false"/>
          <w:color w:val="000000"/>
          <w:sz w:val="28"/>
        </w:rPr>
        <w:t>
      4. Государственному учреждению "Аппарат акима Катон - Карагайского района" в установленном законодательством Республики Казахстан порядке обеспечить:</w:t>
      </w:r>
    </w:p>
    <w:bookmarkEnd w:id="6"/>
    <w:bookmarkStart w:name="z13" w:id="7"/>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7"/>
    <w:bookmarkStart w:name="z14"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5" w:id="9"/>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Катон-Карагайского района;</w:t>
      </w:r>
    </w:p>
    <w:bookmarkEnd w:id="9"/>
    <w:bookmarkStart w:name="z16" w:id="10"/>
    <w:p>
      <w:pPr>
        <w:spacing w:after="0"/>
        <w:ind w:left="0"/>
        <w:jc w:val="both"/>
      </w:pPr>
      <w:r>
        <w:rPr>
          <w:rFonts w:ascii="Times New Roman"/>
          <w:b w:val="false"/>
          <w:i w:val="false"/>
          <w:color w:val="000000"/>
          <w:sz w:val="28"/>
        </w:rPr>
        <w:t>
      4) размещение настоящего постановления на интернет - ресурсе акимата Катон - Карагайского района после его официального опубликования.</w:t>
      </w:r>
    </w:p>
    <w:bookmarkEnd w:id="10"/>
    <w:bookmarkStart w:name="z17"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Р. Курмамбаева.</w:t>
      </w:r>
    </w:p>
    <w:bookmarkEnd w:id="11"/>
    <w:bookmarkStart w:name="z18" w:id="12"/>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Катон-Карагайского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Катон-Карагайского района </w:t>
            </w:r>
            <w:r>
              <w:br/>
            </w:r>
            <w:r>
              <w:rPr>
                <w:rFonts w:ascii="Times New Roman"/>
                <w:b w:val="false"/>
                <w:i w:val="false"/>
                <w:color w:val="000000"/>
                <w:sz w:val="20"/>
              </w:rPr>
              <w:t>от 28 марта 2019 года № 125</w:t>
            </w:r>
          </w:p>
        </w:tc>
      </w:tr>
    </w:tbl>
    <w:bookmarkStart w:name="z21" w:id="13"/>
    <w:p>
      <w:pPr>
        <w:spacing w:after="0"/>
        <w:ind w:left="0"/>
        <w:jc w:val="left"/>
      </w:pPr>
      <w:r>
        <w:rPr>
          <w:rFonts w:ascii="Times New Roman"/>
          <w:b/>
          <w:i w:val="false"/>
          <w:color w:val="000000"/>
        </w:rPr>
        <w:t xml:space="preserve"> Размер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5272"/>
        <w:gridCol w:w="1776"/>
        <w:gridCol w:w="2245"/>
        <w:gridCol w:w="1700"/>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Сеиткамзы Ластаева"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государственное учреждение "Катон - Карагайский государственный национальный природный парк"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 - Казахстанского областного управления здравоохранения "Катон - Карагайская центральная районная больница"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Восточно-Казахстанского областного управления здравоохранения "Катон - Карагайская межрайонная больница"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государственное предприятие "Алтай Комхоз Сервис"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Катон-Карагайского района </w:t>
            </w:r>
            <w:r>
              <w:br/>
            </w:r>
            <w:r>
              <w:rPr>
                <w:rFonts w:ascii="Times New Roman"/>
                <w:b w:val="false"/>
                <w:i w:val="false"/>
                <w:color w:val="000000"/>
                <w:sz w:val="20"/>
              </w:rPr>
              <w:t>от 28 марта 2019 года № 125</w:t>
            </w:r>
          </w:p>
        </w:tc>
      </w:tr>
    </w:tbl>
    <w:bookmarkStart w:name="z23" w:id="14"/>
    <w:p>
      <w:pPr>
        <w:spacing w:after="0"/>
        <w:ind w:left="0"/>
        <w:jc w:val="left"/>
      </w:pPr>
      <w:r>
        <w:rPr>
          <w:rFonts w:ascii="Times New Roman"/>
          <w:b/>
          <w:i w:val="false"/>
          <w:color w:val="000000"/>
        </w:rPr>
        <w:t xml:space="preserve"> Размер квоты рабочих мест для трудоустройства лиц, освобожденных из мест лишения свободы на 2019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4218"/>
        <w:gridCol w:w="1976"/>
        <w:gridCol w:w="2498"/>
        <w:gridCol w:w="1892"/>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государственное учреждение "Катон-Карагайский государственный национальный природный парк"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культуры и досуга населения Катон-Карагайского района"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государственное предприятие "Алтай Комхоз Сервис"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Катон-Карагайского района </w:t>
            </w:r>
            <w:r>
              <w:br/>
            </w:r>
            <w:r>
              <w:rPr>
                <w:rFonts w:ascii="Times New Roman"/>
                <w:b w:val="false"/>
                <w:i w:val="false"/>
                <w:color w:val="000000"/>
                <w:sz w:val="20"/>
              </w:rPr>
              <w:t>от 28 марта 2019 года № 125</w:t>
            </w:r>
          </w:p>
        </w:tc>
      </w:tr>
    </w:tbl>
    <w:bookmarkStart w:name="z25" w:id="15"/>
    <w:p>
      <w:pPr>
        <w:spacing w:after="0"/>
        <w:ind w:left="0"/>
        <w:jc w:val="left"/>
      </w:pPr>
      <w:r>
        <w:rPr>
          <w:rFonts w:ascii="Times New Roman"/>
          <w:b/>
          <w:i w:val="false"/>
          <w:color w:val="000000"/>
        </w:rPr>
        <w:t xml:space="preserve"> Размер квоты рабочих мест для трудоустройства лиц, состоящих на учете службы пробации на 2019 год</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4309"/>
        <w:gridCol w:w="2019"/>
        <w:gridCol w:w="2553"/>
        <w:gridCol w:w="193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государственное учреждение "Катон-Карагайский государственный национальный природный парк"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культуры и досуга населения Катон-Карагайского района"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государственное предприятие "Алтай Комхоз Сервис"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