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162d" w14:textId="3be1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Карабулакского сельского округа Зайсанского района от 20 февраля 2019 года № 3 "Об установлении ограничительных мероприятий в крестьянском хозяйстве "Сейтқазы" находящегося на участке Централь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13 мая 2019 года № 6. Зарегистрировано Департаментом юстиции Восточно-Казахстанской области 16 мая 2019 года № 5943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16 апреля 2019 года № 118 аким Карабулакского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"Сейтқазы" находящегося на участке Централь Карабулакского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Зайсанского района от 20 февраля 2019 года № 3 "Об установлении ограничительных мероприятий в крестьянском хозяйстве "Сейтқазы" находящегося на участке Централь Карабулакского сельского округа" (зарегистрированного в Реестре государственной регистрации нормативных правовых актов за № 5737 от 21 февраля 2019 года, опубликовано 23 февраля 2019 года в газетах "Достық", и в Эталонном контрольном банке нормативных правовых актов Республики Казахстан в электронном виде от 28 февраля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