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1ce2" w14:textId="e511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18 сентября 2018 года № 30-3 "Об оказании социальной поддержки специалистам государственных организаций, проживающим и работающим в сельских населенных пунктах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2019 года № 49-3. Зарегистрировано Департаментом юстиции Восточно-Казахстанской области 13 января 2020 года № 6494. Утратило силу решением Зайсанского районного маслихата Восточно-Казахстанской области от 21 сентября 2020 года № 61-6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61-6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сентября 2018 года № 30-3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(зарегистрированного в Реестре государственной регистрации нормативных правовых актов за № 5-11-168, опубликовано 27 октября 2018 года в районной газете "Достык" и в Эталонном контрольном банке нормативных правовых актов Республики Казахстан в электронном виде 16 октября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помощь по оплате коммунальных услуг и приобретению топлива оказывается один раз в год за счет бюджетных средств в размере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или его представитель по нотариально заверенной доверенности с заявлением в произвольной форме обращается в некомерческое акционерное общество "Государственная корпорация "Правительство для граждан", уполномоченный орган или акиму поселка, сельского округа и предоставляет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работющим в сельских населенных пунктах, по приобретению топлива"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